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D8F2" w14:textId="77777777" w:rsidR="001077C6" w:rsidRDefault="001077C6" w:rsidP="001077C6">
      <w:pPr>
        <w:pStyle w:val="ae"/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Алатауский районный суд г. Алматы </w:t>
      </w:r>
    </w:p>
    <w:p w14:paraId="7FF47741" w14:textId="77777777" w:rsidR="001077C6" w:rsidRDefault="001077C6" w:rsidP="001077C6">
      <w:pPr>
        <w:pStyle w:val="ae"/>
        <w:ind w:left="3540"/>
        <w:rPr>
          <w:b/>
          <w:bCs/>
          <w:sz w:val="28"/>
          <w:szCs w:val="28"/>
        </w:rPr>
      </w:pPr>
      <w:r>
        <w:rPr>
          <w:sz w:val="28"/>
          <w:szCs w:val="28"/>
        </w:rPr>
        <w:t>Судье Айкулову Д.С.</w:t>
      </w:r>
    </w:p>
    <w:p w14:paraId="608FF36B" w14:textId="77777777" w:rsidR="001077C6" w:rsidRDefault="001077C6" w:rsidP="001077C6">
      <w:pPr>
        <w:pStyle w:val="ae"/>
        <w:ind w:left="3540"/>
        <w:rPr>
          <w:color w:val="202124"/>
          <w:sz w:val="28"/>
          <w:szCs w:val="28"/>
          <w:shd w:val="clear" w:color="auto" w:fill="FFFFFF"/>
        </w:rPr>
      </w:pPr>
      <w:r>
        <w:rPr>
          <w:rStyle w:val="er2xx9"/>
          <w:sz w:val="28"/>
          <w:szCs w:val="28"/>
        </w:rPr>
        <w:t>​</w:t>
      </w:r>
      <w:r>
        <w:rPr>
          <w:color w:val="202124"/>
          <w:sz w:val="28"/>
          <w:szCs w:val="28"/>
          <w:shd w:val="clear" w:color="auto" w:fill="FFFFFF"/>
        </w:rPr>
        <w:t>Алматы, микрорайон Шанырак-2, ул. Жанкожа батыра, 26</w:t>
      </w:r>
    </w:p>
    <w:p w14:paraId="0D7A44FD" w14:textId="77777777" w:rsidR="001077C6" w:rsidRDefault="001077C6" w:rsidP="001077C6">
      <w:pPr>
        <w:pStyle w:val="ae"/>
        <w:ind w:left="3540"/>
        <w:rPr>
          <w:color w:val="000000"/>
          <w:sz w:val="28"/>
          <w:szCs w:val="28"/>
        </w:rPr>
      </w:pPr>
      <w:hyperlink r:id="rId5" w:tgtFrame="_blank" w:history="1">
        <w:r>
          <w:rPr>
            <w:rStyle w:val="ac"/>
            <w:color w:val="262626"/>
            <w:sz w:val="28"/>
            <w:szCs w:val="28"/>
            <w:bdr w:val="none" w:sz="0" w:space="0" w:color="auto" w:frame="1"/>
          </w:rPr>
          <w:t>+7 (727) 333‒14‒01</w:t>
        </w:r>
      </w:hyperlink>
      <w:r>
        <w:rPr>
          <w:color w:val="000000"/>
          <w:sz w:val="28"/>
          <w:szCs w:val="28"/>
        </w:rPr>
        <w:t xml:space="preserve">, </w:t>
      </w:r>
      <w:hyperlink r:id="rId6" w:tgtFrame="_blank" w:history="1">
        <w:r>
          <w:rPr>
            <w:rStyle w:val="ac"/>
            <w:color w:val="262626"/>
            <w:sz w:val="28"/>
            <w:szCs w:val="28"/>
            <w:bdr w:val="none" w:sz="0" w:space="0" w:color="auto" w:frame="1"/>
          </w:rPr>
          <w:t>+7 (727) 333‒14‒04</w:t>
        </w:r>
      </w:hyperlink>
    </w:p>
    <w:p w14:paraId="26B54DB7" w14:textId="5FA7D691" w:rsidR="001077C6" w:rsidRPr="008C7223" w:rsidRDefault="001077C6" w:rsidP="001077C6">
      <w:pPr>
        <w:pStyle w:val="ae"/>
        <w:ind w:left="354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Истец: А</w:t>
      </w:r>
      <w:r w:rsidR="008C7223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</w:rPr>
        <w:t>Ж</w:t>
      </w:r>
      <w:r w:rsidR="008C7223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</w:rPr>
        <w:t>Ж</w:t>
      </w:r>
      <w:r w:rsidR="008C7223">
        <w:rPr>
          <w:b/>
          <w:bCs/>
          <w:sz w:val="28"/>
          <w:szCs w:val="28"/>
          <w:lang w:val="kk-KZ"/>
        </w:rPr>
        <w:t>.</w:t>
      </w:r>
    </w:p>
    <w:p w14:paraId="14733AFA" w14:textId="17974A56" w:rsidR="001077C6" w:rsidRPr="008C7223" w:rsidRDefault="001077C6" w:rsidP="001077C6">
      <w:pPr>
        <w:pStyle w:val="ae"/>
        <w:ind w:left="3544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ИИН </w:t>
      </w:r>
      <w:r w:rsidR="008C7223">
        <w:rPr>
          <w:sz w:val="28"/>
          <w:szCs w:val="28"/>
          <w:lang w:val="kk-KZ"/>
        </w:rPr>
        <w:t>....</w:t>
      </w:r>
    </w:p>
    <w:p w14:paraId="23AA45F7" w14:textId="30EE90CE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г. Алматы, мкр. О</w:t>
      </w:r>
      <w:r w:rsidR="008C722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-4, д. 9, кв. 10.</w:t>
      </w:r>
    </w:p>
    <w:p w14:paraId="564AD099" w14:textId="2A07E65E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8 747 </w:t>
      </w:r>
      <w:r w:rsidR="008C7223">
        <w:rPr>
          <w:sz w:val="28"/>
          <w:szCs w:val="28"/>
          <w:lang w:val="kk-KZ"/>
        </w:rPr>
        <w:t>....</w:t>
      </w:r>
      <w:r>
        <w:rPr>
          <w:sz w:val="28"/>
          <w:szCs w:val="28"/>
        </w:rPr>
        <w:t xml:space="preserve"> </w:t>
      </w:r>
    </w:p>
    <w:p w14:paraId="0F315C72" w14:textId="77777777" w:rsidR="001077C6" w:rsidRDefault="001077C6" w:rsidP="001077C6">
      <w:pPr>
        <w:pStyle w:val="ae"/>
        <w:ind w:left="35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 по доверенности:</w:t>
      </w:r>
    </w:p>
    <w:p w14:paraId="73B4333D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Адвокатская контора «Закон и Право» </w:t>
      </w:r>
    </w:p>
    <w:p w14:paraId="631EA358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БИН 201240021767 </w:t>
      </w:r>
    </w:p>
    <w:p w14:paraId="296D4E4C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г. Алматы, пр. Абылай хана, 79/71, офис 304.</w:t>
      </w:r>
    </w:p>
    <w:p w14:paraId="61617F97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hyperlink r:id="rId7" w:history="1">
        <w:r>
          <w:rPr>
            <w:rStyle w:val="ac"/>
            <w:sz w:val="28"/>
            <w:szCs w:val="28"/>
          </w:rPr>
          <w:t>info@zakonpravo.kz</w:t>
        </w:r>
      </w:hyperlink>
      <w:r>
        <w:rPr>
          <w:sz w:val="28"/>
          <w:szCs w:val="28"/>
        </w:rPr>
        <w:t xml:space="preserve"> / </w:t>
      </w:r>
      <w:hyperlink r:id="rId8" w:history="1">
        <w:r>
          <w:rPr>
            <w:rStyle w:val="ac"/>
            <w:sz w:val="28"/>
            <w:szCs w:val="28"/>
          </w:rPr>
          <w:t>www.zakonpravo.kz</w:t>
        </w:r>
      </w:hyperlink>
      <w:r>
        <w:rPr>
          <w:sz w:val="28"/>
          <w:szCs w:val="28"/>
        </w:rPr>
        <w:t xml:space="preserve"> </w:t>
      </w:r>
    </w:p>
    <w:p w14:paraId="7468B6B8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+ 7 727 971 78 58; +7 708 578 57 58.</w:t>
      </w:r>
    </w:p>
    <w:p w14:paraId="70369C23" w14:textId="77777777" w:rsidR="001077C6" w:rsidRDefault="001077C6" w:rsidP="001077C6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10EF1C" w14:textId="77777777" w:rsidR="001077C6" w:rsidRPr="006C33E6" w:rsidRDefault="001077C6" w:rsidP="001077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3E6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76B203DF" w14:textId="77777777" w:rsidR="001077C6" w:rsidRPr="006C33E6" w:rsidRDefault="001077C6" w:rsidP="00107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о приобщении к материалам дела </w:t>
      </w:r>
    </w:p>
    <w:p w14:paraId="264B8836" w14:textId="77777777" w:rsidR="001077C6" w:rsidRPr="006C33E6" w:rsidRDefault="001077C6" w:rsidP="001077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53F62" w14:textId="470FA006" w:rsidR="001077C6" w:rsidRPr="006C33E6" w:rsidRDefault="001077C6" w:rsidP="001077C6">
      <w:pPr>
        <w:pStyle w:val="ae"/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 w:rsidRPr="006C33E6">
        <w:rPr>
          <w:sz w:val="28"/>
          <w:szCs w:val="28"/>
        </w:rPr>
        <w:t>Вашем производстве имеется гражданское дело</w:t>
      </w:r>
      <w:r w:rsidRPr="006C33E6">
        <w:rPr>
          <w:rFonts w:ascii="Helvetica" w:hAnsi="Helvetica" w:cs="Helvetica"/>
          <w:color w:val="273F5C"/>
          <w:sz w:val="28"/>
          <w:szCs w:val="28"/>
          <w:shd w:val="clear" w:color="auto" w:fill="FFFFFF"/>
        </w:rPr>
        <w:t xml:space="preserve"> </w:t>
      </w:r>
      <w:r w:rsidRPr="006C33E6">
        <w:rPr>
          <w:sz w:val="28"/>
          <w:szCs w:val="28"/>
          <w:shd w:val="clear" w:color="auto" w:fill="FFFFFF"/>
        </w:rPr>
        <w:t>№7575-24-00-2/1871</w:t>
      </w:r>
      <w:r w:rsidRPr="006C33E6">
        <w:rPr>
          <w:rFonts w:ascii="Helvetica" w:hAnsi="Helvetica" w:cs="Helvetica"/>
          <w:color w:val="273F5C"/>
          <w:sz w:val="28"/>
          <w:szCs w:val="28"/>
          <w:shd w:val="clear" w:color="auto" w:fill="FFFFFF"/>
        </w:rPr>
        <w:t> </w:t>
      </w:r>
      <w:r w:rsidRPr="006C33E6">
        <w:rPr>
          <w:sz w:val="28"/>
          <w:szCs w:val="28"/>
        </w:rPr>
        <w:t xml:space="preserve"> </w:t>
      </w:r>
      <w:r w:rsidRPr="006C33E6">
        <w:rPr>
          <w:rFonts w:eastAsia="Times New Roman"/>
          <w:color w:val="000000" w:themeColor="text1"/>
          <w:sz w:val="28"/>
          <w:szCs w:val="28"/>
        </w:rPr>
        <w:t xml:space="preserve">по иску </w:t>
      </w:r>
      <w:r w:rsidRPr="006C33E6">
        <w:rPr>
          <w:sz w:val="28"/>
          <w:szCs w:val="28"/>
        </w:rPr>
        <w:t>А</w:t>
      </w:r>
      <w:r w:rsidR="008C7223">
        <w:rPr>
          <w:sz w:val="28"/>
          <w:szCs w:val="28"/>
          <w:lang w:val="kk-KZ"/>
        </w:rPr>
        <w:t>.</w:t>
      </w:r>
      <w:r w:rsidRPr="006C33E6">
        <w:rPr>
          <w:sz w:val="28"/>
          <w:szCs w:val="28"/>
        </w:rPr>
        <w:t>Ж</w:t>
      </w:r>
      <w:r w:rsidR="008C7223">
        <w:rPr>
          <w:sz w:val="28"/>
          <w:szCs w:val="28"/>
          <w:lang w:val="kk-KZ"/>
        </w:rPr>
        <w:t>.</w:t>
      </w:r>
      <w:r w:rsidRPr="006C33E6">
        <w:rPr>
          <w:sz w:val="28"/>
          <w:szCs w:val="28"/>
        </w:rPr>
        <w:t>Ж</w:t>
      </w:r>
      <w:r w:rsidR="008C7223">
        <w:rPr>
          <w:sz w:val="28"/>
          <w:szCs w:val="28"/>
          <w:lang w:val="kk-KZ"/>
        </w:rPr>
        <w:t>.</w:t>
      </w:r>
      <w:r w:rsidRPr="006C33E6">
        <w:rPr>
          <w:sz w:val="28"/>
          <w:szCs w:val="28"/>
        </w:rPr>
        <w:t xml:space="preserve"> к М</w:t>
      </w:r>
      <w:r w:rsidR="008C7223">
        <w:rPr>
          <w:sz w:val="28"/>
          <w:szCs w:val="28"/>
          <w:lang w:val="kk-KZ"/>
        </w:rPr>
        <w:t>.</w:t>
      </w:r>
      <w:r w:rsidRPr="006C33E6">
        <w:rPr>
          <w:sz w:val="28"/>
          <w:szCs w:val="28"/>
        </w:rPr>
        <w:t>Р</w:t>
      </w:r>
      <w:r w:rsidR="008C7223">
        <w:rPr>
          <w:sz w:val="28"/>
          <w:szCs w:val="28"/>
          <w:lang w:val="kk-KZ"/>
        </w:rPr>
        <w:t>.</w:t>
      </w:r>
      <w:r w:rsidRPr="006C33E6">
        <w:rPr>
          <w:sz w:val="28"/>
          <w:szCs w:val="28"/>
        </w:rPr>
        <w:t xml:space="preserve"> о расторжении брака</w:t>
      </w:r>
      <w:r w:rsidRPr="006C33E6">
        <w:rPr>
          <w:rFonts w:eastAsia="Times New Roman"/>
          <w:color w:val="000000" w:themeColor="text1"/>
          <w:sz w:val="28"/>
          <w:szCs w:val="28"/>
        </w:rPr>
        <w:t xml:space="preserve">. </w:t>
      </w:r>
    </w:p>
    <w:p w14:paraId="564D5C2E" w14:textId="77777777" w:rsidR="001077C6" w:rsidRPr="006C33E6" w:rsidRDefault="001077C6" w:rsidP="001077C6">
      <w:pPr>
        <w:pStyle w:val="ae"/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 w:rsidRPr="006C33E6">
        <w:rPr>
          <w:rFonts w:eastAsia="Times New Roman"/>
          <w:color w:val="000000" w:themeColor="text1"/>
          <w:sz w:val="28"/>
          <w:szCs w:val="28"/>
        </w:rPr>
        <w:t>Судом было во время судебного процесса запрошен оригинал Свидетельства о заключения брака между Истцом и Ответчиком</w:t>
      </w:r>
    </w:p>
    <w:p w14:paraId="70D638C9" w14:textId="77777777" w:rsidR="001077C6" w:rsidRPr="006C33E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На основании изложенного, и руководствуясь ст. 46 ГПК РК, предоставляем суду для приобщения к материалам гражданского дела оригинал </w:t>
      </w:r>
      <w:r w:rsidRPr="006C33E6">
        <w:rPr>
          <w:rFonts w:ascii="Times New Roman" w:eastAsia="Times New Roman" w:hAnsi="Times New Roman" w:cs="Times New Roman"/>
          <w:sz w:val="28"/>
          <w:szCs w:val="28"/>
        </w:rPr>
        <w:t>Свидетельство о заключения брака за №50-556-21-0002078 от 06.09.2021 года</w:t>
      </w:r>
      <w:r w:rsidRPr="006C33E6">
        <w:rPr>
          <w:rFonts w:ascii="Times New Roman" w:hAnsi="Times New Roman" w:cs="Times New Roman"/>
          <w:sz w:val="28"/>
          <w:szCs w:val="28"/>
        </w:rPr>
        <w:t xml:space="preserve"> в качестве доказательства.</w:t>
      </w:r>
    </w:p>
    <w:p w14:paraId="654D5C52" w14:textId="77777777" w:rsidR="001077C6" w:rsidRPr="006C33E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63DBA5CE" w14:textId="77777777" w:rsidR="001077C6" w:rsidRPr="006C33E6" w:rsidRDefault="001077C6" w:rsidP="00FA1150">
      <w:pPr>
        <w:pStyle w:val="a7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Оригинал </w:t>
      </w:r>
      <w:r w:rsidRPr="006C33E6">
        <w:rPr>
          <w:rFonts w:ascii="Times New Roman" w:eastAsia="Times New Roman" w:hAnsi="Times New Roman" w:cs="Times New Roman"/>
          <w:sz w:val="28"/>
          <w:szCs w:val="28"/>
        </w:rPr>
        <w:t>Свидетельство о заключения брака за №50-556-21-0002078 от 06.09.2021 года.</w:t>
      </w:r>
    </w:p>
    <w:p w14:paraId="7C74BEE0" w14:textId="77777777" w:rsidR="001077C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CB9EEC" w14:textId="77777777" w:rsidR="001077C6" w:rsidRDefault="001077C6" w:rsidP="001077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C8DD7" w14:textId="77777777" w:rsidR="001077C6" w:rsidRDefault="001077C6" w:rsidP="001077C6">
      <w:pPr>
        <w:pStyle w:val="ae"/>
        <w:ind w:left="4956"/>
        <w:rPr>
          <w:b/>
          <w:bCs/>
          <w:sz w:val="28"/>
          <w:szCs w:val="28"/>
        </w:rPr>
      </w:pPr>
    </w:p>
    <w:p w14:paraId="03FA3D3D" w14:textId="77777777" w:rsidR="001077C6" w:rsidRDefault="001077C6" w:rsidP="001077C6">
      <w:pPr>
        <w:pStyle w:val="ae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 уважением,</w:t>
      </w:r>
    </w:p>
    <w:p w14:paraId="320BEF41" w14:textId="77777777" w:rsidR="001077C6" w:rsidRDefault="001077C6" w:rsidP="001077C6">
      <w:pPr>
        <w:pStyle w:val="ae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Представитель по доверенности</w:t>
      </w:r>
    </w:p>
    <w:p w14:paraId="0EE65CE5" w14:textId="77777777" w:rsidR="001077C6" w:rsidRDefault="001077C6" w:rsidP="001077C6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36866D39" w14:textId="77777777" w:rsidR="001077C6" w:rsidRDefault="001077C6" w:rsidP="001077C6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2024 год</w:t>
      </w:r>
    </w:p>
    <w:p w14:paraId="676309E0" w14:textId="77777777" w:rsidR="00795605" w:rsidRDefault="00795605"/>
    <w:sectPr w:rsidR="00795605" w:rsidSect="006C33E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6282"/>
    <w:multiLevelType w:val="hybridMultilevel"/>
    <w:tmpl w:val="A62A24A2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3149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26A"/>
    <w:rsid w:val="001077C6"/>
    <w:rsid w:val="001A065A"/>
    <w:rsid w:val="0036697C"/>
    <w:rsid w:val="006C33E6"/>
    <w:rsid w:val="00795605"/>
    <w:rsid w:val="007E626A"/>
    <w:rsid w:val="008C7223"/>
    <w:rsid w:val="00957E62"/>
    <w:rsid w:val="00A83CB9"/>
    <w:rsid w:val="00D82448"/>
    <w:rsid w:val="00F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598E"/>
  <w15:chartTrackingRefBased/>
  <w15:docId w15:val="{23C886DB-49AD-4651-89D4-6C2F5500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7C6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E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2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2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2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2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2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2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62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2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62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62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626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1077C6"/>
    <w:rPr>
      <w:color w:val="0066CC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1077C6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1077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er2xx9">
    <w:name w:val="_er2xx9"/>
    <w:basedOn w:val="a0"/>
    <w:rsid w:val="00107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2024-07-10T16:26:00Z</dcterms:created>
  <dcterms:modified xsi:type="dcterms:W3CDTF">2026-02-05T13:40:00Z</dcterms:modified>
</cp:coreProperties>
</file>