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80A92" w14:textId="77FE8925" w:rsidR="00B352D0" w:rsidRPr="00B352D0" w:rsidRDefault="00B352D0" w:rsidP="00B352D0">
      <w:pPr>
        <w:pStyle w:val="a9"/>
        <w:jc w:val="center"/>
        <w:rPr>
          <w:rFonts w:ascii="Tahoma" w:hAnsi="Tahoma" w:cs="Tahoma"/>
          <w:b/>
          <w:bCs/>
          <w:color w:val="000000"/>
          <w:shd w:val="clear" w:color="auto" w:fill="FFFFFF"/>
        </w:rPr>
      </w:pPr>
      <w:r w:rsidRPr="00B352D0">
        <w:rPr>
          <w:b/>
          <w:bCs/>
        </w:rPr>
        <w:t>О</w:t>
      </w:r>
      <w:r w:rsidRPr="00B352D0">
        <w:rPr>
          <w:b/>
          <w:bCs/>
        </w:rPr>
        <w:t xml:space="preserve"> признании незаконным и отмене постановления об утверждении сумм оплаты деятельности судебного исполнителя</w:t>
      </w:r>
    </w:p>
    <w:p w14:paraId="4752E4B4" w14:textId="421D7E6E" w:rsidR="00B352D0" w:rsidRDefault="00745551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-6ап/770 от 2 августа 2023 года </w:t>
      </w:r>
    </w:p>
    <w:p w14:paraId="31D7E221" w14:textId="77777777" w:rsidR="00B352D0" w:rsidRDefault="00745551" w:rsidP="00B352D0">
      <w:pPr>
        <w:pStyle w:val="a9"/>
        <w:ind w:firstLine="720"/>
        <w:jc w:val="both"/>
      </w:pPr>
      <w:r w:rsidRPr="00B352D0">
        <w:rPr>
          <w:b/>
          <w:bCs/>
        </w:rPr>
        <w:t>Истец:</w:t>
      </w:r>
      <w:r>
        <w:t xml:space="preserve"> ИП А.Т. </w:t>
      </w:r>
    </w:p>
    <w:p w14:paraId="377323F0" w14:textId="77777777" w:rsidR="00B352D0" w:rsidRDefault="00745551" w:rsidP="00B352D0">
      <w:pPr>
        <w:pStyle w:val="a9"/>
        <w:ind w:firstLine="720"/>
        <w:jc w:val="both"/>
      </w:pPr>
      <w:r w:rsidRPr="00B352D0">
        <w:rPr>
          <w:b/>
          <w:bCs/>
        </w:rPr>
        <w:t>Ответчик:</w:t>
      </w:r>
      <w:r>
        <w:t xml:space="preserve"> ЧСИ К. </w:t>
      </w:r>
    </w:p>
    <w:p w14:paraId="61526E9F" w14:textId="77777777" w:rsidR="00B352D0" w:rsidRDefault="00745551" w:rsidP="00B352D0">
      <w:pPr>
        <w:pStyle w:val="a9"/>
        <w:ind w:firstLine="720"/>
        <w:jc w:val="both"/>
      </w:pPr>
      <w:r w:rsidRPr="00B352D0">
        <w:rPr>
          <w:b/>
          <w:bCs/>
        </w:rPr>
        <w:t>Заинтересованное лицо:</w:t>
      </w:r>
      <w:r>
        <w:t xml:space="preserve"> АО «СПК» (далее - СПК) </w:t>
      </w:r>
    </w:p>
    <w:p w14:paraId="17DB2C3D" w14:textId="77777777" w:rsidR="00B352D0" w:rsidRDefault="00745551" w:rsidP="00B352D0">
      <w:pPr>
        <w:pStyle w:val="a9"/>
        <w:ind w:firstLine="720"/>
        <w:jc w:val="both"/>
      </w:pPr>
      <w:r w:rsidRPr="00B352D0">
        <w:rPr>
          <w:b/>
          <w:bCs/>
        </w:rPr>
        <w:t>Предмет спора:</w:t>
      </w:r>
      <w:r>
        <w:t xml:space="preserve"> о признании незаконным и отмене постановления об утверждении сумм оплаты деятельности судебного исполнителя, о признании незаконным бездействий по </w:t>
      </w:r>
      <w:proofErr w:type="spellStart"/>
      <w:r>
        <w:t>невынесению</w:t>
      </w:r>
      <w:proofErr w:type="spellEnd"/>
      <w:r>
        <w:t xml:space="preserve"> постановлений об отмене постановлений о мерах принудительного исполнения и о возложении обязанности снять меры по обеспечению исполнения исполнительных документов. </w:t>
      </w:r>
    </w:p>
    <w:p w14:paraId="07C53B3F" w14:textId="314DFC77" w:rsidR="00B352D0" w:rsidRPr="00B352D0" w:rsidRDefault="00745551" w:rsidP="00B352D0">
      <w:pPr>
        <w:pStyle w:val="a9"/>
        <w:ind w:firstLine="720"/>
        <w:jc w:val="both"/>
        <w:rPr>
          <w:b/>
          <w:bCs/>
        </w:rPr>
      </w:pPr>
      <w:r w:rsidRPr="00B352D0">
        <w:rPr>
          <w:b/>
          <w:bCs/>
        </w:rPr>
        <w:t xml:space="preserve">Пересмотр по кассационным жалобам истца и ответчика. </w:t>
      </w:r>
    </w:p>
    <w:p w14:paraId="791B8F1B" w14:textId="77777777" w:rsidR="00B352D0" w:rsidRPr="00B352D0" w:rsidRDefault="00745551" w:rsidP="00B352D0">
      <w:pPr>
        <w:pStyle w:val="a9"/>
        <w:ind w:firstLine="720"/>
        <w:jc w:val="both"/>
        <w:rPr>
          <w:b/>
          <w:bCs/>
        </w:rPr>
      </w:pPr>
      <w:r w:rsidRPr="00B352D0">
        <w:rPr>
          <w:b/>
          <w:bCs/>
        </w:rPr>
        <w:t xml:space="preserve">ФАБУЛА: </w:t>
      </w:r>
    </w:p>
    <w:p w14:paraId="49ED3355" w14:textId="77777777" w:rsidR="00B352D0" w:rsidRDefault="00745551" w:rsidP="00B352D0">
      <w:pPr>
        <w:pStyle w:val="a9"/>
        <w:ind w:firstLine="720"/>
        <w:jc w:val="both"/>
      </w:pPr>
      <w:r>
        <w:t>Решением СМЭС Павлодарской области от 13 декабря 2019 года с КХ</w:t>
      </w:r>
      <w:r>
        <w:t xml:space="preserve"> </w:t>
      </w:r>
      <w:r w:rsidR="00846C9D">
        <w:t xml:space="preserve">«А» в пользу СПК взыскана задолженность в размере 2,3 </w:t>
      </w:r>
      <w:proofErr w:type="gramStart"/>
      <w:r w:rsidR="00846C9D">
        <w:t>млн.</w:t>
      </w:r>
      <w:proofErr w:type="gramEnd"/>
      <w:r w:rsidR="00846C9D">
        <w:t xml:space="preserve"> тенге. 6 апреля 2020 года судебным исполнителем Б. возбуждено исполнительное производство о взыскании указанной суммы с должника, в рамках которого были приняты меры принудительного исполнения в виде запрета совершать действия по отчуждению движимого и недвижимого имущества должника. </w:t>
      </w:r>
    </w:p>
    <w:p w14:paraId="0D8A51A9" w14:textId="0E6B6ACF" w:rsidR="00B352D0" w:rsidRDefault="00846C9D" w:rsidP="00B352D0">
      <w:pPr>
        <w:pStyle w:val="a9"/>
        <w:ind w:firstLine="720"/>
        <w:jc w:val="both"/>
      </w:pPr>
      <w:r>
        <w:t>18 марта 2021 года по заявлению взыскателя исполнительный документ был возвращен. 9 апреля 2021 года исполнительный лист предъявлен взыскателем к исполнению ЧСИ К. 13 апреля 2021 года судебным исполнителем возбуждено исполнительное производство и приняты меры принудительного исполнения в виде запрета совершать действия по отчуждению движимого и недвижимого имущества должника и о временном ограничении на выезд должника, санкционированное судом. 12 июля 2021 года ввиду поступившего заявления взыскателя исполнительный документ был возвращен взыскателю без исполнения. 2</w:t>
      </w:r>
    </w:p>
    <w:p w14:paraId="7687CE6B" w14:textId="77777777" w:rsidR="00B352D0" w:rsidRDefault="00846C9D" w:rsidP="00B352D0">
      <w:pPr>
        <w:pStyle w:val="a9"/>
        <w:ind w:firstLine="720"/>
        <w:jc w:val="both"/>
      </w:pPr>
      <w:r>
        <w:t xml:space="preserve">4 августа 2021 года взыскатель вновь предъявил к исполнению ЧСИ К, которым в тот же день вынесены постановления о возбуждении исполнительного производства; об истребовании информации о номерах банковских счетов и наличии денег на них и наложении ареста на них, санкционированное прокурором; о запрещении должнику совершать действия по распоряжению имуществом; о наложении ареста на недвижимое имущество должника. </w:t>
      </w:r>
    </w:p>
    <w:p w14:paraId="482A5EED" w14:textId="77777777" w:rsidR="00B352D0" w:rsidRDefault="00846C9D" w:rsidP="00B352D0">
      <w:pPr>
        <w:pStyle w:val="a9"/>
        <w:ind w:firstLine="720"/>
        <w:jc w:val="both"/>
      </w:pPr>
      <w:r>
        <w:t xml:space="preserve">24 августа 2021 года взыскатель с должником при участии медиатора заключили медиативное соглашение, после чего исполнительное производство прекращено. </w:t>
      </w:r>
    </w:p>
    <w:p w14:paraId="3A2697C9" w14:textId="77777777" w:rsidR="00B352D0" w:rsidRDefault="00846C9D" w:rsidP="00B352D0">
      <w:pPr>
        <w:pStyle w:val="a9"/>
        <w:ind w:firstLine="720"/>
        <w:jc w:val="both"/>
      </w:pPr>
      <w:r>
        <w:t xml:space="preserve">Постановлением судебного исполнителя от 26 августа 2021 года утверждена сумма оплаты деятельности в размере 3 </w:t>
      </w:r>
      <w:proofErr w:type="gramStart"/>
      <w:r>
        <w:t>млн.</w:t>
      </w:r>
      <w:proofErr w:type="gramEnd"/>
      <w:r>
        <w:t xml:space="preserve"> тенге, которую постановлено взыскать с КХ «А», на основании которого от 8 сентября 2021 года возбуждено исполнительное производство. </w:t>
      </w:r>
    </w:p>
    <w:p w14:paraId="2ADC19BC" w14:textId="1C887614" w:rsidR="006116CF" w:rsidRDefault="00846C9D" w:rsidP="00B352D0">
      <w:pPr>
        <w:pStyle w:val="a9"/>
        <w:ind w:firstLine="720"/>
        <w:jc w:val="both"/>
      </w:pPr>
      <w:r>
        <w:t>Вступившим в законную силу решением СМАС области от 6 октября 2021 года признано незаконным и отменено постановление ответчика о возбуждении исполнительного производства.</w:t>
      </w:r>
    </w:p>
    <w:p w14:paraId="420E25DC" w14:textId="77777777" w:rsidR="00B504C4" w:rsidRDefault="00846C9D" w:rsidP="00A37F77">
      <w:pPr>
        <w:pStyle w:val="a9"/>
        <w:jc w:val="both"/>
      </w:pPr>
      <w:r>
        <w:tab/>
      </w:r>
      <w:r>
        <w:t xml:space="preserve">Судебные акты: 1-я инстанция: иск удовлетворен. Апелляция: решение суда изменено. В части признания незаконным бездействия судебного исполнителя К по </w:t>
      </w:r>
      <w:proofErr w:type="spellStart"/>
      <w:r>
        <w:t>невынесению</w:t>
      </w:r>
      <w:proofErr w:type="spellEnd"/>
      <w:r>
        <w:t xml:space="preserve"> постановлений об отмене постановлений: </w:t>
      </w:r>
    </w:p>
    <w:p w14:paraId="38DE7089" w14:textId="10A26BCC" w:rsidR="00B504C4" w:rsidRDefault="00846C9D" w:rsidP="00B504C4">
      <w:pPr>
        <w:pStyle w:val="a9"/>
        <w:ind w:firstLine="720"/>
        <w:jc w:val="both"/>
      </w:pPr>
      <w:r>
        <w:t xml:space="preserve">1) от 24 августа 2021 года о запрещении должнику А. совершать определенные действия; </w:t>
      </w:r>
    </w:p>
    <w:p w14:paraId="593CE823" w14:textId="77777777" w:rsidR="00B504C4" w:rsidRDefault="00846C9D" w:rsidP="00B504C4">
      <w:pPr>
        <w:pStyle w:val="a9"/>
        <w:ind w:firstLine="720"/>
        <w:jc w:val="both"/>
      </w:pPr>
      <w:r>
        <w:t xml:space="preserve">2) от 26 мая 2021 года о наложении ареста на имущество, а именно автотранспортные средства; </w:t>
      </w:r>
    </w:p>
    <w:p w14:paraId="30890CCA" w14:textId="77777777" w:rsidR="00B504C4" w:rsidRDefault="00846C9D" w:rsidP="00B504C4">
      <w:pPr>
        <w:pStyle w:val="a9"/>
        <w:ind w:firstLine="720"/>
        <w:jc w:val="both"/>
      </w:pPr>
      <w:r>
        <w:t xml:space="preserve">3) от 26 мая 2021 года о наложении ареста на недвижимое имущество (в том числе, дом, земельные участки, производственные базы, счета и др.); </w:t>
      </w:r>
    </w:p>
    <w:p w14:paraId="1D06D46F" w14:textId="533D3D85" w:rsidR="00B504C4" w:rsidRDefault="00846C9D" w:rsidP="00B504C4">
      <w:pPr>
        <w:pStyle w:val="a9"/>
        <w:ind w:firstLine="720"/>
        <w:jc w:val="both"/>
      </w:pPr>
      <w:r>
        <w:t xml:space="preserve">4) от 26 мая 2021 года о запрещении должнику совершать </w:t>
      </w:r>
      <w:proofErr w:type="spellStart"/>
      <w:r>
        <w:t>определенные</w:t>
      </w:r>
      <w:r w:rsidR="00280462">
        <w:t>действия</w:t>
      </w:r>
      <w:proofErr w:type="spellEnd"/>
      <w:r w:rsidR="00280462">
        <w:t xml:space="preserve">; </w:t>
      </w:r>
    </w:p>
    <w:p w14:paraId="681F9952" w14:textId="77777777" w:rsidR="00B504C4" w:rsidRDefault="00280462" w:rsidP="00B504C4">
      <w:pPr>
        <w:pStyle w:val="a9"/>
        <w:ind w:firstLine="720"/>
        <w:jc w:val="both"/>
      </w:pPr>
      <w:r>
        <w:t xml:space="preserve">5) от 26 мая 2021 года о задержании транспортного средства и водворении на специальную стоянку; </w:t>
      </w:r>
    </w:p>
    <w:p w14:paraId="50696E4E" w14:textId="77777777" w:rsidR="00B504C4" w:rsidRDefault="00280462" w:rsidP="00B504C4">
      <w:pPr>
        <w:pStyle w:val="a9"/>
        <w:ind w:firstLine="720"/>
        <w:jc w:val="both"/>
      </w:pPr>
      <w:r>
        <w:t xml:space="preserve">6) от 7 июля 2021 года о временном ограничении на выезд; о возложении обязанности частному судебному исполнителю отменить все меры по обеспечению исполнения исполнительных документов в связи с прекращением исполнительного производства - отменено, с вынесением в этой части нового решение об отказе в удовлетворении иска. </w:t>
      </w:r>
    </w:p>
    <w:p w14:paraId="1BFF6C43" w14:textId="14F6856D" w:rsidR="00846C9D" w:rsidRDefault="00280462" w:rsidP="00B504C4">
      <w:pPr>
        <w:pStyle w:val="a9"/>
        <w:ind w:firstLine="720"/>
        <w:jc w:val="both"/>
      </w:pPr>
      <w:r>
        <w:t>В остальной части решение суда оставлено без изменения.</w:t>
      </w:r>
    </w:p>
    <w:p w14:paraId="6EA39776" w14:textId="77777777" w:rsidR="00B504C4" w:rsidRDefault="00280462" w:rsidP="00A37F77">
      <w:pPr>
        <w:pStyle w:val="a9"/>
        <w:jc w:val="both"/>
      </w:pPr>
      <w:r>
        <w:tab/>
      </w:r>
      <w:r w:rsidR="00B352D0" w:rsidRPr="00B504C4">
        <w:rPr>
          <w:b/>
          <w:bCs/>
        </w:rPr>
        <w:t>Кассация:</w:t>
      </w:r>
      <w:r w:rsidR="00B352D0">
        <w:t xml:space="preserve"> постановление апелляции оставлено в силе. </w:t>
      </w:r>
    </w:p>
    <w:p w14:paraId="301E77BC" w14:textId="77777777" w:rsidR="00882B66" w:rsidRDefault="00B352D0" w:rsidP="00B504C4">
      <w:pPr>
        <w:pStyle w:val="a9"/>
        <w:ind w:firstLine="720"/>
        <w:jc w:val="both"/>
      </w:pPr>
      <w:r w:rsidRPr="00B504C4">
        <w:rPr>
          <w:b/>
          <w:bCs/>
        </w:rPr>
        <w:t>Выводы:</w:t>
      </w:r>
      <w:r>
        <w:t xml:space="preserve"> Принимая решение об удовлетворении иска, суд первой инстанции исходил из того, что в случае прекращения исполнительного производства имущественного характера в связи с заключением сторонами медиативного соглашения оплата деятельности судебного исполнителя производится пропорционально части, в которой было произведено исполнение исполнительного документа.</w:t>
      </w:r>
    </w:p>
    <w:p w14:paraId="6B594424" w14:textId="1B1FDAED" w:rsidR="00280462" w:rsidRPr="00A2412F" w:rsidRDefault="00B352D0" w:rsidP="00B504C4">
      <w:pPr>
        <w:pStyle w:val="a9"/>
        <w:ind w:firstLine="720"/>
        <w:jc w:val="both"/>
        <w:rPr>
          <w:lang w:val="kk-KZ"/>
        </w:rPr>
      </w:pPr>
      <w:r w:rsidRPr="00882B66">
        <w:rPr>
          <w:b/>
          <w:bCs/>
        </w:rPr>
        <w:t xml:space="preserve"> Суд апелляционной инстанции</w:t>
      </w:r>
      <w:r>
        <w:t>, изменяя решение суда и принимая новое решение об отказе в удовлетворении иска частично, обоснованно исходил из того, что частный судебный исполнитель по исполнительному производству о взыскании задолженности с ИП А, прекращенному в связи с заключением между взыскателем и должником соглашения об урегулировании спора в порядке медиации, после исполнения исполнительного документа в полном объеме, то есть выполнения условий медиативного соглашения в срок до 10 марта 2025 года, в случае необходимости вправе поставить вопрос о взыскании с истца как исполнительной санкции, расходов по исполнению, пени, так и суммы оплаты своей деятельности, так как фактически исполнение решения суда о взыскании долга с истца будет произведено в принудительном порядке.</w:t>
      </w: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80462"/>
    <w:rsid w:val="0029341A"/>
    <w:rsid w:val="002A1A72"/>
    <w:rsid w:val="002A4CC9"/>
    <w:rsid w:val="002B015B"/>
    <w:rsid w:val="002B0599"/>
    <w:rsid w:val="002B659E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45551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46C9D"/>
    <w:rsid w:val="00862532"/>
    <w:rsid w:val="00862DFC"/>
    <w:rsid w:val="00863727"/>
    <w:rsid w:val="008639D1"/>
    <w:rsid w:val="00882B66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352D0"/>
    <w:rsid w:val="00B45409"/>
    <w:rsid w:val="00B504C4"/>
    <w:rsid w:val="00B5331E"/>
    <w:rsid w:val="00B55B24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679AF"/>
    <w:rsid w:val="00D939F7"/>
    <w:rsid w:val="00DA7CA9"/>
    <w:rsid w:val="00DB355B"/>
    <w:rsid w:val="00DB660C"/>
    <w:rsid w:val="00DC02BC"/>
    <w:rsid w:val="00E32414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209</cp:revision>
  <cp:lastPrinted>2021-08-17T10:15:00Z</cp:lastPrinted>
  <dcterms:created xsi:type="dcterms:W3CDTF">2021-08-13T10:00:00Z</dcterms:created>
  <dcterms:modified xsi:type="dcterms:W3CDTF">2024-05-20T13:58:00Z</dcterms:modified>
</cp:coreProperties>
</file>