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02AE155D" w14:textId="0E2F9BCD" w:rsidR="00951CDE" w:rsidRPr="00951CDE" w:rsidRDefault="00951CDE" w:rsidP="00951CDE">
      <w:pPr>
        <w:pStyle w:val="a9"/>
        <w:jc w:val="center"/>
        <w:rPr>
          <w:rFonts w:ascii="Times New Roman" w:hAnsi="Times New Roman" w:cs="Times New Roman"/>
          <w:b/>
          <w:sz w:val="28"/>
          <w:szCs w:val="28"/>
        </w:rPr>
      </w:pPr>
      <w:r w:rsidRPr="00951CDE">
        <w:rPr>
          <w:rFonts w:ascii="Times New Roman" w:hAnsi="Times New Roman" w:cs="Times New Roman"/>
          <w:b/>
          <w:sz w:val="28"/>
          <w:szCs w:val="28"/>
        </w:rPr>
        <w:t xml:space="preserve">Иск </w:t>
      </w:r>
      <w:r w:rsidRPr="00951CDE">
        <w:rPr>
          <w:rFonts w:ascii="Times New Roman" w:hAnsi="Times New Roman" w:cs="Times New Roman"/>
          <w:b/>
          <w:sz w:val="28"/>
          <w:szCs w:val="28"/>
          <w:lang w:val="kk-KZ"/>
        </w:rPr>
        <w:t xml:space="preserve">о </w:t>
      </w:r>
      <w:proofErr w:type="spellStart"/>
      <w:r w:rsidRPr="00951CDE">
        <w:rPr>
          <w:rFonts w:ascii="Times New Roman" w:hAnsi="Times New Roman" w:cs="Times New Roman"/>
          <w:b/>
          <w:sz w:val="28"/>
          <w:szCs w:val="28"/>
        </w:rPr>
        <w:t>взыскани</w:t>
      </w:r>
      <w:proofErr w:type="spellEnd"/>
      <w:r w:rsidRPr="00951CDE">
        <w:rPr>
          <w:rFonts w:ascii="Times New Roman" w:hAnsi="Times New Roman" w:cs="Times New Roman"/>
          <w:b/>
          <w:sz w:val="28"/>
          <w:szCs w:val="28"/>
          <w:lang w:val="kk-KZ"/>
        </w:rPr>
        <w:t>и</w:t>
      </w:r>
      <w:r w:rsidRPr="00951CDE">
        <w:rPr>
          <w:rFonts w:ascii="Times New Roman" w:hAnsi="Times New Roman" w:cs="Times New Roman"/>
          <w:b/>
          <w:sz w:val="28"/>
          <w:szCs w:val="28"/>
        </w:rPr>
        <w:t xml:space="preserve"> алиментов для оплаты в системе высшего образования</w:t>
      </w:r>
    </w:p>
    <w:p w14:paraId="16A2CB84" w14:textId="77777777" w:rsidR="006105C7" w:rsidRPr="00951CDE" w:rsidRDefault="006105C7" w:rsidP="00C97844">
      <w:pPr>
        <w:pStyle w:val="a9"/>
        <w:jc w:val="both"/>
        <w:rPr>
          <w:rStyle w:val="ad"/>
          <w:rFonts w:ascii="Times New Roman" w:eastAsia="Times New Roman" w:hAnsi="Times New Roman" w:cs="Times New Roman"/>
          <w:color w:val="000000" w:themeColor="text1"/>
          <w:sz w:val="24"/>
          <w:szCs w:val="24"/>
        </w:rPr>
      </w:pP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19EFF2C1" w14:textId="6E930F66" w:rsidR="00BF1FB2" w:rsidRPr="00BF1FB2" w:rsidRDefault="003D0954" w:rsidP="009C3495">
      <w:pPr>
        <w:spacing w:after="0" w:line="240" w:lineRule="auto"/>
        <w:ind w:firstLine="709"/>
        <w:jc w:val="both"/>
        <w:rPr>
          <w:rFonts w:ascii="Times New Roman" w:hAnsi="Times New Roman" w:cs="Times New Roman"/>
          <w:lang w:val="kk-KZ"/>
        </w:rPr>
      </w:pPr>
      <w:r>
        <w:rPr>
          <w:rFonts w:ascii="Times New Roman" w:hAnsi="Times New Roman" w:cs="Times New Roman"/>
          <w:lang w:val="kk-KZ"/>
        </w:rPr>
        <w:t xml:space="preserve"> </w:t>
      </w:r>
    </w:p>
    <w:p w14:paraId="66066F13" w14:textId="77777777" w:rsidR="00951CDE" w:rsidRPr="00683AED" w:rsidRDefault="00951CDE" w:rsidP="00951CDE">
      <w:pPr>
        <w:pStyle w:val="a9"/>
        <w:ind w:left="3402"/>
        <w:rPr>
          <w:rFonts w:ascii="Times New Roman" w:hAnsi="Times New Roman" w:cs="Times New Roman"/>
          <w:b/>
          <w:bCs/>
          <w:sz w:val="28"/>
          <w:szCs w:val="28"/>
        </w:rPr>
      </w:pPr>
      <w:r w:rsidRPr="00683AED">
        <w:rPr>
          <w:rFonts w:ascii="Times New Roman" w:hAnsi="Times New Roman" w:cs="Times New Roman"/>
          <w:b/>
          <w:bCs/>
          <w:sz w:val="28"/>
          <w:szCs w:val="28"/>
        </w:rPr>
        <w:t xml:space="preserve">Специализированный межрайонный Суд по делам несовершеннолетних города Алматы </w:t>
      </w:r>
    </w:p>
    <w:p w14:paraId="1FE02836" w14:textId="77777777" w:rsidR="00951CDE" w:rsidRPr="00683AED" w:rsidRDefault="00951CDE" w:rsidP="00951CDE">
      <w:pPr>
        <w:pStyle w:val="a9"/>
        <w:ind w:left="3402"/>
        <w:rPr>
          <w:rFonts w:ascii="Times New Roman" w:hAnsi="Times New Roman" w:cs="Times New Roman"/>
          <w:sz w:val="28"/>
          <w:szCs w:val="28"/>
        </w:rPr>
      </w:pPr>
      <w:r w:rsidRPr="00683AED">
        <w:rPr>
          <w:rFonts w:ascii="Times New Roman" w:hAnsi="Times New Roman" w:cs="Times New Roman"/>
          <w:sz w:val="28"/>
          <w:szCs w:val="28"/>
        </w:rPr>
        <w:t xml:space="preserve">город Алматы улица Маркова 34, Алматы </w:t>
      </w:r>
    </w:p>
    <w:p w14:paraId="75736034" w14:textId="77777777" w:rsidR="00951CDE" w:rsidRPr="00683AED" w:rsidRDefault="00951CDE" w:rsidP="00951CDE">
      <w:pPr>
        <w:pStyle w:val="a9"/>
        <w:ind w:left="3402"/>
        <w:rPr>
          <w:rFonts w:ascii="Times New Roman" w:hAnsi="Times New Roman" w:cs="Times New Roman"/>
          <w:sz w:val="28"/>
          <w:szCs w:val="28"/>
        </w:rPr>
      </w:pPr>
      <w:r w:rsidRPr="00683AED">
        <w:rPr>
          <w:rFonts w:ascii="Times New Roman" w:hAnsi="Times New Roman" w:cs="Times New Roman"/>
          <w:sz w:val="28"/>
          <w:szCs w:val="28"/>
        </w:rPr>
        <w:t>8 (727) 333 1111</w:t>
      </w:r>
    </w:p>
    <w:p w14:paraId="663E9AC2" w14:textId="787FA6B4" w:rsidR="00951CDE" w:rsidRPr="00683AED" w:rsidRDefault="00951CDE" w:rsidP="00951CDE">
      <w:pPr>
        <w:pStyle w:val="a9"/>
        <w:ind w:left="3402"/>
        <w:rPr>
          <w:rFonts w:ascii="Times New Roman" w:hAnsi="Times New Roman" w:cs="Times New Roman"/>
          <w:b/>
          <w:sz w:val="28"/>
          <w:szCs w:val="28"/>
          <w:lang w:val="kk-KZ"/>
        </w:rPr>
      </w:pPr>
      <w:r w:rsidRPr="00683AED">
        <w:rPr>
          <w:rFonts w:ascii="Times New Roman" w:hAnsi="Times New Roman" w:cs="Times New Roman"/>
          <w:b/>
          <w:sz w:val="28"/>
          <w:szCs w:val="28"/>
          <w:lang w:val="kk-KZ"/>
        </w:rPr>
        <w:t xml:space="preserve">Истец: </w:t>
      </w:r>
      <w:bookmarkStart w:id="0" w:name="_Hlk85222793"/>
      <w:r w:rsidR="00D9127F">
        <w:rPr>
          <w:rFonts w:ascii="Times New Roman" w:hAnsi="Times New Roman" w:cs="Times New Roman"/>
          <w:b/>
          <w:sz w:val="28"/>
          <w:szCs w:val="28"/>
          <w:lang w:val="kk-KZ"/>
        </w:rPr>
        <w:t>Б</w:t>
      </w:r>
      <w:r w:rsidRPr="00683AED">
        <w:rPr>
          <w:rFonts w:ascii="Times New Roman" w:hAnsi="Times New Roman" w:cs="Times New Roman"/>
          <w:b/>
          <w:sz w:val="28"/>
          <w:szCs w:val="28"/>
          <w:lang w:val="kk-KZ"/>
        </w:rPr>
        <w:t xml:space="preserve"> </w:t>
      </w:r>
      <w:bookmarkEnd w:id="0"/>
    </w:p>
    <w:p w14:paraId="0AC3E5AA" w14:textId="79BCF4F6" w:rsidR="00951CDE" w:rsidRPr="00683AED" w:rsidRDefault="00951CDE" w:rsidP="00951CDE">
      <w:pPr>
        <w:pStyle w:val="a9"/>
        <w:ind w:left="3402"/>
        <w:rPr>
          <w:rFonts w:ascii="Times New Roman" w:hAnsi="Times New Roman" w:cs="Times New Roman"/>
          <w:b/>
          <w:sz w:val="28"/>
          <w:szCs w:val="28"/>
          <w:lang w:val="kk-KZ"/>
        </w:rPr>
      </w:pPr>
      <w:r w:rsidRPr="00683AED">
        <w:rPr>
          <w:rFonts w:ascii="Times New Roman" w:hAnsi="Times New Roman" w:cs="Times New Roman"/>
          <w:bCs/>
          <w:sz w:val="28"/>
          <w:szCs w:val="28"/>
          <w:lang w:val="kk-KZ"/>
        </w:rPr>
        <w:t>ИИН</w:t>
      </w:r>
      <w:r w:rsidRPr="00683AED">
        <w:rPr>
          <w:rFonts w:ascii="Times New Roman" w:hAnsi="Times New Roman" w:cs="Times New Roman"/>
          <w:b/>
          <w:sz w:val="28"/>
          <w:szCs w:val="28"/>
          <w:lang w:val="kk-KZ"/>
        </w:rPr>
        <w:t xml:space="preserve"> </w:t>
      </w:r>
      <w:r w:rsidR="00D9127F">
        <w:rPr>
          <w:rFonts w:ascii="Times New Roman" w:hAnsi="Times New Roman" w:cs="Times New Roman"/>
          <w:bCs/>
          <w:sz w:val="28"/>
          <w:szCs w:val="28"/>
          <w:lang w:val="kk-KZ"/>
        </w:rPr>
        <w:t>...</w:t>
      </w:r>
    </w:p>
    <w:p w14:paraId="184E4E6D" w14:textId="4267F934" w:rsidR="00951CDE" w:rsidRDefault="00951CDE" w:rsidP="00951CDE">
      <w:pPr>
        <w:pStyle w:val="a9"/>
        <w:ind w:left="3402"/>
        <w:rPr>
          <w:rFonts w:ascii="Times New Roman" w:hAnsi="Times New Roman" w:cs="Times New Roman"/>
          <w:bCs/>
          <w:sz w:val="28"/>
          <w:szCs w:val="28"/>
          <w:lang w:val="kk-KZ"/>
        </w:rPr>
      </w:pPr>
      <w:r w:rsidRPr="00683AED">
        <w:rPr>
          <w:rFonts w:ascii="Times New Roman" w:hAnsi="Times New Roman" w:cs="Times New Roman"/>
          <w:bCs/>
          <w:sz w:val="28"/>
          <w:szCs w:val="28"/>
          <w:lang w:val="kk-KZ"/>
        </w:rPr>
        <w:t xml:space="preserve">г. Алматы, </w:t>
      </w:r>
      <w:r w:rsidR="00D9127F">
        <w:rPr>
          <w:rFonts w:ascii="Times New Roman" w:hAnsi="Times New Roman" w:cs="Times New Roman"/>
          <w:bCs/>
          <w:sz w:val="28"/>
          <w:szCs w:val="28"/>
          <w:lang w:val="kk-KZ"/>
        </w:rPr>
        <w:t>....</w:t>
      </w:r>
    </w:p>
    <w:p w14:paraId="0F2370C3" w14:textId="77777777" w:rsidR="00951CDE" w:rsidRPr="00E66E57" w:rsidRDefault="00951CDE" w:rsidP="00951CDE">
      <w:pPr>
        <w:pStyle w:val="a9"/>
        <w:ind w:left="3402"/>
        <w:rPr>
          <w:rFonts w:ascii="Times New Roman" w:hAnsi="Times New Roman" w:cs="Times New Roman"/>
          <w:b/>
          <w:bCs/>
          <w:sz w:val="28"/>
          <w:szCs w:val="28"/>
        </w:rPr>
      </w:pPr>
      <w:r w:rsidRPr="00E66E57">
        <w:rPr>
          <w:rFonts w:ascii="Times New Roman" w:hAnsi="Times New Roman" w:cs="Times New Roman"/>
          <w:b/>
          <w:bCs/>
          <w:sz w:val="28"/>
          <w:szCs w:val="28"/>
        </w:rPr>
        <w:t>Представитель по доверенности:</w:t>
      </w:r>
    </w:p>
    <w:p w14:paraId="5DA98F0D" w14:textId="77777777" w:rsidR="00951CDE" w:rsidRPr="00287F8F" w:rsidRDefault="00951CDE" w:rsidP="00951CDE">
      <w:pPr>
        <w:spacing w:after="0" w:line="240" w:lineRule="auto"/>
        <w:ind w:left="3402"/>
        <w:rPr>
          <w:rFonts w:ascii="Times New Roman" w:hAnsi="Times New Roman"/>
          <w:sz w:val="28"/>
          <w:szCs w:val="28"/>
        </w:rPr>
      </w:pPr>
      <w:r w:rsidRPr="00287F8F">
        <w:rPr>
          <w:rFonts w:ascii="Times New Roman" w:hAnsi="Times New Roman"/>
          <w:sz w:val="28"/>
          <w:szCs w:val="28"/>
        </w:rPr>
        <w:t xml:space="preserve">Адвокатская контора «Закон и Право» </w:t>
      </w:r>
    </w:p>
    <w:p w14:paraId="4CE1D7FD" w14:textId="77777777" w:rsidR="00951CDE" w:rsidRPr="00287F8F" w:rsidRDefault="00951CDE" w:rsidP="00951CDE">
      <w:pPr>
        <w:spacing w:after="0" w:line="240" w:lineRule="auto"/>
        <w:ind w:left="3402"/>
        <w:rPr>
          <w:rFonts w:ascii="Times New Roman" w:hAnsi="Times New Roman"/>
          <w:sz w:val="28"/>
          <w:szCs w:val="28"/>
        </w:rPr>
      </w:pPr>
      <w:r w:rsidRPr="00287F8F">
        <w:rPr>
          <w:rFonts w:ascii="Times New Roman" w:hAnsi="Times New Roman"/>
          <w:sz w:val="28"/>
          <w:szCs w:val="28"/>
        </w:rPr>
        <w:t>БИН 201240021767</w:t>
      </w:r>
    </w:p>
    <w:p w14:paraId="0F27DED4" w14:textId="77777777" w:rsidR="00951CDE" w:rsidRPr="00287F8F" w:rsidRDefault="00951CDE" w:rsidP="00951CDE">
      <w:pPr>
        <w:spacing w:after="0" w:line="240" w:lineRule="auto"/>
        <w:ind w:left="3402"/>
        <w:rPr>
          <w:rFonts w:ascii="Times New Roman" w:hAnsi="Times New Roman"/>
          <w:sz w:val="28"/>
          <w:szCs w:val="28"/>
        </w:rPr>
      </w:pPr>
      <w:r w:rsidRPr="00287F8F">
        <w:rPr>
          <w:rFonts w:ascii="Times New Roman" w:hAnsi="Times New Roman"/>
          <w:sz w:val="28"/>
          <w:szCs w:val="28"/>
        </w:rPr>
        <w:t>г. Алматы, пр. Абылай Хана, д. 79, офис 304.</w:t>
      </w:r>
    </w:p>
    <w:p w14:paraId="079C1D4C" w14:textId="77777777" w:rsidR="00951CDE" w:rsidRPr="00287F8F" w:rsidRDefault="00000000" w:rsidP="00951CDE">
      <w:pPr>
        <w:spacing w:after="0" w:line="240" w:lineRule="auto"/>
        <w:ind w:left="3402"/>
        <w:rPr>
          <w:rFonts w:ascii="Times New Roman" w:hAnsi="Times New Roman"/>
          <w:sz w:val="28"/>
          <w:szCs w:val="28"/>
        </w:rPr>
      </w:pPr>
      <w:hyperlink r:id="rId9" w:history="1">
        <w:r w:rsidR="00951CDE" w:rsidRPr="00287F8F">
          <w:rPr>
            <w:rFonts w:ascii="Times New Roman" w:hAnsi="Times New Roman"/>
            <w:color w:val="0563C1" w:themeColor="hyperlink"/>
            <w:sz w:val="28"/>
            <w:szCs w:val="28"/>
            <w:u w:val="single"/>
          </w:rPr>
          <w:t>info@zakonpravo.kz</w:t>
        </w:r>
      </w:hyperlink>
      <w:r w:rsidR="00951CDE" w:rsidRPr="00287F8F">
        <w:rPr>
          <w:rFonts w:ascii="Times New Roman" w:hAnsi="Times New Roman"/>
          <w:sz w:val="28"/>
          <w:szCs w:val="28"/>
        </w:rPr>
        <w:t xml:space="preserve"> / </w:t>
      </w:r>
      <w:hyperlink r:id="rId10" w:history="1">
        <w:r w:rsidR="00951CDE" w:rsidRPr="00287F8F">
          <w:rPr>
            <w:rStyle w:val="a8"/>
            <w:sz w:val="28"/>
            <w:szCs w:val="28"/>
          </w:rPr>
          <w:t>www.zakonpravo.kz</w:t>
        </w:r>
      </w:hyperlink>
      <w:r w:rsidR="00951CDE" w:rsidRPr="00287F8F">
        <w:rPr>
          <w:rFonts w:ascii="Times New Roman" w:hAnsi="Times New Roman"/>
          <w:sz w:val="28"/>
          <w:szCs w:val="28"/>
        </w:rPr>
        <w:t xml:space="preserve"> </w:t>
      </w:r>
    </w:p>
    <w:p w14:paraId="0B1C9B85" w14:textId="77777777" w:rsidR="00951CDE" w:rsidRPr="00287F8F" w:rsidRDefault="00951CDE" w:rsidP="00951CDE">
      <w:pPr>
        <w:spacing w:after="0" w:line="240" w:lineRule="auto"/>
        <w:ind w:left="3402"/>
        <w:rPr>
          <w:rFonts w:ascii="Times New Roman" w:hAnsi="Times New Roman"/>
          <w:sz w:val="28"/>
          <w:szCs w:val="28"/>
        </w:rPr>
      </w:pPr>
      <w:r w:rsidRPr="00287F8F">
        <w:rPr>
          <w:rFonts w:ascii="Times New Roman" w:hAnsi="Times New Roman"/>
          <w:sz w:val="28"/>
          <w:szCs w:val="28"/>
        </w:rPr>
        <w:t>+ 7 727 971 78 58; +7 708</w:t>
      </w:r>
      <w:r>
        <w:rPr>
          <w:rFonts w:ascii="Times New Roman" w:hAnsi="Times New Roman"/>
          <w:sz w:val="28"/>
          <w:szCs w:val="28"/>
        </w:rPr>
        <w:t> </w:t>
      </w:r>
      <w:r w:rsidRPr="00951CDE">
        <w:rPr>
          <w:rFonts w:ascii="Times New Roman" w:hAnsi="Times New Roman"/>
          <w:sz w:val="28"/>
          <w:szCs w:val="28"/>
        </w:rPr>
        <w:t>578 5758</w:t>
      </w:r>
      <w:r w:rsidRPr="00287F8F">
        <w:rPr>
          <w:rFonts w:ascii="Times New Roman" w:hAnsi="Times New Roman"/>
          <w:sz w:val="28"/>
          <w:szCs w:val="28"/>
        </w:rPr>
        <w:t>.</w:t>
      </w:r>
    </w:p>
    <w:p w14:paraId="6386E58D" w14:textId="2C83EE9F" w:rsidR="00951CDE" w:rsidRPr="00683AED" w:rsidRDefault="00951CDE" w:rsidP="00951CDE">
      <w:pPr>
        <w:pStyle w:val="a9"/>
        <w:ind w:left="3402"/>
        <w:rPr>
          <w:rFonts w:ascii="Times New Roman" w:hAnsi="Times New Roman" w:cs="Times New Roman"/>
          <w:b/>
          <w:sz w:val="28"/>
          <w:szCs w:val="28"/>
          <w:lang w:val="kk-KZ"/>
        </w:rPr>
      </w:pPr>
      <w:r w:rsidRPr="00683AED">
        <w:rPr>
          <w:rFonts w:ascii="Times New Roman" w:hAnsi="Times New Roman" w:cs="Times New Roman"/>
          <w:b/>
          <w:sz w:val="28"/>
          <w:szCs w:val="28"/>
          <w:lang w:val="kk-KZ"/>
        </w:rPr>
        <w:t xml:space="preserve">Ответчик: </w:t>
      </w:r>
      <w:r w:rsidR="00D9127F">
        <w:rPr>
          <w:rFonts w:ascii="Times New Roman" w:hAnsi="Times New Roman" w:cs="Times New Roman"/>
          <w:b/>
          <w:sz w:val="28"/>
          <w:szCs w:val="28"/>
          <w:lang w:val="kk-KZ"/>
        </w:rPr>
        <w:t>И</w:t>
      </w:r>
    </w:p>
    <w:p w14:paraId="492140D1" w14:textId="3358581F" w:rsidR="00951CDE" w:rsidRPr="00683AED" w:rsidRDefault="00951CDE" w:rsidP="00951CDE">
      <w:pPr>
        <w:pStyle w:val="a9"/>
        <w:ind w:left="3402"/>
        <w:rPr>
          <w:rFonts w:ascii="Times New Roman" w:hAnsi="Times New Roman" w:cs="Times New Roman"/>
          <w:sz w:val="28"/>
          <w:szCs w:val="28"/>
          <w:lang w:val="kk-KZ"/>
        </w:rPr>
      </w:pPr>
      <w:r w:rsidRPr="00683AED">
        <w:rPr>
          <w:rFonts w:ascii="Times New Roman" w:hAnsi="Times New Roman" w:cs="Times New Roman"/>
          <w:sz w:val="28"/>
          <w:szCs w:val="28"/>
          <w:lang w:val="kk-KZ"/>
        </w:rPr>
        <w:t xml:space="preserve">ИИН </w:t>
      </w:r>
      <w:r w:rsidR="00D9127F">
        <w:rPr>
          <w:rFonts w:ascii="Times New Roman" w:hAnsi="Times New Roman" w:cs="Times New Roman"/>
          <w:sz w:val="28"/>
          <w:szCs w:val="28"/>
          <w:lang w:val="kk-KZ"/>
        </w:rPr>
        <w:t>.....</w:t>
      </w:r>
    </w:p>
    <w:p w14:paraId="1BC06FAA" w14:textId="03387681" w:rsidR="00951CDE" w:rsidRPr="00D9127F" w:rsidRDefault="00951CDE" w:rsidP="00951CDE">
      <w:pPr>
        <w:pStyle w:val="a9"/>
        <w:ind w:left="3402"/>
        <w:rPr>
          <w:rFonts w:ascii="Times New Roman" w:hAnsi="Times New Roman" w:cs="Times New Roman"/>
          <w:sz w:val="28"/>
          <w:szCs w:val="28"/>
          <w:lang w:val="kk-KZ"/>
        </w:rPr>
      </w:pPr>
      <w:r w:rsidRPr="00683AED">
        <w:rPr>
          <w:rFonts w:ascii="Times New Roman" w:hAnsi="Times New Roman" w:cs="Times New Roman"/>
          <w:sz w:val="28"/>
          <w:szCs w:val="28"/>
          <w:lang w:val="kk-KZ"/>
        </w:rPr>
        <w:t>+7 </w:t>
      </w:r>
      <w:r w:rsidRPr="00683AED">
        <w:rPr>
          <w:rFonts w:ascii="Times New Roman" w:hAnsi="Times New Roman" w:cs="Times New Roman"/>
          <w:sz w:val="28"/>
          <w:szCs w:val="28"/>
        </w:rPr>
        <w:t>775</w:t>
      </w:r>
      <w:r w:rsidRPr="00683AED">
        <w:rPr>
          <w:rFonts w:ascii="Times New Roman" w:hAnsi="Times New Roman" w:cs="Times New Roman"/>
          <w:sz w:val="28"/>
          <w:szCs w:val="28"/>
          <w:lang w:val="kk-KZ"/>
        </w:rPr>
        <w:t> </w:t>
      </w:r>
      <w:r w:rsidR="00D9127F">
        <w:rPr>
          <w:rFonts w:ascii="Times New Roman" w:hAnsi="Times New Roman" w:cs="Times New Roman"/>
          <w:sz w:val="28"/>
          <w:szCs w:val="28"/>
          <w:lang w:val="kk-KZ"/>
        </w:rPr>
        <w:t>.....</w:t>
      </w:r>
    </w:p>
    <w:p w14:paraId="40888926" w14:textId="78DBC7B6" w:rsidR="00951CDE" w:rsidRPr="00D9127F" w:rsidRDefault="00951CDE" w:rsidP="00951CDE">
      <w:pPr>
        <w:pStyle w:val="a9"/>
        <w:ind w:left="3402"/>
        <w:rPr>
          <w:rFonts w:ascii="Times New Roman" w:hAnsi="Times New Roman" w:cs="Times New Roman"/>
          <w:sz w:val="28"/>
          <w:szCs w:val="28"/>
          <w:lang w:val="kk-KZ"/>
        </w:rPr>
      </w:pPr>
      <w:r w:rsidRPr="00683AED">
        <w:rPr>
          <w:rFonts w:ascii="Times New Roman" w:hAnsi="Times New Roman" w:cs="Times New Roman"/>
          <w:sz w:val="28"/>
          <w:szCs w:val="28"/>
        </w:rPr>
        <w:t xml:space="preserve">обл. Актюбинская, г. Актобе, р-н Астана, пр. Алии </w:t>
      </w:r>
      <w:r w:rsidR="00D9127F">
        <w:rPr>
          <w:rFonts w:ascii="Times New Roman" w:hAnsi="Times New Roman" w:cs="Times New Roman"/>
          <w:sz w:val="28"/>
          <w:szCs w:val="28"/>
          <w:lang w:val="kk-KZ"/>
        </w:rPr>
        <w:t>....</w:t>
      </w:r>
    </w:p>
    <w:p w14:paraId="51026014" w14:textId="77777777" w:rsidR="00951CDE" w:rsidRPr="00683AED" w:rsidRDefault="00951CDE" w:rsidP="00951CDE">
      <w:pPr>
        <w:pStyle w:val="a9"/>
        <w:ind w:left="3402"/>
        <w:rPr>
          <w:rFonts w:ascii="Times New Roman" w:hAnsi="Times New Roman" w:cs="Times New Roman"/>
          <w:b/>
          <w:bCs/>
          <w:color w:val="000000"/>
          <w:spacing w:val="2"/>
          <w:sz w:val="28"/>
          <w:szCs w:val="28"/>
          <w:shd w:val="clear" w:color="auto" w:fill="FFFFFF"/>
        </w:rPr>
      </w:pPr>
      <w:r w:rsidRPr="00683AED">
        <w:rPr>
          <w:rFonts w:ascii="Times New Roman" w:hAnsi="Times New Roman" w:cs="Times New Roman"/>
          <w:b/>
          <w:bCs/>
          <w:color w:val="000000"/>
          <w:spacing w:val="2"/>
          <w:sz w:val="28"/>
          <w:szCs w:val="28"/>
          <w:shd w:val="clear" w:color="auto" w:fill="FFFFFF"/>
          <w:lang w:val="kk-KZ"/>
        </w:rPr>
        <w:t>Т</w:t>
      </w:r>
      <w:proofErr w:type="spellStart"/>
      <w:r w:rsidRPr="00683AED">
        <w:rPr>
          <w:rFonts w:ascii="Times New Roman" w:hAnsi="Times New Roman" w:cs="Times New Roman"/>
          <w:b/>
          <w:bCs/>
          <w:color w:val="000000"/>
          <w:spacing w:val="2"/>
          <w:sz w:val="28"/>
          <w:szCs w:val="28"/>
          <w:shd w:val="clear" w:color="auto" w:fill="FFFFFF"/>
        </w:rPr>
        <w:t>реть</w:t>
      </w:r>
      <w:proofErr w:type="spellEnd"/>
      <w:r w:rsidRPr="00683AED">
        <w:rPr>
          <w:rFonts w:ascii="Times New Roman" w:hAnsi="Times New Roman" w:cs="Times New Roman"/>
          <w:b/>
          <w:bCs/>
          <w:color w:val="000000"/>
          <w:spacing w:val="2"/>
          <w:sz w:val="28"/>
          <w:szCs w:val="28"/>
          <w:shd w:val="clear" w:color="auto" w:fill="FFFFFF"/>
          <w:lang w:val="kk-KZ"/>
        </w:rPr>
        <w:t>е</w:t>
      </w:r>
      <w:r w:rsidRPr="00683AED">
        <w:rPr>
          <w:rFonts w:ascii="Times New Roman" w:hAnsi="Times New Roman" w:cs="Times New Roman"/>
          <w:b/>
          <w:bCs/>
          <w:color w:val="000000"/>
          <w:spacing w:val="2"/>
          <w:sz w:val="28"/>
          <w:szCs w:val="28"/>
          <w:shd w:val="clear" w:color="auto" w:fill="FFFFFF"/>
        </w:rPr>
        <w:t xml:space="preserve"> лиц</w:t>
      </w:r>
      <w:r w:rsidRPr="00683AED">
        <w:rPr>
          <w:rFonts w:ascii="Times New Roman" w:hAnsi="Times New Roman" w:cs="Times New Roman"/>
          <w:b/>
          <w:bCs/>
          <w:color w:val="000000"/>
          <w:spacing w:val="2"/>
          <w:sz w:val="28"/>
          <w:szCs w:val="28"/>
          <w:shd w:val="clear" w:color="auto" w:fill="FFFFFF"/>
          <w:lang w:val="kk-KZ"/>
        </w:rPr>
        <w:t>о</w:t>
      </w:r>
      <w:r w:rsidRPr="00683AED">
        <w:rPr>
          <w:rFonts w:ascii="Times New Roman" w:hAnsi="Times New Roman" w:cs="Times New Roman"/>
          <w:b/>
          <w:bCs/>
          <w:color w:val="000000"/>
          <w:spacing w:val="2"/>
          <w:sz w:val="28"/>
          <w:szCs w:val="28"/>
          <w:shd w:val="clear" w:color="auto" w:fill="FFFFFF"/>
        </w:rPr>
        <w:t xml:space="preserve">, не заявляющий самостоятельных требований </w:t>
      </w:r>
    </w:p>
    <w:p w14:paraId="632CC0F8" w14:textId="0FE6E794" w:rsidR="00951CDE" w:rsidRPr="00683AED" w:rsidRDefault="00D9127F" w:rsidP="00951CDE">
      <w:pPr>
        <w:pStyle w:val="a9"/>
        <w:ind w:left="3402"/>
        <w:rPr>
          <w:rFonts w:ascii="Times New Roman" w:hAnsi="Times New Roman" w:cs="Times New Roman"/>
          <w:sz w:val="28"/>
          <w:szCs w:val="28"/>
          <w:lang w:val="kk-KZ"/>
        </w:rPr>
      </w:pPr>
      <w:r>
        <w:rPr>
          <w:rFonts w:ascii="Times New Roman" w:hAnsi="Times New Roman" w:cs="Times New Roman"/>
          <w:sz w:val="28"/>
          <w:szCs w:val="28"/>
          <w:lang w:val="kk-KZ"/>
        </w:rPr>
        <w:t>И</w:t>
      </w:r>
      <w:r w:rsidR="00951CDE" w:rsidRPr="00683AED">
        <w:rPr>
          <w:rFonts w:ascii="Times New Roman" w:hAnsi="Times New Roman" w:cs="Times New Roman"/>
          <w:sz w:val="28"/>
          <w:szCs w:val="28"/>
          <w:lang w:val="kk-KZ"/>
        </w:rPr>
        <w:t xml:space="preserve"> (мама истца)</w:t>
      </w:r>
    </w:p>
    <w:p w14:paraId="46F3E4E7" w14:textId="0DE0F72B" w:rsidR="00951CDE" w:rsidRPr="00683AED" w:rsidRDefault="00951CDE" w:rsidP="00951CDE">
      <w:pPr>
        <w:pStyle w:val="a9"/>
        <w:ind w:left="3402"/>
        <w:rPr>
          <w:rFonts w:ascii="Times New Roman" w:hAnsi="Times New Roman" w:cs="Times New Roman"/>
          <w:sz w:val="28"/>
          <w:szCs w:val="28"/>
          <w:lang w:val="kk-KZ"/>
        </w:rPr>
      </w:pPr>
      <w:r w:rsidRPr="00683AED">
        <w:rPr>
          <w:rFonts w:ascii="Times New Roman" w:hAnsi="Times New Roman" w:cs="Times New Roman"/>
          <w:sz w:val="28"/>
          <w:szCs w:val="28"/>
          <w:lang w:val="kk-KZ"/>
        </w:rPr>
        <w:t xml:space="preserve">ИИН </w:t>
      </w:r>
      <w:r w:rsidR="00D9127F">
        <w:rPr>
          <w:rFonts w:ascii="Times New Roman" w:hAnsi="Times New Roman" w:cs="Times New Roman"/>
          <w:sz w:val="28"/>
          <w:szCs w:val="28"/>
          <w:lang w:val="kk-KZ"/>
        </w:rPr>
        <w:t>....</w:t>
      </w:r>
    </w:p>
    <w:p w14:paraId="15A14098" w14:textId="2FD14E0C" w:rsidR="00951CDE" w:rsidRPr="00683AED" w:rsidRDefault="00951CDE" w:rsidP="00951CDE">
      <w:pPr>
        <w:pStyle w:val="a9"/>
        <w:ind w:left="3402"/>
        <w:rPr>
          <w:rFonts w:ascii="Times New Roman" w:hAnsi="Times New Roman" w:cs="Times New Roman"/>
          <w:sz w:val="28"/>
          <w:szCs w:val="28"/>
          <w:lang w:val="kk-KZ"/>
        </w:rPr>
      </w:pPr>
      <w:r w:rsidRPr="00683AED">
        <w:rPr>
          <w:rFonts w:ascii="Times New Roman" w:hAnsi="Times New Roman" w:cs="Times New Roman"/>
          <w:sz w:val="28"/>
          <w:szCs w:val="28"/>
          <w:lang w:val="kk-KZ"/>
        </w:rPr>
        <w:t>+7 701 </w:t>
      </w:r>
      <w:r w:rsidR="00D9127F">
        <w:rPr>
          <w:rFonts w:ascii="Times New Roman" w:hAnsi="Times New Roman" w:cs="Times New Roman"/>
          <w:sz w:val="28"/>
          <w:szCs w:val="28"/>
          <w:lang w:val="kk-KZ"/>
        </w:rPr>
        <w:t>......</w:t>
      </w:r>
    </w:p>
    <w:p w14:paraId="6637D66A" w14:textId="0473C670" w:rsidR="00951CDE" w:rsidRPr="00683AED" w:rsidRDefault="00951CDE" w:rsidP="00951CDE">
      <w:pPr>
        <w:pStyle w:val="a9"/>
        <w:ind w:left="3402"/>
        <w:rPr>
          <w:rFonts w:ascii="Times New Roman" w:hAnsi="Times New Roman" w:cs="Times New Roman"/>
          <w:bCs/>
          <w:sz w:val="28"/>
          <w:szCs w:val="28"/>
          <w:lang w:val="kk-KZ"/>
        </w:rPr>
      </w:pPr>
      <w:r w:rsidRPr="00683AED">
        <w:rPr>
          <w:rFonts w:ascii="Times New Roman" w:hAnsi="Times New Roman" w:cs="Times New Roman"/>
          <w:bCs/>
          <w:sz w:val="28"/>
          <w:szCs w:val="28"/>
          <w:lang w:val="kk-KZ"/>
        </w:rPr>
        <w:t xml:space="preserve">г. Алматы, мкр. </w:t>
      </w:r>
      <w:r w:rsidR="00D9127F">
        <w:rPr>
          <w:rFonts w:ascii="Times New Roman" w:hAnsi="Times New Roman" w:cs="Times New Roman"/>
          <w:bCs/>
          <w:sz w:val="28"/>
          <w:szCs w:val="28"/>
          <w:lang w:val="kk-KZ"/>
        </w:rPr>
        <w:t>......</w:t>
      </w:r>
    </w:p>
    <w:p w14:paraId="0729A07D" w14:textId="77777777" w:rsidR="00951CDE" w:rsidRPr="00951CDE" w:rsidRDefault="00951CDE" w:rsidP="00951CDE">
      <w:pPr>
        <w:pStyle w:val="a9"/>
        <w:ind w:left="4253"/>
        <w:rPr>
          <w:rFonts w:ascii="Times New Roman" w:hAnsi="Times New Roman" w:cs="Times New Roman"/>
          <w:sz w:val="28"/>
          <w:szCs w:val="28"/>
        </w:rPr>
      </w:pPr>
    </w:p>
    <w:p w14:paraId="62FE982D" w14:textId="77777777" w:rsidR="00951CDE" w:rsidRPr="00683AED" w:rsidRDefault="00951CDE" w:rsidP="00951CDE">
      <w:pPr>
        <w:pStyle w:val="a9"/>
        <w:jc w:val="center"/>
        <w:rPr>
          <w:rFonts w:ascii="Times New Roman" w:hAnsi="Times New Roman" w:cs="Times New Roman"/>
          <w:b/>
          <w:sz w:val="28"/>
          <w:szCs w:val="28"/>
        </w:rPr>
      </w:pPr>
    </w:p>
    <w:p w14:paraId="5C20DC19" w14:textId="77777777" w:rsidR="00951CDE" w:rsidRPr="00683AED" w:rsidRDefault="00951CDE" w:rsidP="00951CDE">
      <w:pPr>
        <w:pStyle w:val="a9"/>
        <w:jc w:val="center"/>
        <w:rPr>
          <w:rFonts w:ascii="Times New Roman" w:hAnsi="Times New Roman" w:cs="Times New Roman"/>
          <w:b/>
          <w:sz w:val="28"/>
          <w:szCs w:val="28"/>
        </w:rPr>
      </w:pPr>
      <w:r w:rsidRPr="00683AED">
        <w:rPr>
          <w:rFonts w:ascii="Times New Roman" w:hAnsi="Times New Roman" w:cs="Times New Roman"/>
          <w:b/>
          <w:sz w:val="28"/>
          <w:szCs w:val="28"/>
        </w:rPr>
        <w:t>Иск</w:t>
      </w:r>
    </w:p>
    <w:p w14:paraId="73A89E8B" w14:textId="77777777" w:rsidR="00951CDE" w:rsidRPr="00683AED" w:rsidRDefault="00951CDE" w:rsidP="00951CDE">
      <w:pPr>
        <w:pStyle w:val="a9"/>
        <w:jc w:val="center"/>
        <w:rPr>
          <w:rFonts w:ascii="Times New Roman" w:hAnsi="Times New Roman" w:cs="Times New Roman"/>
          <w:sz w:val="28"/>
          <w:szCs w:val="28"/>
        </w:rPr>
      </w:pPr>
      <w:r w:rsidRPr="00683AED">
        <w:rPr>
          <w:rFonts w:ascii="Times New Roman" w:hAnsi="Times New Roman" w:cs="Times New Roman"/>
          <w:sz w:val="28"/>
          <w:szCs w:val="28"/>
          <w:lang w:val="kk-KZ"/>
        </w:rPr>
        <w:t xml:space="preserve">о </w:t>
      </w:r>
      <w:proofErr w:type="spellStart"/>
      <w:r w:rsidRPr="00683AED">
        <w:rPr>
          <w:rFonts w:ascii="Times New Roman" w:hAnsi="Times New Roman" w:cs="Times New Roman"/>
          <w:sz w:val="28"/>
          <w:szCs w:val="28"/>
        </w:rPr>
        <w:t>взыскани</w:t>
      </w:r>
      <w:proofErr w:type="spellEnd"/>
      <w:r w:rsidRPr="00683AED">
        <w:rPr>
          <w:rFonts w:ascii="Times New Roman" w:hAnsi="Times New Roman" w:cs="Times New Roman"/>
          <w:sz w:val="28"/>
          <w:szCs w:val="28"/>
          <w:lang w:val="kk-KZ"/>
        </w:rPr>
        <w:t>и</w:t>
      </w:r>
      <w:r w:rsidRPr="00683AED">
        <w:rPr>
          <w:rFonts w:ascii="Times New Roman" w:hAnsi="Times New Roman" w:cs="Times New Roman"/>
          <w:sz w:val="28"/>
          <w:szCs w:val="28"/>
        </w:rPr>
        <w:t xml:space="preserve"> алиментов для оплаты в системе высшего образования</w:t>
      </w:r>
    </w:p>
    <w:p w14:paraId="26D7372E" w14:textId="77777777" w:rsidR="00951CDE" w:rsidRPr="00683AED" w:rsidRDefault="00951CDE" w:rsidP="00951CDE">
      <w:pPr>
        <w:pStyle w:val="a9"/>
        <w:jc w:val="both"/>
        <w:rPr>
          <w:rFonts w:ascii="Times New Roman" w:hAnsi="Times New Roman" w:cs="Times New Roman"/>
          <w:sz w:val="28"/>
          <w:szCs w:val="28"/>
        </w:rPr>
      </w:pPr>
    </w:p>
    <w:p w14:paraId="296C9CC7" w14:textId="5001DE53" w:rsidR="00951CDE" w:rsidRPr="00683AED" w:rsidRDefault="00951CDE" w:rsidP="00951CDE">
      <w:pPr>
        <w:pStyle w:val="a9"/>
        <w:jc w:val="both"/>
        <w:rPr>
          <w:rFonts w:ascii="Times New Roman" w:hAnsi="Times New Roman" w:cs="Times New Roman"/>
          <w:sz w:val="28"/>
          <w:szCs w:val="28"/>
        </w:rPr>
      </w:pPr>
      <w:r w:rsidRPr="00683AED">
        <w:rPr>
          <w:rFonts w:ascii="Times New Roman" w:hAnsi="Times New Roman" w:cs="Times New Roman"/>
          <w:sz w:val="28"/>
          <w:szCs w:val="28"/>
        </w:rPr>
        <w:tab/>
        <w:t xml:space="preserve">Ответчик </w:t>
      </w:r>
      <w:r w:rsidR="007449A4">
        <w:rPr>
          <w:rFonts w:ascii="Times New Roman" w:hAnsi="Times New Roman" w:cs="Times New Roman"/>
          <w:sz w:val="28"/>
          <w:szCs w:val="28"/>
        </w:rPr>
        <w:t>ИСБ</w:t>
      </w:r>
      <w:r w:rsidRPr="00683AED">
        <w:rPr>
          <w:rFonts w:ascii="Times New Roman" w:hAnsi="Times New Roman" w:cs="Times New Roman"/>
          <w:sz w:val="28"/>
          <w:szCs w:val="28"/>
        </w:rPr>
        <w:t xml:space="preserve"> (Далее – Ответчик) совместно проживал с </w:t>
      </w:r>
      <w:r w:rsidR="007449A4">
        <w:rPr>
          <w:rFonts w:ascii="Times New Roman" w:hAnsi="Times New Roman" w:cs="Times New Roman"/>
          <w:sz w:val="28"/>
          <w:szCs w:val="28"/>
        </w:rPr>
        <w:t>ИАМ</w:t>
      </w:r>
      <w:r w:rsidRPr="00683AED">
        <w:rPr>
          <w:rFonts w:ascii="Times New Roman" w:hAnsi="Times New Roman" w:cs="Times New Roman"/>
          <w:sz w:val="28"/>
          <w:szCs w:val="28"/>
        </w:rPr>
        <w:t xml:space="preserve"> в зарегистрированном браке. </w:t>
      </w:r>
      <w:r w:rsidRPr="00683AED">
        <w:rPr>
          <w:rFonts w:ascii="Times New Roman" w:hAnsi="Times New Roman" w:cs="Times New Roman"/>
          <w:sz w:val="28"/>
          <w:szCs w:val="28"/>
        </w:rPr>
        <w:tab/>
      </w:r>
    </w:p>
    <w:p w14:paraId="46C7598E" w14:textId="11AD16FE" w:rsidR="00951CDE" w:rsidRPr="00683AED" w:rsidRDefault="00951CDE" w:rsidP="00951CDE">
      <w:pPr>
        <w:pStyle w:val="a9"/>
        <w:jc w:val="both"/>
        <w:rPr>
          <w:rFonts w:ascii="Times New Roman" w:hAnsi="Times New Roman" w:cs="Times New Roman"/>
          <w:sz w:val="28"/>
          <w:szCs w:val="28"/>
          <w:shd w:val="clear" w:color="auto" w:fill="FFFFFF"/>
        </w:rPr>
      </w:pPr>
      <w:r w:rsidRPr="00683AED">
        <w:rPr>
          <w:rFonts w:ascii="Times New Roman" w:hAnsi="Times New Roman" w:cs="Times New Roman"/>
          <w:sz w:val="28"/>
          <w:szCs w:val="28"/>
        </w:rPr>
        <w:lastRenderedPageBreak/>
        <w:tab/>
        <w:t xml:space="preserve">В результате совместного проживания родился сын </w:t>
      </w:r>
      <w:proofErr w:type="gramStart"/>
      <w:r w:rsidR="007449A4">
        <w:rPr>
          <w:rFonts w:ascii="Times New Roman" w:hAnsi="Times New Roman" w:cs="Times New Roman"/>
          <w:bCs/>
          <w:sz w:val="28"/>
          <w:szCs w:val="28"/>
          <w:lang w:val="kk-KZ"/>
        </w:rPr>
        <w:t>БАС</w:t>
      </w:r>
      <w:r w:rsidRPr="00683AED">
        <w:rPr>
          <w:rFonts w:ascii="Times New Roman" w:hAnsi="Times New Roman" w:cs="Times New Roman"/>
          <w:bCs/>
          <w:sz w:val="28"/>
          <w:szCs w:val="28"/>
          <w:lang w:val="kk-KZ"/>
        </w:rPr>
        <w:t>,</w:t>
      </w:r>
      <w:r w:rsidRPr="00683AED">
        <w:rPr>
          <w:rFonts w:ascii="Times New Roman" w:hAnsi="Times New Roman" w:cs="Times New Roman"/>
          <w:b/>
          <w:sz w:val="28"/>
          <w:szCs w:val="28"/>
          <w:lang w:val="kk-KZ"/>
        </w:rPr>
        <w:t xml:space="preserve">   </w:t>
      </w:r>
      <w:proofErr w:type="gramEnd"/>
      <w:r w:rsidRPr="00683AED">
        <w:rPr>
          <w:rFonts w:ascii="Times New Roman" w:hAnsi="Times New Roman" w:cs="Times New Roman"/>
          <w:sz w:val="28"/>
          <w:szCs w:val="28"/>
        </w:rPr>
        <w:t>(Далее – Истец)</w:t>
      </w:r>
      <w:r w:rsidRPr="00683AED">
        <w:rPr>
          <w:rFonts w:ascii="Times New Roman" w:hAnsi="Times New Roman" w:cs="Times New Roman"/>
          <w:sz w:val="28"/>
          <w:szCs w:val="28"/>
          <w:shd w:val="clear" w:color="auto" w:fill="FFFFFF"/>
        </w:rPr>
        <w:t xml:space="preserve"> 22.09.2005 года рождения.</w:t>
      </w:r>
    </w:p>
    <w:p w14:paraId="68C37F90" w14:textId="77777777" w:rsidR="00951CDE" w:rsidRPr="00683AED" w:rsidRDefault="00951CDE" w:rsidP="00951CDE">
      <w:pPr>
        <w:pStyle w:val="a9"/>
        <w:jc w:val="both"/>
        <w:rPr>
          <w:rFonts w:ascii="Times New Roman" w:hAnsi="Times New Roman" w:cs="Times New Roman"/>
          <w:sz w:val="28"/>
          <w:szCs w:val="28"/>
        </w:rPr>
      </w:pPr>
      <w:r w:rsidRPr="00683AED">
        <w:rPr>
          <w:rFonts w:ascii="Times New Roman" w:hAnsi="Times New Roman" w:cs="Times New Roman"/>
          <w:sz w:val="28"/>
          <w:szCs w:val="28"/>
        </w:rPr>
        <w:tab/>
        <w:t>Ответчик не участвует и не принимает участие в воспитании Истца как отец.</w:t>
      </w:r>
    </w:p>
    <w:p w14:paraId="2F01B57E"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В настоящее время Истец поступил на учебу на </w:t>
      </w:r>
      <w:r w:rsidRPr="00683AED">
        <w:rPr>
          <w:rFonts w:ascii="Times New Roman" w:hAnsi="Times New Roman" w:cs="Times New Roman"/>
          <w:sz w:val="28"/>
          <w:szCs w:val="28"/>
          <w:lang w:val="kk-KZ"/>
        </w:rPr>
        <w:t xml:space="preserve">платное </w:t>
      </w:r>
      <w:r w:rsidRPr="00683AED">
        <w:rPr>
          <w:rFonts w:ascii="Times New Roman" w:hAnsi="Times New Roman" w:cs="Times New Roman"/>
          <w:sz w:val="28"/>
          <w:szCs w:val="28"/>
        </w:rPr>
        <w:t xml:space="preserve">обучение на основе </w:t>
      </w:r>
      <w:r w:rsidRPr="00683AED">
        <w:rPr>
          <w:rFonts w:ascii="Times New Roman" w:hAnsi="Times New Roman" w:cs="Times New Roman"/>
          <w:sz w:val="28"/>
          <w:szCs w:val="28"/>
          <w:lang w:val="kk-KZ"/>
        </w:rPr>
        <w:t xml:space="preserve">образовательного </w:t>
      </w:r>
      <w:r w:rsidRPr="00683AED">
        <w:rPr>
          <w:rFonts w:ascii="Times New Roman" w:hAnsi="Times New Roman" w:cs="Times New Roman"/>
          <w:sz w:val="28"/>
          <w:szCs w:val="28"/>
        </w:rPr>
        <w:t>гранта</w:t>
      </w:r>
      <w:r w:rsidRPr="00683AED">
        <w:rPr>
          <w:rFonts w:ascii="Times New Roman" w:hAnsi="Times New Roman" w:cs="Times New Roman"/>
          <w:sz w:val="28"/>
          <w:szCs w:val="28"/>
          <w:lang w:val="kk-KZ"/>
        </w:rPr>
        <w:t xml:space="preserve"> </w:t>
      </w:r>
      <w:r w:rsidRPr="00683AED">
        <w:rPr>
          <w:rFonts w:ascii="Times New Roman" w:hAnsi="Times New Roman" w:cs="Times New Roman"/>
          <w:sz w:val="28"/>
          <w:szCs w:val="28"/>
        </w:rPr>
        <w:t xml:space="preserve">(выиграл образовательный грант 85 </w:t>
      </w:r>
      <w:proofErr w:type="gramStart"/>
      <w:r w:rsidRPr="00683AED">
        <w:rPr>
          <w:rFonts w:ascii="Times New Roman" w:hAnsi="Times New Roman" w:cs="Times New Roman"/>
          <w:sz w:val="28"/>
          <w:szCs w:val="28"/>
        </w:rPr>
        <w:t>% )</w:t>
      </w:r>
      <w:proofErr w:type="gramEnd"/>
      <w:r w:rsidRPr="00683AED">
        <w:rPr>
          <w:rFonts w:ascii="Times New Roman" w:hAnsi="Times New Roman" w:cs="Times New Roman"/>
          <w:sz w:val="28"/>
          <w:szCs w:val="28"/>
        </w:rPr>
        <w:t xml:space="preserve">  в Высшее учебное заведение ВУЗ Кипрский Международный университет, компьютерный инженер  (о чем свидетельствует справка №22301399  от 04.07.2023 года.</w:t>
      </w:r>
    </w:p>
    <w:p w14:paraId="6F9C781D"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Таким образом у Истца имеются затраты на обучение в системе высшего образования, а также иные расходы такие как: одежда, питание, проезд, расходы на аренду жилья и </w:t>
      </w:r>
      <w:proofErr w:type="gramStart"/>
      <w:r w:rsidRPr="00683AED">
        <w:rPr>
          <w:rFonts w:ascii="Times New Roman" w:hAnsi="Times New Roman" w:cs="Times New Roman"/>
          <w:sz w:val="28"/>
          <w:szCs w:val="28"/>
        </w:rPr>
        <w:t>т.п</w:t>
      </w:r>
      <w:r w:rsidRPr="00683AED">
        <w:rPr>
          <w:rStyle w:val="s1"/>
          <w:rFonts w:ascii="Times New Roman" w:hAnsi="Times New Roman" w:cs="Times New Roman"/>
          <w:bCs/>
          <w:color w:val="000000"/>
          <w:sz w:val="28"/>
          <w:szCs w:val="28"/>
        </w:rPr>
        <w:t>.</w:t>
      </w:r>
      <w:proofErr w:type="gramEnd"/>
      <w:r w:rsidRPr="00683AED">
        <w:rPr>
          <w:rFonts w:ascii="Times New Roman" w:hAnsi="Times New Roman" w:cs="Times New Roman"/>
          <w:sz w:val="28"/>
          <w:szCs w:val="28"/>
        </w:rPr>
        <w:t xml:space="preserve">  </w:t>
      </w:r>
    </w:p>
    <w:p w14:paraId="60B8EC77"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Истец полностью находится на иждивении матери. Финансовое положение Истца в настоящее время нуждается в помощи. Тем более от родного отца.</w:t>
      </w:r>
    </w:p>
    <w:p w14:paraId="31547BDB" w14:textId="77777777" w:rsidR="00951CDE" w:rsidRPr="00683AED" w:rsidRDefault="00951CDE" w:rsidP="00951CDE">
      <w:pPr>
        <w:pStyle w:val="a9"/>
        <w:ind w:firstLine="708"/>
        <w:jc w:val="both"/>
        <w:rPr>
          <w:rStyle w:val="s1"/>
          <w:rFonts w:ascii="Times New Roman" w:hAnsi="Times New Roman" w:cs="Times New Roman"/>
          <w:bCs/>
          <w:color w:val="000000"/>
          <w:sz w:val="28"/>
          <w:szCs w:val="28"/>
        </w:rPr>
      </w:pPr>
      <w:r w:rsidRPr="00683AED">
        <w:rPr>
          <w:rStyle w:val="s1"/>
          <w:rFonts w:ascii="Times New Roman" w:hAnsi="Times New Roman" w:cs="Times New Roman"/>
          <w:bCs/>
          <w:color w:val="000000"/>
          <w:sz w:val="28"/>
          <w:szCs w:val="28"/>
        </w:rPr>
        <w:t xml:space="preserve">Согласно п. 2, ст. 141 </w:t>
      </w:r>
      <w:r w:rsidRPr="00683AED">
        <w:rPr>
          <w:rStyle w:val="s1"/>
          <w:rFonts w:ascii="Times New Roman" w:hAnsi="Times New Roman" w:cs="Times New Roman"/>
          <w:bCs/>
          <w:color w:val="000000"/>
          <w:sz w:val="28"/>
          <w:szCs w:val="28"/>
          <w:shd w:val="clear" w:color="auto" w:fill="FFFFFF"/>
        </w:rPr>
        <w:t>Кодекса Республики Казахстан «О браке (супружестве) и семье» (Далее - Кодекс) оговорено, что</w:t>
      </w:r>
      <w:r w:rsidRPr="00683AED">
        <w:rPr>
          <w:rStyle w:val="s1"/>
          <w:rFonts w:ascii="Times New Roman" w:hAnsi="Times New Roman" w:cs="Times New Roman"/>
          <w:bCs/>
          <w:color w:val="000000"/>
          <w:sz w:val="28"/>
          <w:szCs w:val="28"/>
        </w:rPr>
        <w:t xml:space="preserve"> взыскание содержания на детей, обучающихся в системе общего среднего, технического и профессионального, </w:t>
      </w:r>
      <w:proofErr w:type="spellStart"/>
      <w:r w:rsidRPr="00683AED">
        <w:rPr>
          <w:rStyle w:val="s1"/>
          <w:rFonts w:ascii="Times New Roman" w:hAnsi="Times New Roman" w:cs="Times New Roman"/>
          <w:bCs/>
          <w:color w:val="000000"/>
          <w:sz w:val="28"/>
          <w:szCs w:val="28"/>
        </w:rPr>
        <w:t>послесреднего</w:t>
      </w:r>
      <w:proofErr w:type="spellEnd"/>
      <w:r w:rsidRPr="00683AED">
        <w:rPr>
          <w:rStyle w:val="s1"/>
          <w:rFonts w:ascii="Times New Roman" w:hAnsi="Times New Roman" w:cs="Times New Roman"/>
          <w:bCs/>
          <w:color w:val="000000"/>
          <w:sz w:val="28"/>
          <w:szCs w:val="28"/>
        </w:rPr>
        <w:t xml:space="preserve"> образования, в системе высшего образования по очной форме обучения в возрасте до двадцати одного года, при отсутствии соглашения об уплате алиментов производится в судебном порядке в твердой денежной сумме.</w:t>
      </w:r>
    </w:p>
    <w:p w14:paraId="1120463F" w14:textId="77777777" w:rsidR="00951CDE" w:rsidRPr="00683AED" w:rsidRDefault="00951CDE" w:rsidP="00951CDE">
      <w:pPr>
        <w:pStyle w:val="a9"/>
        <w:ind w:firstLine="708"/>
        <w:jc w:val="both"/>
        <w:rPr>
          <w:rStyle w:val="s1"/>
          <w:rFonts w:ascii="Times New Roman" w:hAnsi="Times New Roman" w:cs="Times New Roman"/>
          <w:bCs/>
          <w:color w:val="000000"/>
          <w:sz w:val="28"/>
          <w:szCs w:val="28"/>
        </w:rPr>
      </w:pPr>
      <w:r w:rsidRPr="00683AED">
        <w:rPr>
          <w:rStyle w:val="s1"/>
          <w:rFonts w:ascii="Times New Roman" w:hAnsi="Times New Roman" w:cs="Times New Roman"/>
          <w:bCs/>
          <w:color w:val="000000"/>
          <w:sz w:val="28"/>
          <w:szCs w:val="28"/>
        </w:rPr>
        <w:t xml:space="preserve">В пункте 3 предусмотрено, что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 </w:t>
      </w:r>
    </w:p>
    <w:p w14:paraId="1E338F84" w14:textId="77777777" w:rsidR="00951CDE" w:rsidRPr="00683AED" w:rsidRDefault="00951CDE" w:rsidP="00951CDE">
      <w:pPr>
        <w:pStyle w:val="a9"/>
        <w:ind w:firstLine="708"/>
        <w:jc w:val="both"/>
        <w:rPr>
          <w:rStyle w:val="s1"/>
          <w:rFonts w:ascii="Times New Roman" w:hAnsi="Times New Roman" w:cs="Times New Roman"/>
          <w:bCs/>
          <w:color w:val="000000"/>
          <w:sz w:val="28"/>
          <w:szCs w:val="28"/>
        </w:rPr>
      </w:pPr>
      <w:r w:rsidRPr="00683AED">
        <w:rPr>
          <w:rStyle w:val="s1"/>
          <w:rFonts w:ascii="Times New Roman" w:hAnsi="Times New Roman" w:cs="Times New Roman"/>
          <w:bCs/>
          <w:color w:val="000000"/>
          <w:sz w:val="28"/>
          <w:szCs w:val="28"/>
        </w:rPr>
        <w:t xml:space="preserve">В статье 144 </w:t>
      </w:r>
      <w:r w:rsidRPr="00683AED">
        <w:rPr>
          <w:rStyle w:val="s1"/>
          <w:rFonts w:ascii="Times New Roman" w:hAnsi="Times New Roman" w:cs="Times New Roman"/>
          <w:bCs/>
          <w:color w:val="000000"/>
          <w:sz w:val="28"/>
          <w:szCs w:val="28"/>
          <w:shd w:val="clear" w:color="auto" w:fill="FFFFFF"/>
        </w:rPr>
        <w:t xml:space="preserve">Кодекса указано, что </w:t>
      </w:r>
      <w:r w:rsidRPr="00683AED">
        <w:rPr>
          <w:rStyle w:val="s1"/>
          <w:rFonts w:ascii="Times New Roman" w:hAnsi="Times New Roman" w:cs="Times New Roman"/>
          <w:bCs/>
          <w:color w:val="000000"/>
          <w:sz w:val="28"/>
          <w:szCs w:val="28"/>
        </w:rPr>
        <w:t>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в помощи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14:paraId="3B15905F" w14:textId="77777777" w:rsidR="00951CDE" w:rsidRPr="00683AED" w:rsidRDefault="00951CDE" w:rsidP="00951CDE">
      <w:pPr>
        <w:pStyle w:val="a9"/>
        <w:ind w:firstLine="708"/>
        <w:jc w:val="both"/>
        <w:rPr>
          <w:rStyle w:val="s1"/>
          <w:rFonts w:ascii="Times New Roman" w:hAnsi="Times New Roman" w:cs="Times New Roman"/>
          <w:bCs/>
          <w:color w:val="000000"/>
          <w:sz w:val="28"/>
          <w:szCs w:val="28"/>
        </w:rPr>
      </w:pPr>
      <w:r w:rsidRPr="00683AED">
        <w:rPr>
          <w:rStyle w:val="s1"/>
          <w:rFonts w:ascii="Times New Roman" w:hAnsi="Times New Roman" w:cs="Times New Roman"/>
          <w:bCs/>
          <w:color w:val="000000"/>
          <w:sz w:val="28"/>
          <w:szCs w:val="28"/>
        </w:rPr>
        <w:t>Если порядок участия родителей в несении дополнительных расходов и размер этих расходов не определены по обоюдному согласию, то они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w:t>
      </w:r>
    </w:p>
    <w:p w14:paraId="4550690C" w14:textId="77777777" w:rsidR="00951CDE" w:rsidRPr="00683AED" w:rsidRDefault="00951CDE" w:rsidP="00951CDE">
      <w:pPr>
        <w:pStyle w:val="a9"/>
        <w:ind w:firstLine="708"/>
        <w:jc w:val="both"/>
        <w:rPr>
          <w:rStyle w:val="s1"/>
          <w:rFonts w:ascii="Times New Roman" w:hAnsi="Times New Roman" w:cs="Times New Roman"/>
          <w:bCs/>
          <w:color w:val="000000"/>
          <w:sz w:val="28"/>
          <w:szCs w:val="28"/>
        </w:rPr>
      </w:pPr>
      <w:r w:rsidRPr="00683AED">
        <w:rPr>
          <w:rStyle w:val="s1"/>
          <w:rFonts w:ascii="Times New Roman" w:hAnsi="Times New Roman" w:cs="Times New Roman"/>
          <w:bCs/>
          <w:color w:val="000000"/>
          <w:sz w:val="28"/>
          <w:szCs w:val="28"/>
        </w:rPr>
        <w:t>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p w14:paraId="38DAD7B6"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В соответствии с п. 14 Нормативного постановления Верховного Суда Республики Казахстан от 29 ноября 2019 года № 6 о применении судами законодательства при рассмотрении дел, связанных с взысканием алиментов, где оговаривается, что иски о взыскании алиментов на совершеннолетних детей, </w:t>
      </w:r>
      <w:r w:rsidRPr="00683AED">
        <w:rPr>
          <w:rFonts w:ascii="Times New Roman" w:hAnsi="Times New Roman" w:cs="Times New Roman"/>
          <w:sz w:val="28"/>
          <w:szCs w:val="28"/>
        </w:rPr>
        <w:lastRenderedPageBreak/>
        <w:t xml:space="preserve">обучающихся в системе общего среднего, технического и профессионального, </w:t>
      </w:r>
      <w:proofErr w:type="spellStart"/>
      <w:r w:rsidRPr="00683AED">
        <w:rPr>
          <w:rFonts w:ascii="Times New Roman" w:hAnsi="Times New Roman" w:cs="Times New Roman"/>
          <w:sz w:val="28"/>
          <w:szCs w:val="28"/>
        </w:rPr>
        <w:t>послесреднего</w:t>
      </w:r>
      <w:proofErr w:type="spellEnd"/>
      <w:r w:rsidRPr="00683AED">
        <w:rPr>
          <w:rFonts w:ascii="Times New Roman" w:hAnsi="Times New Roman" w:cs="Times New Roman"/>
          <w:sz w:val="28"/>
          <w:szCs w:val="28"/>
        </w:rPr>
        <w:t xml:space="preserve"> образования, в системе высшего образования по очной форме обучения в возрасте до двадцати одного года (пункт 2 статьи 138 Кодекса) предъявляются самими совершеннолетними. </w:t>
      </w:r>
    </w:p>
    <w:p w14:paraId="3E923F9A"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Размер подлежащих взысканию алиментов на детей в этом случае устанавливается судом в соответствии с пунктом 2 статьи 141 Кодекса в твердой денежной сумме, исходя из размера месячного расчетного показателя (далее - МРП),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14:paraId="0B9ED2A9"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При этом следует учитывать расходы, необходимые на приобретение одежды, питания, затраты на обучение при платной форме обучения, расходы на аренду жилья и </w:t>
      </w:r>
      <w:proofErr w:type="gramStart"/>
      <w:r w:rsidRPr="00683AED">
        <w:rPr>
          <w:rFonts w:ascii="Times New Roman" w:hAnsi="Times New Roman" w:cs="Times New Roman"/>
          <w:sz w:val="28"/>
          <w:szCs w:val="28"/>
        </w:rPr>
        <w:t>т.п.</w:t>
      </w:r>
      <w:proofErr w:type="gramEnd"/>
    </w:p>
    <w:p w14:paraId="67045D75"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В каждом случае суд должен исходить из необходимости этих затрат.</w:t>
      </w:r>
    </w:p>
    <w:p w14:paraId="2D8236F5"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В </w:t>
      </w:r>
      <w:r w:rsidRPr="00683AED">
        <w:rPr>
          <w:rStyle w:val="s9"/>
          <w:rFonts w:ascii="Times New Roman" w:hAnsi="Times New Roman" w:cs="Times New Roman"/>
          <w:iCs/>
          <w:sz w:val="28"/>
          <w:szCs w:val="28"/>
          <w:u w:val="single"/>
          <w:shd w:val="clear" w:color="auto" w:fill="FFFFFF"/>
        </w:rPr>
        <w:t>Информационном письме</w:t>
      </w:r>
      <w:r w:rsidRPr="00683AED">
        <w:rPr>
          <w:rStyle w:val="s3"/>
          <w:rFonts w:ascii="Times New Roman" w:hAnsi="Times New Roman" w:cs="Times New Roman"/>
          <w:iCs/>
          <w:sz w:val="28"/>
          <w:szCs w:val="28"/>
          <w:shd w:val="clear" w:color="auto" w:fill="FFFFFF"/>
        </w:rPr>
        <w:t xml:space="preserve"> Консультативного Совета по выработке единой судебной практики при отправлении правосудия Карагандинского областного суда от 6 июня 2012 года № 10 «О практике рассмотрения гражданских дел по взысканию алиментов на несовершеннолетних и совершеннолетних детей» рекомендовано: </w:t>
      </w:r>
      <w:r w:rsidRPr="00683AED">
        <w:rPr>
          <w:rFonts w:ascii="Times New Roman" w:hAnsi="Times New Roman" w:cs="Times New Roman"/>
          <w:sz w:val="28"/>
          <w:szCs w:val="28"/>
        </w:rPr>
        <w:t xml:space="preserve">В целях формирования единообразной судебной практики рассмотрения гражданских дел, связанных с взысканием алиментных сумм на содержание несовершеннолетних детей,  обучающихся в системе общего  среднего, технического и профессионального, </w:t>
      </w:r>
      <w:proofErr w:type="spellStart"/>
      <w:r w:rsidRPr="00683AED">
        <w:rPr>
          <w:rFonts w:ascii="Times New Roman" w:hAnsi="Times New Roman" w:cs="Times New Roman"/>
          <w:sz w:val="28"/>
          <w:szCs w:val="28"/>
        </w:rPr>
        <w:t>послесреднего</w:t>
      </w:r>
      <w:proofErr w:type="spellEnd"/>
      <w:r w:rsidRPr="00683AED">
        <w:rPr>
          <w:rFonts w:ascii="Times New Roman" w:hAnsi="Times New Roman" w:cs="Times New Roman"/>
          <w:sz w:val="28"/>
          <w:szCs w:val="28"/>
        </w:rPr>
        <w:t xml:space="preserve"> образования, в системе высшего образования по  очной  форме  обучения в возрасте до 21 год, а также споров об изменении ранее установленного судом размера алиментов на содержание несовершеннолетних детей, Консультативный Совет рекомендует следующее. Согласно п.2 ст. 141 Кодекса Республики Казахстан «О браке (супружестве) и семье» (далее по тексту - Кодекса) взыскание содержания  на  детей, обучающихся в системе общего  среднего, технического и профессионального, </w:t>
      </w:r>
      <w:proofErr w:type="spellStart"/>
      <w:r w:rsidRPr="00683AED">
        <w:rPr>
          <w:rFonts w:ascii="Times New Roman" w:hAnsi="Times New Roman" w:cs="Times New Roman"/>
          <w:sz w:val="28"/>
          <w:szCs w:val="28"/>
        </w:rPr>
        <w:t>послесреднего</w:t>
      </w:r>
      <w:proofErr w:type="spellEnd"/>
      <w:r w:rsidRPr="00683AED">
        <w:rPr>
          <w:rFonts w:ascii="Times New Roman" w:hAnsi="Times New Roman" w:cs="Times New Roman"/>
          <w:sz w:val="28"/>
          <w:szCs w:val="28"/>
        </w:rPr>
        <w:t xml:space="preserve"> образования, в системе высшего образования по  очной  форме  обучения в возрасте до 21 года, при  отсутствии соглашения об уплате алиментов  производится в судебном  порядке в твердой  денежной  сумме.</w:t>
      </w:r>
    </w:p>
    <w:p w14:paraId="77832C98"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В соответствии с требованиями ст. 17 Гражданского кодекса способность гражданина своими действиями приобретать и осуществлять гражданские права, создавать для себя гражданские обязанности и исполнять их возникает в полном объеме с наступлением совершеннолетия, </w:t>
      </w:r>
      <w:proofErr w:type="gramStart"/>
      <w:r w:rsidRPr="00683AED">
        <w:rPr>
          <w:rFonts w:ascii="Times New Roman" w:hAnsi="Times New Roman" w:cs="Times New Roman"/>
          <w:sz w:val="28"/>
          <w:szCs w:val="28"/>
        </w:rPr>
        <w:t>т.е.</w:t>
      </w:r>
      <w:proofErr w:type="gramEnd"/>
      <w:r w:rsidRPr="00683AED">
        <w:rPr>
          <w:rFonts w:ascii="Times New Roman" w:hAnsi="Times New Roman" w:cs="Times New Roman"/>
          <w:sz w:val="28"/>
          <w:szCs w:val="28"/>
        </w:rPr>
        <w:t xml:space="preserve"> по достижении восемнадцатилетнего возраста.</w:t>
      </w:r>
    </w:p>
    <w:p w14:paraId="7E52AA04"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445163BF"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t xml:space="preserve">В соответствии со ст.8 ГПК каждый вправе обратиться в суд за </w:t>
      </w:r>
      <w:r w:rsidRPr="00683AED">
        <w:rPr>
          <w:rFonts w:ascii="Times New Roman" w:hAnsi="Times New Roman" w:cs="Times New Roman"/>
          <w:spacing w:val="-2"/>
          <w:sz w:val="28"/>
          <w:szCs w:val="28"/>
        </w:rPr>
        <w:t xml:space="preserve">защитой нарушенных или оспариваемых конституционных прав, свобод или </w:t>
      </w:r>
      <w:r w:rsidRPr="00683AED">
        <w:rPr>
          <w:rFonts w:ascii="Times New Roman" w:hAnsi="Times New Roman" w:cs="Times New Roman"/>
          <w:sz w:val="28"/>
          <w:szCs w:val="28"/>
        </w:rPr>
        <w:t>охраняемых интересов.</w:t>
      </w:r>
    </w:p>
    <w:p w14:paraId="016C7FD1" w14:textId="77777777" w:rsidR="00951CDE" w:rsidRPr="00683AED" w:rsidRDefault="00951CDE" w:rsidP="00951CDE">
      <w:pPr>
        <w:pStyle w:val="a9"/>
        <w:ind w:firstLine="708"/>
        <w:jc w:val="both"/>
        <w:rPr>
          <w:rFonts w:ascii="Times New Roman" w:hAnsi="Times New Roman" w:cs="Times New Roman"/>
          <w:sz w:val="28"/>
          <w:szCs w:val="28"/>
        </w:rPr>
      </w:pPr>
      <w:r w:rsidRPr="00683AED">
        <w:rPr>
          <w:rFonts w:ascii="Times New Roman" w:hAnsi="Times New Roman" w:cs="Times New Roman"/>
          <w:sz w:val="28"/>
          <w:szCs w:val="28"/>
        </w:rPr>
        <w:lastRenderedPageBreak/>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3A7017D8" w14:textId="77777777" w:rsidR="00951CDE" w:rsidRPr="00683AED" w:rsidRDefault="00951CDE" w:rsidP="00951CDE">
      <w:pPr>
        <w:pStyle w:val="a9"/>
        <w:ind w:firstLine="708"/>
        <w:jc w:val="both"/>
        <w:rPr>
          <w:rFonts w:ascii="Times New Roman" w:hAnsi="Times New Roman" w:cs="Times New Roman"/>
          <w:color w:val="000000"/>
          <w:sz w:val="28"/>
          <w:szCs w:val="28"/>
          <w:shd w:val="clear" w:color="auto" w:fill="FFFFFF"/>
        </w:rPr>
      </w:pPr>
      <w:r w:rsidRPr="00683AED">
        <w:rPr>
          <w:rFonts w:ascii="Times New Roman" w:eastAsia="Times New Roman" w:hAnsi="Times New Roman" w:cs="Times New Roman"/>
          <w:bCs/>
          <w:color w:val="000000"/>
          <w:sz w:val="28"/>
          <w:szCs w:val="28"/>
          <w:lang w:eastAsia="ru-RU"/>
        </w:rPr>
        <w:t>Статья 30. п. 4, ГПК РК «Подсудность по выбору истца» определяет:</w:t>
      </w:r>
      <w:r w:rsidRPr="00683AED">
        <w:rPr>
          <w:rFonts w:ascii="Times New Roman" w:eastAsia="Times New Roman" w:hAnsi="Times New Roman" w:cs="Times New Roman"/>
          <w:b/>
          <w:bCs/>
          <w:color w:val="000000"/>
          <w:sz w:val="28"/>
          <w:szCs w:val="28"/>
          <w:lang w:eastAsia="ru-RU"/>
        </w:rPr>
        <w:t xml:space="preserve"> </w:t>
      </w:r>
      <w:r w:rsidRPr="00683AED">
        <w:rPr>
          <w:rFonts w:ascii="Times New Roman" w:hAnsi="Times New Roman" w:cs="Times New Roman"/>
          <w:color w:val="000000"/>
          <w:sz w:val="28"/>
          <w:szCs w:val="28"/>
          <w:shd w:val="clear" w:color="auto" w:fill="FFFFFF"/>
        </w:rPr>
        <w:t>Иски об установлении отцовства и о взыскании алиментов могут быть предъявлены истцом по месту своего жительства.</w:t>
      </w:r>
    </w:p>
    <w:p w14:paraId="794F85AB" w14:textId="77777777" w:rsidR="00951CDE" w:rsidRPr="00683AED" w:rsidRDefault="00951CDE" w:rsidP="00951CDE">
      <w:pPr>
        <w:pStyle w:val="a9"/>
        <w:ind w:firstLine="708"/>
        <w:jc w:val="both"/>
        <w:rPr>
          <w:rFonts w:ascii="Times New Roman" w:hAnsi="Times New Roman" w:cs="Times New Roman"/>
          <w:color w:val="000000"/>
          <w:sz w:val="28"/>
          <w:szCs w:val="28"/>
          <w:shd w:val="clear" w:color="auto" w:fill="FFFFFF"/>
        </w:rPr>
      </w:pPr>
      <w:r w:rsidRPr="00683AED">
        <w:rPr>
          <w:rFonts w:ascii="Times New Roman" w:hAnsi="Times New Roman" w:cs="Times New Roman"/>
          <w:bCs/>
          <w:color w:val="000000"/>
          <w:sz w:val="28"/>
          <w:szCs w:val="28"/>
          <w:shd w:val="clear" w:color="auto" w:fill="FFFFFF"/>
        </w:rPr>
        <w:t>Как предусмотрено в Кодексе Республики Казахстан о налогах и других обязательных платежах в бюджет (Налоговый кодекс) статье 616. П. 4, «Освобождение от уплаты государственной пошлины в судах»</w:t>
      </w:r>
      <w:r w:rsidRPr="00683AED">
        <w:rPr>
          <w:rFonts w:ascii="Times New Roman" w:hAnsi="Times New Roman" w:cs="Times New Roman"/>
          <w:b/>
          <w:bCs/>
          <w:color w:val="000000"/>
          <w:sz w:val="28"/>
          <w:szCs w:val="28"/>
          <w:shd w:val="clear" w:color="auto" w:fill="FFFFFF"/>
        </w:rPr>
        <w:t xml:space="preserve"> </w:t>
      </w:r>
      <w:r w:rsidRPr="00683AED">
        <w:rPr>
          <w:rFonts w:ascii="Times New Roman" w:hAnsi="Times New Roman" w:cs="Times New Roman"/>
          <w:color w:val="000000"/>
          <w:sz w:val="28"/>
          <w:szCs w:val="28"/>
          <w:shd w:val="clear" w:color="auto" w:fill="FFFFFF"/>
        </w:rPr>
        <w:t>От уплаты государственной пошлины в судах освобождаются истцы - по искам о взыскании алиментов, соответственно в данных обстоятельствах дела Истец освобождена от уплату государственной пошлины в суд.</w:t>
      </w:r>
    </w:p>
    <w:p w14:paraId="7AC7F25E" w14:textId="77777777" w:rsidR="00951CDE" w:rsidRPr="00683AED" w:rsidRDefault="00951CDE" w:rsidP="00951CDE">
      <w:pPr>
        <w:pStyle w:val="a9"/>
        <w:ind w:firstLine="708"/>
        <w:jc w:val="both"/>
        <w:rPr>
          <w:rFonts w:ascii="Times New Roman" w:hAnsi="Times New Roman" w:cs="Times New Roman"/>
          <w:color w:val="000000"/>
          <w:sz w:val="28"/>
          <w:szCs w:val="28"/>
          <w:shd w:val="clear" w:color="auto" w:fill="FFFFFF"/>
        </w:rPr>
      </w:pPr>
      <w:r w:rsidRPr="00683AED">
        <w:rPr>
          <w:rFonts w:ascii="Times New Roman" w:hAnsi="Times New Roman" w:cs="Times New Roman"/>
          <w:color w:val="000000"/>
          <w:sz w:val="28"/>
          <w:szCs w:val="28"/>
          <w:shd w:val="clear" w:color="auto" w:fill="FFFFFF"/>
        </w:rPr>
        <w:t xml:space="preserve">Н основания вышеизложенного руководствуясь </w:t>
      </w:r>
      <w:r w:rsidRPr="00683AED">
        <w:rPr>
          <w:rStyle w:val="s1"/>
          <w:rFonts w:ascii="Times New Roman" w:hAnsi="Times New Roman" w:cs="Times New Roman"/>
          <w:bCs/>
          <w:color w:val="000000"/>
          <w:sz w:val="28"/>
          <w:szCs w:val="28"/>
        </w:rPr>
        <w:t xml:space="preserve">п. 2, ст. 141 </w:t>
      </w:r>
      <w:r w:rsidRPr="00683AED">
        <w:rPr>
          <w:rStyle w:val="s1"/>
          <w:rFonts w:ascii="Times New Roman" w:hAnsi="Times New Roman" w:cs="Times New Roman"/>
          <w:bCs/>
          <w:color w:val="000000"/>
          <w:sz w:val="28"/>
          <w:szCs w:val="28"/>
          <w:shd w:val="clear" w:color="auto" w:fill="FFFFFF"/>
        </w:rPr>
        <w:t>Кодекса Республики Казахстан «О браке (супружестве) и семье»,</w:t>
      </w:r>
    </w:p>
    <w:p w14:paraId="63AA0D16" w14:textId="77777777" w:rsidR="00951CDE" w:rsidRPr="00683AED" w:rsidRDefault="00951CDE" w:rsidP="00951CDE">
      <w:pPr>
        <w:pStyle w:val="a9"/>
        <w:ind w:firstLine="708"/>
        <w:jc w:val="both"/>
        <w:rPr>
          <w:rFonts w:ascii="Times New Roman" w:hAnsi="Times New Roman" w:cs="Times New Roman"/>
          <w:color w:val="000000"/>
          <w:sz w:val="28"/>
          <w:szCs w:val="28"/>
          <w:shd w:val="clear" w:color="auto" w:fill="FFFFFF"/>
        </w:rPr>
      </w:pPr>
    </w:p>
    <w:p w14:paraId="0DC4F876" w14:textId="77777777" w:rsidR="00951CDE" w:rsidRPr="00683AED" w:rsidRDefault="00951CDE" w:rsidP="00951CDE">
      <w:pPr>
        <w:pStyle w:val="a9"/>
        <w:ind w:firstLine="708"/>
        <w:jc w:val="center"/>
        <w:rPr>
          <w:rFonts w:ascii="Times New Roman" w:hAnsi="Times New Roman" w:cs="Times New Roman"/>
          <w:b/>
          <w:color w:val="000000"/>
          <w:sz w:val="28"/>
          <w:szCs w:val="28"/>
          <w:shd w:val="clear" w:color="auto" w:fill="FFFFFF"/>
        </w:rPr>
      </w:pPr>
      <w:r w:rsidRPr="00683AED">
        <w:rPr>
          <w:rFonts w:ascii="Times New Roman" w:hAnsi="Times New Roman" w:cs="Times New Roman"/>
          <w:b/>
          <w:color w:val="000000"/>
          <w:sz w:val="28"/>
          <w:szCs w:val="28"/>
          <w:shd w:val="clear" w:color="auto" w:fill="FFFFFF"/>
        </w:rPr>
        <w:t>Прошу Суд:</w:t>
      </w:r>
    </w:p>
    <w:p w14:paraId="587C76D2" w14:textId="77777777" w:rsidR="00951CDE" w:rsidRPr="00683AED" w:rsidRDefault="00951CDE" w:rsidP="00951CDE">
      <w:pPr>
        <w:pStyle w:val="a9"/>
        <w:ind w:firstLine="708"/>
        <w:jc w:val="center"/>
        <w:rPr>
          <w:rFonts w:ascii="Times New Roman" w:hAnsi="Times New Roman" w:cs="Times New Roman"/>
          <w:color w:val="000000"/>
          <w:sz w:val="28"/>
          <w:szCs w:val="28"/>
          <w:shd w:val="clear" w:color="auto" w:fill="FFFFFF"/>
        </w:rPr>
      </w:pPr>
    </w:p>
    <w:p w14:paraId="39E739B8" w14:textId="58ACCF86" w:rsidR="00951CDE" w:rsidRPr="00683AED" w:rsidRDefault="00951CDE" w:rsidP="00951CDE">
      <w:pPr>
        <w:pStyle w:val="a9"/>
        <w:numPr>
          <w:ilvl w:val="0"/>
          <w:numId w:val="7"/>
        </w:numPr>
        <w:jc w:val="both"/>
        <w:rPr>
          <w:rFonts w:ascii="Times New Roman" w:hAnsi="Times New Roman" w:cs="Times New Roman"/>
          <w:color w:val="000000"/>
          <w:sz w:val="28"/>
          <w:szCs w:val="28"/>
          <w:shd w:val="clear" w:color="auto" w:fill="FFFFFF"/>
        </w:rPr>
      </w:pPr>
      <w:r w:rsidRPr="00683AED">
        <w:rPr>
          <w:rFonts w:ascii="Times New Roman" w:hAnsi="Times New Roman" w:cs="Times New Roman"/>
          <w:color w:val="000000"/>
          <w:sz w:val="28"/>
          <w:szCs w:val="28"/>
          <w:shd w:val="clear" w:color="auto" w:fill="FFFFFF"/>
        </w:rPr>
        <w:t xml:space="preserve">Взыскать с Ответчика </w:t>
      </w:r>
      <w:r w:rsidR="00255099">
        <w:rPr>
          <w:rFonts w:ascii="Times New Roman" w:hAnsi="Times New Roman" w:cs="Times New Roman"/>
          <w:color w:val="000000"/>
          <w:sz w:val="28"/>
          <w:szCs w:val="28"/>
          <w:shd w:val="clear" w:color="auto" w:fill="FFFFFF"/>
        </w:rPr>
        <w:t>ИСБ</w:t>
      </w:r>
      <w:r w:rsidRPr="00683AED">
        <w:rPr>
          <w:rFonts w:ascii="Times New Roman" w:hAnsi="Times New Roman" w:cs="Times New Roman"/>
          <w:color w:val="000000"/>
          <w:sz w:val="28"/>
          <w:szCs w:val="28"/>
          <w:shd w:val="clear" w:color="auto" w:fill="FFFFFF"/>
        </w:rPr>
        <w:t xml:space="preserve"> в пользу Истца </w:t>
      </w:r>
      <w:r w:rsidR="00255099">
        <w:rPr>
          <w:rFonts w:ascii="Times New Roman" w:hAnsi="Times New Roman" w:cs="Times New Roman"/>
          <w:color w:val="000000"/>
          <w:sz w:val="28"/>
          <w:szCs w:val="28"/>
          <w:shd w:val="clear" w:color="auto" w:fill="FFFFFF"/>
        </w:rPr>
        <w:t>БАС</w:t>
      </w:r>
      <w:r w:rsidRPr="00683AED">
        <w:rPr>
          <w:rFonts w:ascii="Times New Roman" w:hAnsi="Times New Roman" w:cs="Times New Roman"/>
          <w:color w:val="000000"/>
          <w:sz w:val="28"/>
          <w:szCs w:val="28"/>
          <w:shd w:val="clear" w:color="auto" w:fill="FFFFFF"/>
        </w:rPr>
        <w:t xml:space="preserve"> алименты в виде твёрдой денежной сумме на </w:t>
      </w:r>
      <w:r w:rsidRPr="00683AED">
        <w:rPr>
          <w:rStyle w:val="s1"/>
          <w:rFonts w:ascii="Times New Roman" w:hAnsi="Times New Roman" w:cs="Times New Roman"/>
          <w:bCs/>
          <w:color w:val="000000"/>
          <w:sz w:val="28"/>
          <w:szCs w:val="28"/>
        </w:rPr>
        <w:t>содержание</w:t>
      </w:r>
      <w:r w:rsidRPr="00683AED">
        <w:rPr>
          <w:rFonts w:ascii="Times New Roman" w:hAnsi="Times New Roman" w:cs="Times New Roman"/>
          <w:color w:val="000000"/>
          <w:sz w:val="28"/>
          <w:szCs w:val="28"/>
          <w:shd w:val="clear" w:color="auto" w:fill="FFFFFF"/>
        </w:rPr>
        <w:t xml:space="preserve"> оплаты на обучение в системе высшего образования, а также дополнительные расходы, в размере 200 МРП ежемесячно. </w:t>
      </w:r>
    </w:p>
    <w:p w14:paraId="769E231A" w14:textId="77777777" w:rsidR="00951CDE" w:rsidRPr="00683AED" w:rsidRDefault="00951CDE" w:rsidP="00951CDE">
      <w:pPr>
        <w:pStyle w:val="a9"/>
        <w:jc w:val="both"/>
        <w:rPr>
          <w:rFonts w:ascii="Times New Roman" w:hAnsi="Times New Roman" w:cs="Times New Roman"/>
          <w:sz w:val="28"/>
          <w:szCs w:val="28"/>
        </w:rPr>
      </w:pPr>
    </w:p>
    <w:p w14:paraId="2BB5A5CA" w14:textId="77777777" w:rsidR="00951CDE" w:rsidRPr="00683AED" w:rsidRDefault="00951CDE" w:rsidP="00951CDE">
      <w:pPr>
        <w:pStyle w:val="a9"/>
        <w:rPr>
          <w:rFonts w:ascii="Times New Roman" w:hAnsi="Times New Roman" w:cs="Times New Roman"/>
          <w:b/>
          <w:sz w:val="28"/>
          <w:szCs w:val="28"/>
        </w:rPr>
      </w:pPr>
      <w:r w:rsidRPr="00683AED">
        <w:rPr>
          <w:rFonts w:ascii="Times New Roman" w:hAnsi="Times New Roman" w:cs="Times New Roman"/>
          <w:b/>
          <w:sz w:val="28"/>
          <w:szCs w:val="28"/>
        </w:rPr>
        <w:t>С уважением,</w:t>
      </w:r>
    </w:p>
    <w:p w14:paraId="72A60E45" w14:textId="026D94A5" w:rsidR="00951CDE" w:rsidRPr="00683AED" w:rsidRDefault="00951CDE" w:rsidP="00951CDE">
      <w:pPr>
        <w:spacing w:after="0" w:line="240" w:lineRule="auto"/>
        <w:ind w:left="4248" w:firstLine="708"/>
        <w:rPr>
          <w:rFonts w:ascii="Times New Roman" w:hAnsi="Times New Roman" w:cs="Times New Roman"/>
          <w:b/>
          <w:sz w:val="28"/>
          <w:szCs w:val="28"/>
        </w:rPr>
      </w:pPr>
      <w:r w:rsidRPr="00683AED">
        <w:rPr>
          <w:rFonts w:ascii="Times New Roman" w:hAnsi="Times New Roman" w:cs="Times New Roman"/>
          <w:b/>
          <w:sz w:val="28"/>
          <w:szCs w:val="28"/>
        </w:rPr>
        <w:t>____________/</w:t>
      </w:r>
      <w:r w:rsidRPr="00683AED">
        <w:rPr>
          <w:rFonts w:ascii="Times New Roman" w:hAnsi="Times New Roman" w:cs="Times New Roman"/>
          <w:sz w:val="28"/>
          <w:szCs w:val="28"/>
        </w:rPr>
        <w:t xml:space="preserve"> </w:t>
      </w:r>
      <w:r w:rsidRPr="00683AED">
        <w:rPr>
          <w:rFonts w:ascii="Times New Roman" w:hAnsi="Times New Roman" w:cs="Times New Roman"/>
          <w:b/>
          <w:sz w:val="28"/>
          <w:szCs w:val="28"/>
        </w:rPr>
        <w:t>Б</w:t>
      </w:r>
      <w:r w:rsidR="00255099">
        <w:rPr>
          <w:rFonts w:ascii="Times New Roman" w:hAnsi="Times New Roman" w:cs="Times New Roman"/>
          <w:b/>
          <w:sz w:val="28"/>
          <w:szCs w:val="28"/>
        </w:rPr>
        <w:t>.</w:t>
      </w:r>
      <w:r w:rsidRPr="00683AED">
        <w:rPr>
          <w:rFonts w:ascii="Times New Roman" w:hAnsi="Times New Roman" w:cs="Times New Roman"/>
          <w:b/>
          <w:sz w:val="28"/>
          <w:szCs w:val="28"/>
        </w:rPr>
        <w:t>А.С.</w:t>
      </w:r>
    </w:p>
    <w:p w14:paraId="677E6FBD" w14:textId="77777777" w:rsidR="00951CDE" w:rsidRPr="00683AED" w:rsidRDefault="00951CDE" w:rsidP="00951CDE">
      <w:pPr>
        <w:pStyle w:val="a9"/>
        <w:ind w:left="720"/>
        <w:jc w:val="both"/>
        <w:rPr>
          <w:rFonts w:ascii="Times New Roman" w:hAnsi="Times New Roman" w:cs="Times New Roman"/>
          <w:b/>
          <w:sz w:val="28"/>
          <w:szCs w:val="28"/>
        </w:rPr>
      </w:pP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r w:rsidRPr="00683AED">
        <w:rPr>
          <w:rFonts w:ascii="Times New Roman" w:hAnsi="Times New Roman" w:cs="Times New Roman"/>
          <w:b/>
          <w:sz w:val="28"/>
          <w:szCs w:val="28"/>
        </w:rPr>
        <w:tab/>
      </w:r>
    </w:p>
    <w:p w14:paraId="78919D78" w14:textId="77777777" w:rsidR="00951CDE" w:rsidRPr="004F409A" w:rsidRDefault="00951CDE" w:rsidP="00951CDE">
      <w:pPr>
        <w:jc w:val="center"/>
        <w:rPr>
          <w:rFonts w:ascii="Times New Roman" w:hAnsi="Times New Roman" w:cs="Times New Roman"/>
          <w:sz w:val="20"/>
          <w:szCs w:val="20"/>
        </w:rPr>
      </w:pPr>
      <w:r w:rsidRPr="004F409A">
        <w:rPr>
          <w:rFonts w:ascii="Times New Roman" w:hAnsi="Times New Roman" w:cs="Times New Roman"/>
          <w:sz w:val="20"/>
          <w:szCs w:val="20"/>
        </w:rPr>
        <w:t>"____"___________</w:t>
      </w:r>
      <w:proofErr w:type="gramStart"/>
      <w:r w:rsidRPr="004F409A">
        <w:rPr>
          <w:rFonts w:ascii="Times New Roman" w:hAnsi="Times New Roman" w:cs="Times New Roman"/>
          <w:sz w:val="20"/>
          <w:szCs w:val="20"/>
        </w:rPr>
        <w:t>2023  год</w:t>
      </w:r>
      <w:proofErr w:type="gramEnd"/>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1"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2"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Default="00D5693E" w:rsidP="0026734E">
      <w:pPr>
        <w:rPr>
          <w:rFonts w:ascii="Times New Roman" w:hAnsi="Times New Roman" w:cs="Times New Roman"/>
          <w:sz w:val="24"/>
          <w:szCs w:val="24"/>
          <w:lang w:val="kk-KZ"/>
        </w:rPr>
      </w:pPr>
    </w:p>
    <w:p w14:paraId="72439DBD" w14:textId="77777777" w:rsidR="00D9127F" w:rsidRDefault="00D9127F" w:rsidP="0026734E">
      <w:pPr>
        <w:rPr>
          <w:rFonts w:ascii="Times New Roman" w:hAnsi="Times New Roman" w:cs="Times New Roman"/>
          <w:sz w:val="24"/>
          <w:szCs w:val="24"/>
          <w:lang w:val="kk-KZ"/>
        </w:rPr>
      </w:pPr>
    </w:p>
    <w:p w14:paraId="611F763C" w14:textId="77777777" w:rsidR="00D9127F" w:rsidRDefault="00D9127F" w:rsidP="0026734E">
      <w:pPr>
        <w:rPr>
          <w:rFonts w:ascii="Times New Roman" w:hAnsi="Times New Roman" w:cs="Times New Roman"/>
          <w:sz w:val="24"/>
          <w:szCs w:val="24"/>
          <w:lang w:val="kk-KZ"/>
        </w:rPr>
      </w:pPr>
    </w:p>
    <w:p w14:paraId="3AC96699" w14:textId="35A2E99C" w:rsidR="00D9127F" w:rsidRDefault="00D9127F" w:rsidP="0026734E">
      <w:pPr>
        <w:rPr>
          <w:rFonts w:ascii="Times New Roman" w:hAnsi="Times New Roman" w:cs="Times New Roman"/>
          <w:sz w:val="24"/>
          <w:szCs w:val="24"/>
          <w:lang w:val="kk-KZ"/>
        </w:rPr>
      </w:pPr>
      <w:r w:rsidRPr="00D9127F">
        <w:rPr>
          <w:rFonts w:ascii="Times New Roman" w:hAnsi="Times New Roman" w:cs="Times New Roman"/>
          <w:sz w:val="24"/>
          <w:szCs w:val="24"/>
          <w:lang w:val="kk-KZ"/>
        </w:rPr>
        <w:t>Жоғары білім беру жүйесінде төлем жасау үшін алимент өндіріп алу туралы талап</w:t>
      </w:r>
    </w:p>
    <w:p w14:paraId="4B80F8DF" w14:textId="77777777" w:rsidR="00D9127F" w:rsidRDefault="00D9127F" w:rsidP="0026734E">
      <w:pPr>
        <w:rPr>
          <w:rFonts w:ascii="Times New Roman" w:hAnsi="Times New Roman" w:cs="Times New Roman"/>
          <w:sz w:val="24"/>
          <w:szCs w:val="24"/>
          <w:lang w:val="kk-KZ"/>
        </w:rPr>
      </w:pPr>
    </w:p>
    <w:p w14:paraId="007E8E88" w14:textId="77777777" w:rsidR="00D9127F" w:rsidRPr="00D9127F" w:rsidRDefault="00D9127F" w:rsidP="00D9127F">
      <w:pPr>
        <w:pStyle w:val="a9"/>
        <w:jc w:val="both"/>
        <w:rPr>
          <w:rStyle w:val="ad"/>
          <w:rFonts w:ascii="Times New Roman" w:eastAsia="Times New Roman" w:hAnsi="Times New Roman" w:cs="Times New Roman"/>
          <w:color w:val="000000" w:themeColor="text1"/>
          <w:sz w:val="24"/>
          <w:szCs w:val="24"/>
          <w:lang w:val="kk-KZ"/>
        </w:rPr>
      </w:pPr>
      <w:r w:rsidRPr="00D9127F">
        <w:rPr>
          <w:rStyle w:val="ad"/>
          <w:rFonts w:ascii="Times New Roman" w:eastAsia="Times New Roman" w:hAnsi="Times New Roman" w:cs="Times New Roman"/>
          <w:color w:val="000000" w:themeColor="text1"/>
          <w:sz w:val="24"/>
          <w:szCs w:val="24"/>
          <w:lang w:val="kk-KZ"/>
        </w:rPr>
        <w:t>Назар аударыңыз!</w:t>
      </w:r>
    </w:p>
    <w:p w14:paraId="122EB586" w14:textId="77777777" w:rsidR="00D9127F" w:rsidRPr="00D9127F" w:rsidRDefault="00D9127F" w:rsidP="00D9127F">
      <w:pPr>
        <w:pStyle w:val="a9"/>
        <w:jc w:val="both"/>
        <w:rPr>
          <w:rStyle w:val="ad"/>
          <w:rFonts w:ascii="Times New Roman" w:eastAsia="Times New Roman" w:hAnsi="Times New Roman" w:cs="Times New Roman"/>
          <w:b w:val="0"/>
          <w:bCs w:val="0"/>
          <w:color w:val="000000" w:themeColor="text1"/>
          <w:sz w:val="24"/>
          <w:szCs w:val="24"/>
          <w:lang w:val="kk-KZ"/>
        </w:rPr>
      </w:pPr>
      <w:r w:rsidRPr="00D9127F">
        <w:rPr>
          <w:rStyle w:val="ad"/>
          <w:rFonts w:ascii="Times New Roman" w:eastAsia="Times New Roman" w:hAnsi="Times New Roman" w:cs="Times New Roman"/>
          <w:b w:val="0"/>
          <w:bCs w:val="0"/>
          <w:color w:val="000000" w:themeColor="text1"/>
          <w:sz w:val="24"/>
          <w:szCs w:val="24"/>
          <w:lang w:val="kk-KZ"/>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D9127F">
        <w:rPr>
          <w:rStyle w:val="ad"/>
          <w:rFonts w:ascii="Times New Roman" w:eastAsia="Times New Roman" w:hAnsi="Times New Roman" w:cs="Times New Roman"/>
          <w:b w:val="0"/>
          <w:bCs w:val="0"/>
          <w:color w:val="000000" w:themeColor="text1"/>
          <w:sz w:val="24"/>
          <w:szCs w:val="24"/>
          <w:lang w:val="kk-KZ"/>
        </w:rPr>
        <w:t xml:space="preserve">» адвокаттық кеңсесі, Бұл құжаттың жалпылама екендігіне және нақты </w:t>
      </w:r>
      <w:hyperlink r:id="rId13" w:history="1">
        <w:r w:rsidRPr="00D9127F">
          <w:rPr>
            <w:rStyle w:val="a8"/>
            <w:rFonts w:eastAsia="Times New Roman"/>
            <w:b w:val="0"/>
            <w:bCs w:val="0"/>
            <w:lang w:val="kk-KZ"/>
          </w:rPr>
          <w:t>сіздің жағдайыңыздың талаптарына сәйкес келмеуі</w:t>
        </w:r>
      </w:hyperlink>
      <w:r w:rsidRPr="00D9127F">
        <w:rPr>
          <w:rStyle w:val="ad"/>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24F69F6A" w14:textId="77777777" w:rsidR="00D9127F" w:rsidRPr="00D9127F" w:rsidRDefault="00D9127F" w:rsidP="00D9127F">
      <w:pPr>
        <w:pStyle w:val="a9"/>
        <w:jc w:val="both"/>
        <w:rPr>
          <w:rStyle w:val="ad"/>
          <w:rFonts w:ascii="Times New Roman" w:eastAsia="Times New Roman" w:hAnsi="Times New Roman" w:cs="Times New Roman"/>
          <w:b w:val="0"/>
          <w:bCs w:val="0"/>
          <w:color w:val="000000" w:themeColor="text1"/>
          <w:sz w:val="24"/>
          <w:szCs w:val="24"/>
          <w:lang w:val="kk-KZ"/>
        </w:rPr>
      </w:pPr>
      <w:r w:rsidRPr="00D9127F">
        <w:rPr>
          <w:rStyle w:val="ad"/>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14" w:history="1">
        <w:r w:rsidRPr="00D9127F">
          <w:rPr>
            <w:rStyle w:val="a8"/>
            <w:rFonts w:eastAsia="Times New Roman"/>
            <w:b w:val="0"/>
            <w:bCs w:val="0"/>
            <w:lang w:val="kk-KZ"/>
          </w:rPr>
          <w:t>құқықтық құжатты әзірлеп көмектесуге дайын</w:t>
        </w:r>
      </w:hyperlink>
      <w:r w:rsidRPr="00D9127F">
        <w:rPr>
          <w:rStyle w:val="ad"/>
          <w:rFonts w:ascii="Times New Roman" w:eastAsia="Times New Roman" w:hAnsi="Times New Roman" w:cs="Times New Roman"/>
          <w:b w:val="0"/>
          <w:bCs w:val="0"/>
          <w:color w:val="000000" w:themeColor="text1"/>
          <w:sz w:val="24"/>
          <w:szCs w:val="24"/>
          <w:lang w:val="kk-KZ"/>
        </w:rPr>
        <w:t>.</w:t>
      </w:r>
    </w:p>
    <w:p w14:paraId="244E5A4C" w14:textId="77777777" w:rsidR="00D9127F" w:rsidRPr="00D9127F" w:rsidRDefault="00D9127F" w:rsidP="00D9127F">
      <w:pPr>
        <w:pStyle w:val="a9"/>
        <w:jc w:val="both"/>
        <w:rPr>
          <w:rStyle w:val="ad"/>
          <w:rFonts w:ascii="Times New Roman" w:eastAsia="Times New Roman" w:hAnsi="Times New Roman" w:cs="Times New Roman"/>
          <w:b w:val="0"/>
          <w:bCs w:val="0"/>
          <w:color w:val="000000" w:themeColor="text1"/>
          <w:sz w:val="24"/>
          <w:szCs w:val="24"/>
          <w:lang w:val="kk-KZ"/>
        </w:rPr>
      </w:pPr>
      <w:r w:rsidRPr="00D9127F">
        <w:rPr>
          <w:rStyle w:val="ad"/>
          <w:rFonts w:ascii="Times New Roman" w:eastAsia="Times New Roman" w:hAnsi="Times New Roman" w:cs="Times New Roman"/>
          <w:b w:val="0"/>
          <w:bCs w:val="0"/>
          <w:color w:val="000000" w:themeColor="text1"/>
          <w:sz w:val="24"/>
          <w:szCs w:val="24"/>
          <w:lang w:val="kk-KZ"/>
        </w:rPr>
        <w:t>Қосымша ақпарат алу үшін Заңгер/Адвокат телефонына хабарласуы</w:t>
      </w:r>
      <w:r>
        <w:rPr>
          <w:rStyle w:val="ad"/>
          <w:rFonts w:ascii="Times New Roman" w:eastAsia="Times New Roman" w:hAnsi="Times New Roman" w:cs="Times New Roman"/>
          <w:b w:val="0"/>
          <w:bCs w:val="0"/>
          <w:color w:val="000000" w:themeColor="text1"/>
          <w:sz w:val="24"/>
          <w:szCs w:val="24"/>
          <w:lang w:val="kk-KZ"/>
        </w:rPr>
        <w:t>ңызға болады</w:t>
      </w:r>
      <w:r w:rsidRPr="00D9127F">
        <w:rPr>
          <w:rStyle w:val="ad"/>
          <w:rFonts w:ascii="Times New Roman" w:eastAsia="Times New Roman" w:hAnsi="Times New Roman" w:cs="Times New Roman"/>
          <w:b w:val="0"/>
          <w:bCs w:val="0"/>
          <w:color w:val="000000" w:themeColor="text1"/>
          <w:sz w:val="24"/>
          <w:szCs w:val="24"/>
          <w:lang w:val="kk-KZ"/>
        </w:rPr>
        <w:t xml:space="preserve">: </w:t>
      </w:r>
      <w:r w:rsidRPr="00D9127F">
        <w:rPr>
          <w:rFonts w:ascii="Times New Roman" w:eastAsia="Times New Roman" w:hAnsi="Times New Roman" w:cs="Times New Roman"/>
          <w:sz w:val="24"/>
          <w:szCs w:val="24"/>
          <w:lang w:val="kk-KZ"/>
        </w:rPr>
        <w:t>+7 (708) 971-78-58; +7 (700) 978 5755, +7 (700) 978 5085.</w:t>
      </w:r>
    </w:p>
    <w:p w14:paraId="616BDD7C" w14:textId="77777777" w:rsidR="00D9127F" w:rsidRDefault="00D9127F" w:rsidP="0026734E">
      <w:pPr>
        <w:rPr>
          <w:rFonts w:ascii="Times New Roman" w:hAnsi="Times New Roman" w:cs="Times New Roman"/>
          <w:sz w:val="24"/>
          <w:szCs w:val="24"/>
          <w:lang w:val="kk-KZ"/>
        </w:rPr>
      </w:pPr>
    </w:p>
    <w:p w14:paraId="6ABE63BA" w14:textId="77777777" w:rsid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lastRenderedPageBreak/>
        <w:t xml:space="preserve">Алматы қаласының кәмелетке толмағандар </w:t>
      </w:r>
    </w:p>
    <w:p w14:paraId="1E9F0DB1" w14:textId="12D0AE60"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Суд жөніндегі мамандандырылған ауданаралық соты </w:t>
      </w:r>
    </w:p>
    <w:p w14:paraId="56DCEF2E"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Алматы қаласы Марков көшесі 34, Алматы </w:t>
      </w:r>
    </w:p>
    <w:p w14:paraId="74D0942B"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8 (727) 333 1111</w:t>
      </w:r>
    </w:p>
    <w:p w14:paraId="00D13B5F"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Талапкер: Б </w:t>
      </w:r>
    </w:p>
    <w:p w14:paraId="75DF67D3"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ЖСН ...</w:t>
      </w:r>
    </w:p>
    <w:p w14:paraId="169F1253"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Алматы қ.,....</w:t>
      </w:r>
    </w:p>
    <w:p w14:paraId="6F8EC527"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Сенімхат бойынша өкіл:</w:t>
      </w:r>
    </w:p>
    <w:p w14:paraId="532E628D"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"Заң және құқық" адвокаттық кеңсесі </w:t>
      </w:r>
    </w:p>
    <w:p w14:paraId="35879EF4"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БСН 201240021767</w:t>
      </w:r>
    </w:p>
    <w:p w14:paraId="2EE9C76A"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Алматы қ., Абылай хан даңғылы, 79 үй, 304 кеңсе.</w:t>
      </w:r>
    </w:p>
    <w:p w14:paraId="59940001"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info@zakonpravo.kz / www.zakonpravo.kz </w:t>
      </w:r>
    </w:p>
    <w:p w14:paraId="1DD0FFAE"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+ 7 727 971 78 58; +7 708 578 5758.</w:t>
      </w:r>
    </w:p>
    <w:p w14:paraId="75ED7D77"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Жауапкер: Және</w:t>
      </w:r>
    </w:p>
    <w:p w14:paraId="32F33478"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ЖСН .....</w:t>
      </w:r>
    </w:p>
    <w:p w14:paraId="3730AB59"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+7 775 .....</w:t>
      </w:r>
    </w:p>
    <w:p w14:paraId="612A414F"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Ақтөбе облысы, Ақтөбе қаласы, Астана ауданы, Әлия даңғылы ....</w:t>
      </w:r>
    </w:p>
    <w:p w14:paraId="2D185495"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Дербес талаптарды мәлімдемейтін үшінші тұлға </w:t>
      </w:r>
    </w:p>
    <w:p w14:paraId="1971ACA7"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Және (талапкердің анасы)</w:t>
      </w:r>
    </w:p>
    <w:p w14:paraId="38F931F3"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ЖСН ....</w:t>
      </w:r>
    </w:p>
    <w:p w14:paraId="4AFE025B"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+7 701 ......</w:t>
      </w:r>
    </w:p>
    <w:p w14:paraId="0DAD370D" w14:textId="77777777" w:rsidR="00D87223" w:rsidRPr="00D87223" w:rsidRDefault="00D87223" w:rsidP="00D87223">
      <w:pPr>
        <w:jc w:val="right"/>
        <w:rPr>
          <w:rFonts w:ascii="Times New Roman" w:hAnsi="Times New Roman" w:cs="Times New Roman"/>
          <w:sz w:val="24"/>
          <w:szCs w:val="24"/>
          <w:lang w:val="kk-KZ"/>
        </w:rPr>
      </w:pPr>
      <w:r w:rsidRPr="00D87223">
        <w:rPr>
          <w:rFonts w:ascii="Times New Roman" w:hAnsi="Times New Roman" w:cs="Times New Roman"/>
          <w:sz w:val="24"/>
          <w:szCs w:val="24"/>
          <w:lang w:val="kk-KZ"/>
        </w:rPr>
        <w:t>Алматы қ., ш / а. ......</w:t>
      </w:r>
    </w:p>
    <w:p w14:paraId="4925A6F8" w14:textId="77777777" w:rsidR="00D87223" w:rsidRPr="00D87223" w:rsidRDefault="00D87223" w:rsidP="00D87223">
      <w:pPr>
        <w:rPr>
          <w:rFonts w:ascii="Times New Roman" w:hAnsi="Times New Roman" w:cs="Times New Roman"/>
          <w:sz w:val="24"/>
          <w:szCs w:val="24"/>
          <w:lang w:val="kk-KZ"/>
        </w:rPr>
      </w:pPr>
    </w:p>
    <w:p w14:paraId="4483493E" w14:textId="77777777" w:rsidR="00D87223" w:rsidRPr="00D87223" w:rsidRDefault="00D87223" w:rsidP="00D87223">
      <w:pPr>
        <w:rPr>
          <w:rFonts w:ascii="Times New Roman" w:hAnsi="Times New Roman" w:cs="Times New Roman"/>
          <w:sz w:val="24"/>
          <w:szCs w:val="24"/>
          <w:lang w:val="kk-KZ"/>
        </w:rPr>
      </w:pPr>
    </w:p>
    <w:p w14:paraId="7B9D9E7F" w14:textId="04758617" w:rsidR="00D87223" w:rsidRPr="00D87223" w:rsidRDefault="00D87223" w:rsidP="00D87223">
      <w:pPr>
        <w:jc w:val="center"/>
        <w:rPr>
          <w:rFonts w:ascii="Times New Roman" w:hAnsi="Times New Roman" w:cs="Times New Roman"/>
          <w:b/>
          <w:bCs/>
          <w:sz w:val="24"/>
          <w:szCs w:val="24"/>
          <w:lang w:val="kk-KZ"/>
        </w:rPr>
      </w:pPr>
      <w:r w:rsidRPr="00D87223">
        <w:rPr>
          <w:rFonts w:ascii="Times New Roman" w:hAnsi="Times New Roman" w:cs="Times New Roman"/>
          <w:b/>
          <w:bCs/>
          <w:sz w:val="24"/>
          <w:szCs w:val="24"/>
          <w:lang w:val="kk-KZ"/>
        </w:rPr>
        <w:t>Арыз</w:t>
      </w:r>
    </w:p>
    <w:p w14:paraId="68D65935" w14:textId="77777777" w:rsidR="00D87223" w:rsidRPr="00D87223" w:rsidRDefault="00D87223" w:rsidP="00D87223">
      <w:pPr>
        <w:jc w:val="center"/>
        <w:rPr>
          <w:rFonts w:ascii="Times New Roman" w:hAnsi="Times New Roman" w:cs="Times New Roman"/>
          <w:sz w:val="24"/>
          <w:szCs w:val="24"/>
          <w:lang w:val="kk-KZ"/>
        </w:rPr>
      </w:pPr>
      <w:r w:rsidRPr="00D87223">
        <w:rPr>
          <w:rFonts w:ascii="Times New Roman" w:hAnsi="Times New Roman" w:cs="Times New Roman"/>
          <w:sz w:val="24"/>
          <w:szCs w:val="24"/>
          <w:lang w:val="kk-KZ"/>
        </w:rPr>
        <w:t>жоғары білім беру жүйесінде төлеу үшін алимент өндіріп алу туралы</w:t>
      </w:r>
    </w:p>
    <w:p w14:paraId="022935D4" w14:textId="77777777" w:rsidR="00D87223" w:rsidRPr="00D87223" w:rsidRDefault="00D87223" w:rsidP="00D87223">
      <w:pPr>
        <w:rPr>
          <w:rFonts w:ascii="Times New Roman" w:hAnsi="Times New Roman" w:cs="Times New Roman"/>
          <w:sz w:val="24"/>
          <w:szCs w:val="24"/>
          <w:lang w:val="kk-KZ"/>
        </w:rPr>
      </w:pPr>
    </w:p>
    <w:p w14:paraId="0202A4E4"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ab/>
        <w:t xml:space="preserve">Баж жауапкері (бұдан әрі-жауапкер) тіркелген некеде ИАМ-мен бірге тұрды. </w:t>
      </w:r>
      <w:r w:rsidRPr="00D87223">
        <w:rPr>
          <w:rFonts w:ascii="Times New Roman" w:hAnsi="Times New Roman" w:cs="Times New Roman"/>
          <w:sz w:val="24"/>
          <w:szCs w:val="24"/>
          <w:lang w:val="kk-KZ"/>
        </w:rPr>
        <w:tab/>
      </w:r>
    </w:p>
    <w:p w14:paraId="3A7C6C03"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ab/>
        <w:t>Бірге тұру нәтижесінде 22.09.2005 жылы туған бас ұлы (бұдан әрі – Талапкер) дүниеге келді.</w:t>
      </w:r>
    </w:p>
    <w:p w14:paraId="52488DDE"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ab/>
        <w:t>Жауапкер талапкерді әкесі ретінде тәрбиелеуге қатыспайды және қатыспайды.</w:t>
      </w:r>
    </w:p>
    <w:p w14:paraId="44776D97"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lastRenderedPageBreak/>
        <w:t>Қазіргі уақытта талапкер білім беру гранты негізінде ақылы оқуға түсті (85% білім беру грантын жеңіп алды ) жоғары оқу орнына Кипр Халықаралық университеті, компьютерлік инженер (бұл туралы 04.07.2023 жылғы №22301399 анықтама куәландырады.</w:t>
      </w:r>
    </w:p>
    <w:p w14:paraId="34B421EF"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Осылайша, талапкердің жоғары білім беру жүйесінде оқу шығындары, сондай-ақ киім, тамақ, жол жүру, тұрғын үйді жалға алу шығындары және т. б. сияқты басқа да шығындары бар.  </w:t>
      </w:r>
    </w:p>
    <w:p w14:paraId="7D868CC3"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Талапкер толығымен анасына тәуелді. Қазіргі уақытта талапкердің қаржылық жағдайы көмекке мұқтаж. Оның үстіне туған әкесінен.</w:t>
      </w:r>
    </w:p>
    <w:p w14:paraId="2DD304DC"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"Неке (ерлі - зайыптылық) және отбасы туралы" Қазақстан Республикасы Кодексінің (бұдан әрі-кодекс) 141-бабының 2-тармағына сәйкес жалпы орта, техникалық және кәсіптік, орта білімнен кейінгі білім беру жүйесінде, жоғары білім беру жүйесінде жиырма бір жасқа дейінгі күндізгі оқу нысаны бойынша оқитын балаларды асырап-бағуды өндіріп алу алимент төлеу туралы келісімнің болмауы сот тәртібімен нақты ақшалай сомада жүргізіледі.</w:t>
      </w:r>
    </w:p>
    <w:p w14:paraId="136E34AE"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3-тармақта тараптардың материалдық және отбасылық жағдайын және басқа да назар аударарлық мән-жайларды ескере отырып, баланың оны қамтамасыз етудің бұрынғы деңгейін барынша сақтау көлеміндегі айлық есептік көрсеткіштің мөлшеріне сүйене отырып, қатты ақша сомасының мөлшерін сот айқындайтыны көзделген. </w:t>
      </w:r>
    </w:p>
    <w:p w14:paraId="05E7B900"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Кодекстің 144-бабында алимент төлеу туралы келісім болмаған кезде және айрықша мән-жайлар (ауыр сырқаттану, кәмелетке толмаған балалардың немесе көмекке мұқтаж еңбекке жарамсыз кәмелетке толған балалардың мертігуі, оларға бөгде адамның күтіміне ақы төлеу қажеттілігі және басқа да мән-жайлар) болған кезде ата-аналардың әрқайсысын сот осы мән-жайлардан туындаған қосымша шығыстарды өтеуге қатысуға тартуы мүмкін екендігі көрсетілген.</w:t>
      </w:r>
    </w:p>
    <w:p w14:paraId="25B0FAE9"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Егер ата-аналардың қосымша шығыстарды өтеуге қатысу тәртібі мен осы шығыстардың мөлшері өзара келісім бойынша айқындалмаса, онда оларды сот ата-аналардың, басқа балалардың материалдық және отбасылық жағдайына және тараптардың назар аударарлық мүдделеріне қарай ай сайын төленуге жататын алимент төлеу сәтіндегі айлық есептік көрсеткішке еселенген қатынаста айқындайды.</w:t>
      </w:r>
    </w:p>
    <w:p w14:paraId="1196822E"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Сот ата-аналарды іс жүзінде шеккен қосымша шығыстарға да, болашақта балаларды асырауға жұмсалатын қосымша шығыстарға да қатысуға міндеттеуге құқылы.</w:t>
      </w:r>
    </w:p>
    <w:p w14:paraId="560CE7C4"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Қазақстан Республикасы Жоғарғы Сотының 2019 жылғы 29 қарашадағы № 6 алимент өндіріп алуға байланысты істерді қарау кезінде соттардың заңнаманы қолдануы туралы нормативтік қаулысының 14-тармағына сәйкес, онда жалпы орта, техникалық және кәсіптік, орта білімнен кейінгі білім беру жүйесінде оқитын кәмелетке толған балаларға алимент өндіріп алу туралы талап-арыздар жоғары білім беру жүйесінде көзделеді жиырма бір жасқа дейінгі күндізгі оқу нысаны бойынша (Кодекстің 138-бабының 2-тармағы) кәмелетке толғандардың өздері ұсынады. </w:t>
      </w:r>
    </w:p>
    <w:p w14:paraId="482427DD"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Бұл жағдайда сот Кодекстің 141 - бабының 2-тармағына сәйкес айлық есептік көрсеткіштің (бұдан әрі-АЕК) мөлшеріне сүйене отырып, тараптардың материалдық және отбасылық жағдайын және басқа да назар аударарлық мән-жайларды ескере отырып, балаға оны қамтамасыз етудің бұрынғы деңгейін барынша ықтимал сақтау көлемінде қатты ақшалай сомада өндіріп алуға жататын алименттердің мөлшерін белгілейді.</w:t>
      </w:r>
    </w:p>
    <w:p w14:paraId="2E1A2513"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Бұл ретте киім, тамақ сатып алуға қажетті шығыстарды, оқытудың ақылы нысанындағы оқу шығындарын, тұрғын үйді жалға алу шығындарын және т. б. ескеру қажет.</w:t>
      </w:r>
    </w:p>
    <w:p w14:paraId="3C0D10EF"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lastRenderedPageBreak/>
        <w:t>Әр жағдайда сот осы шығындардың қажеттілігіне негізделуі керек.</w:t>
      </w:r>
    </w:p>
    <w:p w14:paraId="5C4F8228"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Қарағанды облыстық сотының сот төрелігін іске асыру кезінде бірыңғай сот практикасын әзірлеу жөніндегі Консультативтік кеңесінің 2012 жылғы 6 маусымдағы № 10 "кәмелетке толмағандар мен кәмелетке толған балаларға алимент өндіріп алу жөніндегі азаматтық істерді қарау практикасы туралы" ақпараттық хатында: кәмелетке толмаған балаларды асырауға алимент сомаларын өндіріп алуға байланысты азаматтық істерді қараудың бірыңғай сот практикасын қалыптастыру мақсатында,  жалпы орта, техникалық және кәсіптік, орта білімнен кейінгі білім беру жүйесінде білім алушылар, 21 жасқа дейінгі күндізгі оқу нысаны бойынша жоғары білім беру жүйесінде, сондай-ақ Сот бұрын белгілеген алимент мөлшерін кәмелетке толмаған балаларды асырап-бағуға өзгерту туралы дауларда Консультативтік Кеңес мыналарды ұсынады. 2-тармаққа сәйкес. "Неке (ерлі-зайыптылық) және отбасы туралы" Қазақстан Республикасы Кодексінің (бұдан әрі - кодекстің мәтіні бойынша) 141. сот тәртібімен нақты ақшалай сомада.</w:t>
      </w:r>
    </w:p>
    <w:p w14:paraId="7141107F"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Азаматтық кодекстің 17-бабының талаптарына сәйкес азаматтың өз іс-әрекеттерімен азаматтық құқықтарды алу және жүзеге асыру, өзі үшін азаматтық міндеттер құру және оларды орындау қабілеті кәмелетке толғаннан кейін, яғни он сегіз жасқа толғаннан кейін толық көлемде туындайды.</w:t>
      </w:r>
    </w:p>
    <w:p w14:paraId="6822BB6A"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177CC546"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28A8DA42"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сотқа, басқа органдар мен адамдарға қарамастан сайлайды.</w:t>
      </w:r>
    </w:p>
    <w:p w14:paraId="70C9E8EB"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30-бап. 4-тармақ, ҚР АІЖК "талапкердің таңдауы бойынша соттылық" мыналарды айқындайды: әке болуды анықтау және алимент өндіріп алу туралы талаптарды талапкер өзінің тұрғылықты жері бойынша қоя алады.</w:t>
      </w:r>
    </w:p>
    <w:p w14:paraId="0CF98280"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Қазақстан Республикасының Салық және бюджетке төленетін басқа да міндетті төлемдер туралы кодексінде (салық кодексі) 616-бапта көзделгендей. 4-тармақ," соттарда мемлекеттік баж төлеуден босату " соттарда мемлекеттік баж төлеуден талапкерлер босатылады - алимент өндіріп алу туралы талап-арыздар бойынша, тиісінше істің осы мән-жайларында талапкер сотқа мемлекеттік баж төлеуден босатылады.</w:t>
      </w:r>
    </w:p>
    <w:p w14:paraId="5B10172E"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Жоғарыда айтылғандардың негізі "неке (ерлі-зайыптылық) және отбасы туралы"Қазақстан Республикасы Кодексінің 141-бабы, 2-тармағын басшылыққа ала отырып,</w:t>
      </w:r>
    </w:p>
    <w:p w14:paraId="6A0D9D29" w14:textId="77777777" w:rsidR="00D87223" w:rsidRPr="00D922AD" w:rsidRDefault="00D87223" w:rsidP="00D87223">
      <w:pPr>
        <w:jc w:val="both"/>
        <w:rPr>
          <w:rFonts w:ascii="Times New Roman" w:hAnsi="Times New Roman" w:cs="Times New Roman"/>
          <w:b/>
          <w:bCs/>
          <w:sz w:val="24"/>
          <w:szCs w:val="24"/>
          <w:lang w:val="kk-KZ"/>
        </w:rPr>
      </w:pPr>
      <w:r w:rsidRPr="00D922AD">
        <w:rPr>
          <w:rFonts w:ascii="Times New Roman" w:hAnsi="Times New Roman" w:cs="Times New Roman"/>
          <w:b/>
          <w:bCs/>
          <w:sz w:val="24"/>
          <w:szCs w:val="24"/>
          <w:lang w:val="kk-KZ"/>
        </w:rPr>
        <w:t>Сотты Сұраймын:</w:t>
      </w:r>
    </w:p>
    <w:p w14:paraId="37C6E42F" w14:textId="77777777" w:rsidR="00D87223" w:rsidRPr="00D87223" w:rsidRDefault="00D87223" w:rsidP="00D87223">
      <w:pPr>
        <w:jc w:val="both"/>
        <w:rPr>
          <w:rFonts w:ascii="Times New Roman" w:hAnsi="Times New Roman" w:cs="Times New Roman"/>
          <w:sz w:val="24"/>
          <w:szCs w:val="24"/>
          <w:lang w:val="kk-KZ"/>
        </w:rPr>
      </w:pPr>
      <w:r w:rsidRPr="00D87223">
        <w:rPr>
          <w:rFonts w:ascii="Times New Roman" w:hAnsi="Times New Roman" w:cs="Times New Roman"/>
          <w:sz w:val="24"/>
          <w:szCs w:val="24"/>
          <w:lang w:val="kk-KZ"/>
        </w:rPr>
        <w:t xml:space="preserve">o талапкердің пайдасына баж Жауапкерінен алиментті жоғары білім беру жүйесінде оқу ақысын ұстауға, сондай-ақ қосымша шығыстарға ай сайын 200 АЕК мөлшерінде нақты ақшалай сома түрінде өндіріп алу. </w:t>
      </w:r>
    </w:p>
    <w:p w14:paraId="642CB970" w14:textId="77777777" w:rsidR="00D87223" w:rsidRPr="00D87223" w:rsidRDefault="00D87223" w:rsidP="00D87223">
      <w:pPr>
        <w:jc w:val="both"/>
        <w:rPr>
          <w:rFonts w:ascii="Times New Roman" w:hAnsi="Times New Roman" w:cs="Times New Roman"/>
          <w:sz w:val="24"/>
          <w:szCs w:val="24"/>
          <w:lang w:val="kk-KZ"/>
        </w:rPr>
      </w:pPr>
    </w:p>
    <w:p w14:paraId="22D2D9C7" w14:textId="77777777" w:rsidR="00D87223" w:rsidRPr="00D922AD" w:rsidRDefault="00D87223" w:rsidP="00D87223">
      <w:pPr>
        <w:jc w:val="both"/>
        <w:rPr>
          <w:rFonts w:ascii="Times New Roman" w:hAnsi="Times New Roman" w:cs="Times New Roman"/>
          <w:b/>
          <w:bCs/>
          <w:sz w:val="24"/>
          <w:szCs w:val="24"/>
          <w:lang w:val="kk-KZ"/>
        </w:rPr>
      </w:pPr>
      <w:r w:rsidRPr="00D922AD">
        <w:rPr>
          <w:rFonts w:ascii="Times New Roman" w:hAnsi="Times New Roman" w:cs="Times New Roman"/>
          <w:b/>
          <w:bCs/>
          <w:sz w:val="24"/>
          <w:szCs w:val="24"/>
          <w:lang w:val="kk-KZ"/>
        </w:rPr>
        <w:t>Құрметпен,</w:t>
      </w:r>
    </w:p>
    <w:p w14:paraId="0DF963D7" w14:textId="77777777" w:rsidR="00D87223" w:rsidRPr="00D922AD" w:rsidRDefault="00D87223" w:rsidP="00D87223">
      <w:pPr>
        <w:jc w:val="both"/>
        <w:rPr>
          <w:rFonts w:ascii="Times New Roman" w:hAnsi="Times New Roman" w:cs="Times New Roman"/>
          <w:b/>
          <w:bCs/>
          <w:sz w:val="24"/>
          <w:szCs w:val="24"/>
          <w:lang w:val="kk-KZ"/>
        </w:rPr>
      </w:pPr>
      <w:r w:rsidRPr="00D922AD">
        <w:rPr>
          <w:rFonts w:ascii="Times New Roman" w:hAnsi="Times New Roman" w:cs="Times New Roman"/>
          <w:b/>
          <w:bCs/>
          <w:sz w:val="24"/>
          <w:szCs w:val="24"/>
          <w:lang w:val="kk-KZ"/>
        </w:rPr>
        <w:lastRenderedPageBreak/>
        <w:t>____________/ Б. А. С.</w:t>
      </w:r>
    </w:p>
    <w:p w14:paraId="3377D997" w14:textId="77777777" w:rsidR="00D87223" w:rsidRPr="00D87223" w:rsidRDefault="00D87223" w:rsidP="00D87223">
      <w:pPr>
        <w:rPr>
          <w:rFonts w:ascii="Times New Roman" w:hAnsi="Times New Roman" w:cs="Times New Roman"/>
          <w:sz w:val="24"/>
          <w:szCs w:val="24"/>
          <w:lang w:val="kk-KZ"/>
        </w:rPr>
      </w:pP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r w:rsidRPr="00D87223">
        <w:rPr>
          <w:rFonts w:ascii="Times New Roman" w:hAnsi="Times New Roman" w:cs="Times New Roman"/>
          <w:sz w:val="24"/>
          <w:szCs w:val="24"/>
          <w:lang w:val="kk-KZ"/>
        </w:rPr>
        <w:tab/>
      </w:r>
    </w:p>
    <w:p w14:paraId="2C4AC436" w14:textId="17E34F53" w:rsidR="00D87223" w:rsidRPr="00D922AD" w:rsidRDefault="00D87223" w:rsidP="00D87223">
      <w:pPr>
        <w:rPr>
          <w:rFonts w:ascii="Times New Roman" w:hAnsi="Times New Roman" w:cs="Times New Roman"/>
          <w:sz w:val="20"/>
          <w:szCs w:val="20"/>
          <w:lang w:val="kk-KZ"/>
        </w:rPr>
      </w:pPr>
      <w:r w:rsidRPr="00D922AD">
        <w:rPr>
          <w:rFonts w:ascii="Times New Roman" w:hAnsi="Times New Roman" w:cs="Times New Roman"/>
          <w:sz w:val="20"/>
          <w:szCs w:val="20"/>
          <w:lang w:val="kk-KZ"/>
        </w:rPr>
        <w:t>"____"___________2023 жыл</w:t>
      </w:r>
    </w:p>
    <w:p w14:paraId="25DAEDB4" w14:textId="77777777" w:rsidR="00D9127F" w:rsidRDefault="00D9127F" w:rsidP="0026734E">
      <w:pPr>
        <w:rPr>
          <w:rFonts w:ascii="Times New Roman" w:hAnsi="Times New Roman" w:cs="Times New Roman"/>
          <w:sz w:val="24"/>
          <w:szCs w:val="24"/>
          <w:lang w:val="kk-KZ"/>
        </w:rPr>
      </w:pPr>
    </w:p>
    <w:p w14:paraId="393BBF6D" w14:textId="77777777" w:rsidR="00D9127F" w:rsidRPr="00D9127F" w:rsidRDefault="00D9127F" w:rsidP="00D9127F">
      <w:pPr>
        <w:ind w:firstLine="360"/>
        <w:rPr>
          <w:rFonts w:ascii="Times New Roman" w:hAnsi="Times New Roman" w:cs="Times New Roman"/>
          <w:sz w:val="24"/>
          <w:szCs w:val="24"/>
          <w:lang w:val="kk-KZ"/>
        </w:rPr>
      </w:pPr>
      <w:r w:rsidRPr="00D9127F">
        <w:rPr>
          <w:rFonts w:ascii="Times New Roman" w:hAnsi="Times New Roman" w:cs="Times New Roman"/>
          <w:sz w:val="24"/>
          <w:szCs w:val="24"/>
          <w:lang w:val="kk-KZ"/>
        </w:rPr>
        <w:t xml:space="preserve">Адвокат Алматы Заңгер </w:t>
      </w:r>
      <w:hyperlink r:id="rId15" w:history="1">
        <w:r w:rsidRPr="00D9127F">
          <w:rPr>
            <w:rStyle w:val="a8"/>
            <w:lang w:val="kk-KZ"/>
          </w:rPr>
          <w:t>Қорғаушы Алматы</w:t>
        </w:r>
      </w:hyperlink>
      <w:r w:rsidRPr="00D9127F">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6" w:history="1">
        <w:r w:rsidRPr="00D9127F">
          <w:rPr>
            <w:rStyle w:val="a8"/>
            <w:lang w:val="kk-KZ"/>
          </w:rPr>
          <w:t>Адвокаттық кеңсе Қазақстан</w:t>
        </w:r>
      </w:hyperlink>
      <w:r w:rsidRPr="00D9127F">
        <w:rPr>
          <w:rFonts w:ascii="Times New Roman" w:hAnsi="Times New Roman" w:cs="Times New Roman"/>
          <w:sz w:val="24"/>
          <w:szCs w:val="24"/>
          <w:lang w:val="kk-KZ"/>
        </w:rPr>
        <w:t xml:space="preserve"> Қорғаушы  Заң компаниясы</w:t>
      </w:r>
    </w:p>
    <w:p w14:paraId="0C2D1999" w14:textId="77777777" w:rsidR="00D9127F" w:rsidRPr="00D9127F" w:rsidRDefault="00D9127F" w:rsidP="0026734E">
      <w:pPr>
        <w:rPr>
          <w:rFonts w:ascii="Times New Roman" w:hAnsi="Times New Roman" w:cs="Times New Roman"/>
          <w:sz w:val="24"/>
          <w:szCs w:val="24"/>
          <w:lang w:val="kk-KZ"/>
        </w:rPr>
      </w:pPr>
    </w:p>
    <w:sectPr w:rsidR="00D9127F" w:rsidRPr="00D9127F" w:rsidSect="004B041B">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FD664" w14:textId="77777777" w:rsidR="004B041B" w:rsidRDefault="004B041B" w:rsidP="00702393">
      <w:pPr>
        <w:spacing w:after="0" w:line="240" w:lineRule="auto"/>
      </w:pPr>
      <w:r>
        <w:separator/>
      </w:r>
    </w:p>
  </w:endnote>
  <w:endnote w:type="continuationSeparator" w:id="0">
    <w:p w14:paraId="15885D48" w14:textId="77777777" w:rsidR="004B041B" w:rsidRDefault="004B041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E92C2" w14:textId="77777777" w:rsidR="004B041B" w:rsidRDefault="004B041B" w:rsidP="00702393">
      <w:pPr>
        <w:spacing w:after="0" w:line="240" w:lineRule="auto"/>
      </w:pPr>
      <w:r>
        <w:separator/>
      </w:r>
    </w:p>
  </w:footnote>
  <w:footnote w:type="continuationSeparator" w:id="0">
    <w:p w14:paraId="506E2576" w14:textId="77777777" w:rsidR="004B041B" w:rsidRDefault="004B041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5747FCB"/>
    <w:multiLevelType w:val="hybridMultilevel"/>
    <w:tmpl w:val="A47251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4"/>
  </w:num>
  <w:num w:numId="4" w16cid:durableId="465246920">
    <w:abstractNumId w:val="2"/>
  </w:num>
  <w:num w:numId="5" w16cid:durableId="1546064905">
    <w:abstractNumId w:val="3"/>
  </w:num>
  <w:num w:numId="6" w16cid:durableId="1555854343">
    <w:abstractNumId w:val="4"/>
  </w:num>
  <w:num w:numId="7" w16cid:durableId="823082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5099"/>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B041B"/>
    <w:rsid w:val="004F22C8"/>
    <w:rsid w:val="00544A1D"/>
    <w:rsid w:val="00577C42"/>
    <w:rsid w:val="005B4DC1"/>
    <w:rsid w:val="005F07D3"/>
    <w:rsid w:val="006105C7"/>
    <w:rsid w:val="00654F3A"/>
    <w:rsid w:val="006B0A4D"/>
    <w:rsid w:val="006E2D0A"/>
    <w:rsid w:val="00702393"/>
    <w:rsid w:val="00722D19"/>
    <w:rsid w:val="00737C06"/>
    <w:rsid w:val="007449A4"/>
    <w:rsid w:val="008A7236"/>
    <w:rsid w:val="008E7DF6"/>
    <w:rsid w:val="008F4E8E"/>
    <w:rsid w:val="0091354D"/>
    <w:rsid w:val="00915C18"/>
    <w:rsid w:val="0094655E"/>
    <w:rsid w:val="00951CDE"/>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87223"/>
    <w:rsid w:val="00D9127F"/>
    <w:rsid w:val="00D922AD"/>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s3">
    <w:name w:val="s3"/>
    <w:basedOn w:val="a0"/>
    <w:rsid w:val="00951CDE"/>
  </w:style>
  <w:style w:type="character" w:customStyle="1" w:styleId="s9">
    <w:name w:val="s9"/>
    <w:basedOn w:val="a0"/>
    <w:rsid w:val="00951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www.instagram.com/zakonpravo.kz/?hl=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ZakonPravoKa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yperlink" Target="https://zakonpravo.kz/" TargetMode="External"/><Relationship Id="rId10" Type="http://schemas.openxmlformats.org/officeDocument/2006/relationships/hyperlink" Target="http://www.zakonpravo.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71</cp:revision>
  <cp:lastPrinted>2021-08-17T09:15:00Z</cp:lastPrinted>
  <dcterms:created xsi:type="dcterms:W3CDTF">2021-08-13T09:00:00Z</dcterms:created>
  <dcterms:modified xsi:type="dcterms:W3CDTF">2024-05-08T06:03:00Z</dcterms:modified>
</cp:coreProperties>
</file>