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3FBB6940" w:rsidR="006116CF" w:rsidRPr="00D36C7E" w:rsidRDefault="00D36C7E" w:rsidP="00D36C7E">
      <w:pPr>
        <w:pStyle w:val="a9"/>
        <w:jc w:val="center"/>
        <w:rPr>
          <w:rFonts w:ascii="Helvetica" w:hAnsi="Helvetica" w:cs="Helvetica"/>
          <w:b/>
          <w:bCs/>
          <w:shd w:val="clear" w:color="auto" w:fill="FFFFFF"/>
        </w:rPr>
      </w:pPr>
      <w:r w:rsidRPr="00D36C7E">
        <w:rPr>
          <w:b/>
          <w:bCs/>
        </w:rPr>
        <w:t>У</w:t>
      </w:r>
      <w:r w:rsidRPr="00D36C7E">
        <w:rPr>
          <w:b/>
          <w:bCs/>
        </w:rPr>
        <w:t>становлени</w:t>
      </w:r>
      <w:r w:rsidRPr="00D36C7E">
        <w:rPr>
          <w:b/>
          <w:bCs/>
        </w:rPr>
        <w:t>е</w:t>
      </w:r>
      <w:r w:rsidRPr="00D36C7E">
        <w:rPr>
          <w:b/>
          <w:bCs/>
        </w:rPr>
        <w:t xml:space="preserve"> </w:t>
      </w:r>
      <w:proofErr w:type="gramStart"/>
      <w:r w:rsidRPr="00D36C7E">
        <w:rPr>
          <w:b/>
          <w:bCs/>
        </w:rPr>
        <w:t>фактов</w:t>
      </w:r>
      <w:proofErr w:type="gramEnd"/>
      <w:r w:rsidRPr="00D36C7E">
        <w:rPr>
          <w:b/>
          <w:bCs/>
        </w:rPr>
        <w:t xml:space="preserve"> имеющих юридическое значение</w:t>
      </w:r>
    </w:p>
    <w:p w14:paraId="0BA39121" w14:textId="77777777" w:rsidR="006116CF" w:rsidRDefault="006116CF" w:rsidP="00A37F77">
      <w:pPr>
        <w:pStyle w:val="a9"/>
        <w:jc w:val="both"/>
        <w:rPr>
          <w:rFonts w:ascii="Helvetica" w:hAnsi="Helvetica" w:cs="Helvetica"/>
          <w:shd w:val="clear" w:color="auto" w:fill="FFFFFF"/>
        </w:rPr>
      </w:pPr>
    </w:p>
    <w:p w14:paraId="00FB103A" w14:textId="77777777" w:rsidR="00CD13F9" w:rsidRDefault="00D36C7E" w:rsidP="00A37F77">
      <w:pPr>
        <w:pStyle w:val="a9"/>
        <w:jc w:val="both"/>
      </w:pPr>
      <w:r>
        <w:tab/>
      </w:r>
      <w:r w:rsidR="00B42853">
        <w:t>У</w:t>
      </w:r>
      <w:r w:rsidR="00B42853">
        <w:t>становлени</w:t>
      </w:r>
      <w:r w:rsidR="00B42853">
        <w:t>е</w:t>
      </w:r>
      <w:r w:rsidR="00B42853">
        <w:t xml:space="preserve"> фактов, имеющих юридическое значение, указанных в подпунктах 1)-9) части 2 статьи 305 Гражданского процессуального кодекса Республики Казахстан (далее – ГПК РК) </w:t>
      </w:r>
      <w:r w:rsidR="00CD13F9">
        <w:t>в данном случае</w:t>
      </w:r>
      <w:r w:rsidR="00B42853">
        <w:t xml:space="preserve"> не учтены дела об установлении фактов: </w:t>
      </w:r>
    </w:p>
    <w:p w14:paraId="2E331618" w14:textId="77777777" w:rsidR="00CD13F9" w:rsidRDefault="00B42853" w:rsidP="00A37F77">
      <w:pPr>
        <w:pStyle w:val="a9"/>
        <w:jc w:val="both"/>
      </w:pPr>
      <w:r>
        <w:t xml:space="preserve">- родственных отношений лиц; </w:t>
      </w:r>
    </w:p>
    <w:p w14:paraId="47D7F5D4" w14:textId="77777777" w:rsidR="00CD13F9" w:rsidRDefault="00B42853" w:rsidP="00A37F77">
      <w:pPr>
        <w:pStyle w:val="a9"/>
        <w:jc w:val="both"/>
      </w:pPr>
      <w:r>
        <w:t xml:space="preserve">- нахождения лица на иждивении; </w:t>
      </w:r>
    </w:p>
    <w:p w14:paraId="56F330AF" w14:textId="77777777" w:rsidR="00880A03" w:rsidRDefault="00B42853" w:rsidP="00A37F77">
      <w:pPr>
        <w:pStyle w:val="a9"/>
        <w:jc w:val="both"/>
      </w:pPr>
      <w:r>
        <w:t xml:space="preserve">- регистрации рождения, усыновления (удочерения), брака, развода и смерти; </w:t>
      </w:r>
    </w:p>
    <w:p w14:paraId="63AC94BF" w14:textId="77777777" w:rsidR="00880A03" w:rsidRDefault="00B42853" w:rsidP="00A37F77">
      <w:pPr>
        <w:pStyle w:val="a9"/>
        <w:jc w:val="both"/>
      </w:pPr>
      <w:r>
        <w:t xml:space="preserve">- признания отцовства; </w:t>
      </w:r>
    </w:p>
    <w:p w14:paraId="660CDECD" w14:textId="77777777" w:rsidR="00880A03" w:rsidRDefault="00B42853" w:rsidP="00A37F77">
      <w:pPr>
        <w:pStyle w:val="a9"/>
        <w:jc w:val="both"/>
      </w:pPr>
      <w:r>
        <w:t xml:space="preserve">-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w:t>
      </w:r>
    </w:p>
    <w:p w14:paraId="5659DA11" w14:textId="77777777" w:rsidR="00880A03" w:rsidRDefault="00B42853" w:rsidP="00A37F77">
      <w:pPr>
        <w:pStyle w:val="a9"/>
        <w:jc w:val="both"/>
      </w:pPr>
      <w:r>
        <w:t xml:space="preserve">- наличия документов, подтверждающих владение, пользование и (или) распоряжение объектами недвижимого имущества, если у заявителя имелся правоустанавливающий документ о принадлежности имущества, но он утрачен, и указанный факт не может быть установлен во внесудебном порядке; </w:t>
      </w:r>
    </w:p>
    <w:p w14:paraId="35A44F33" w14:textId="7B7F1BC9" w:rsidR="00880A03" w:rsidRDefault="00B42853" w:rsidP="00A37F77">
      <w:pPr>
        <w:pStyle w:val="a9"/>
        <w:jc w:val="both"/>
      </w:pPr>
      <w:r>
        <w:t xml:space="preserve">- несчастного случая, если он не может быть подтвержден в ином порядке; </w:t>
      </w:r>
    </w:p>
    <w:p w14:paraId="00E027C9" w14:textId="77777777" w:rsidR="00880A03" w:rsidRDefault="00B42853" w:rsidP="00A37F77">
      <w:pPr>
        <w:pStyle w:val="a9"/>
        <w:jc w:val="both"/>
      </w:pPr>
      <w:r>
        <w:t xml:space="preserve">- смерти лица в определенное время при определенных обстоятельствах в случае отказа органов записи актов гражданского состояния в регистрации смерти; </w:t>
      </w:r>
    </w:p>
    <w:p w14:paraId="0635B2F6" w14:textId="500F9551" w:rsidR="006116CF" w:rsidRDefault="00B42853" w:rsidP="00A37F77">
      <w:pPr>
        <w:pStyle w:val="a9"/>
        <w:jc w:val="both"/>
      </w:pPr>
      <w:r>
        <w:t>- принятия наследства и места открытия наследства, если лицо, совершающее нотариальные действия, не может выдать заявителю свидетельство о праве на наследство в связи с отсутствием или недостаточностью соответствующих документов, необходимых для подтверждения факта вступления во владение наследственным имуществом.</w:t>
      </w:r>
    </w:p>
    <w:p w14:paraId="791910A4" w14:textId="77777777" w:rsidR="00240A5C" w:rsidRDefault="00880A03" w:rsidP="00A37F77">
      <w:pPr>
        <w:pStyle w:val="a9"/>
        <w:jc w:val="both"/>
      </w:pPr>
      <w:r>
        <w:tab/>
      </w:r>
      <w:r w:rsidR="00655CD9">
        <w:t xml:space="preserve"> </w:t>
      </w:r>
      <w:r w:rsidR="00240A5C">
        <w:t>В данной публикации</w:t>
      </w:r>
      <w:r w:rsidR="00BC473F">
        <w:t xml:space="preserve"> предусмотренным частью 3 статьи 305 ГПК - об установлении других, имеющих юридическое значение фактов, если законодательством Республики Казахстан не предусмотрен иной порядок их установления. </w:t>
      </w:r>
    </w:p>
    <w:p w14:paraId="0E2CC358" w14:textId="77777777" w:rsidR="00240A5C" w:rsidRDefault="00BC473F" w:rsidP="00240A5C">
      <w:pPr>
        <w:pStyle w:val="a9"/>
        <w:ind w:firstLine="720"/>
        <w:jc w:val="both"/>
      </w:pPr>
      <w:r>
        <w:t xml:space="preserve">Как правило, это дела об установлении: </w:t>
      </w:r>
    </w:p>
    <w:p w14:paraId="76B5092D" w14:textId="77777777" w:rsidR="00240A5C" w:rsidRDefault="00BC473F" w:rsidP="00240A5C">
      <w:pPr>
        <w:pStyle w:val="a9"/>
        <w:ind w:firstLine="720"/>
        <w:jc w:val="both"/>
      </w:pPr>
      <w:r>
        <w:t xml:space="preserve">факта трудовых отношений, </w:t>
      </w:r>
    </w:p>
    <w:p w14:paraId="710078C4" w14:textId="77777777" w:rsidR="00240A5C" w:rsidRDefault="00BC473F" w:rsidP="00240A5C">
      <w:pPr>
        <w:pStyle w:val="a9"/>
        <w:ind w:firstLine="720"/>
        <w:jc w:val="both"/>
      </w:pPr>
      <w:r>
        <w:t xml:space="preserve">факта особых условий труда, </w:t>
      </w:r>
    </w:p>
    <w:p w14:paraId="59C86E2F" w14:textId="77777777" w:rsidR="00240A5C" w:rsidRDefault="00BC473F" w:rsidP="00240A5C">
      <w:pPr>
        <w:pStyle w:val="a9"/>
        <w:ind w:firstLine="720"/>
        <w:jc w:val="both"/>
      </w:pPr>
      <w:r>
        <w:t xml:space="preserve">факта принадлежности трудовой книжки, </w:t>
      </w:r>
    </w:p>
    <w:p w14:paraId="19CF0C62" w14:textId="3A25DE28" w:rsidR="00880A03" w:rsidRDefault="00BC473F" w:rsidP="00240A5C">
      <w:pPr>
        <w:pStyle w:val="a9"/>
        <w:ind w:firstLine="720"/>
        <w:jc w:val="both"/>
      </w:pPr>
      <w:r>
        <w:t>факта нахождения на спецпоселении и иные факты.</w:t>
      </w:r>
    </w:p>
    <w:p w14:paraId="6388DB7F" w14:textId="77777777" w:rsidR="00240A5C" w:rsidRDefault="00240A5C" w:rsidP="00240A5C">
      <w:pPr>
        <w:pStyle w:val="a9"/>
        <w:ind w:firstLine="720"/>
        <w:jc w:val="both"/>
      </w:pPr>
    </w:p>
    <w:p w14:paraId="67D61D06" w14:textId="1AFE9C7C" w:rsidR="00FC4A79" w:rsidRDefault="0064383F" w:rsidP="00240A5C">
      <w:pPr>
        <w:pStyle w:val="a9"/>
        <w:ind w:firstLine="720"/>
        <w:jc w:val="both"/>
      </w:pPr>
      <w:r>
        <w:t>Рассмотрение дел об установлении фактов, имеющих юридические последствия, производится судом в порядке особого производства, с особенностями, предусмотренными главой 32 ГПК РК, что исключает и не допускает возможность рассмотрения данной категории дел в порядке упрощенного (письменного) производства, а также применение примирительных процедур.</w:t>
      </w:r>
    </w:p>
    <w:p w14:paraId="3A426278" w14:textId="77777777" w:rsidR="00661BD0" w:rsidRDefault="00661BD0" w:rsidP="00240A5C">
      <w:pPr>
        <w:pStyle w:val="a9"/>
        <w:ind w:firstLine="720"/>
        <w:jc w:val="both"/>
      </w:pPr>
      <w:r>
        <w:t xml:space="preserve">Установление фактов, имеющих юридическое значение, в порядке особого производства имеет существенное значение как для граждан, обеспечивающих в таком порядке реализацию своих прав и интересов, так и для государства, поскольку при определении судебного порядка установления фактов, имеющих юридическое значение, предотвращаются какие-либо злоупотребления правами с целью незаконного получения льгот и имущественных выгод. </w:t>
      </w:r>
    </w:p>
    <w:p w14:paraId="08F10054" w14:textId="77777777" w:rsidR="00661BD0" w:rsidRDefault="00661BD0" w:rsidP="00240A5C">
      <w:pPr>
        <w:pStyle w:val="a9"/>
        <w:ind w:firstLine="720"/>
        <w:jc w:val="both"/>
      </w:pPr>
      <w:r>
        <w:t>Согласно ст.306 ГПК РК, суд устанавливает факты, имеющие юридическое значение, лишь при невозможности получения заявителем в ином порядке надлежащих документов, удостоверяющих эти факты, либо при невозможности восстановления утраченных документов.</w:t>
      </w:r>
    </w:p>
    <w:p w14:paraId="659BDBB0" w14:textId="2747CF86" w:rsidR="00661BD0" w:rsidRDefault="00661BD0" w:rsidP="00240A5C">
      <w:pPr>
        <w:pStyle w:val="a9"/>
        <w:ind w:firstLine="720"/>
        <w:jc w:val="both"/>
      </w:pPr>
      <w:r>
        <w:t xml:space="preserve"> Заявление по делам об установлении факта, имеющего юридическое значение, подается в суд по месту жительства заявителя, за исключением факта наличия документов, подтверждающих владение, пользование и (или) распоряжение объектами недвижимого имущества, которое подается в суд по месту нахождения недвижимого имущества (ст.307 ГПК РК). </w:t>
      </w:r>
    </w:p>
    <w:p w14:paraId="2848D1BD" w14:textId="77777777" w:rsidR="00661BD0" w:rsidRDefault="00661BD0" w:rsidP="00240A5C">
      <w:pPr>
        <w:pStyle w:val="a9"/>
        <w:ind w:firstLine="720"/>
        <w:jc w:val="both"/>
      </w:pPr>
      <w:r>
        <w:t xml:space="preserve">В заявлении об установлении факта, имеющего юридическое значение, как установлено ст.308 ГПК РК, должно быть указано, для какой цели заявителю необходимо установить данный факт, а также должны быть приведены доказательства, подтверждающие невозможность получения заявителем надлежащих документов либо невозможность восстановления утраченных документов. </w:t>
      </w:r>
    </w:p>
    <w:p w14:paraId="5FCBD9CF" w14:textId="77777777" w:rsidR="00661BD0" w:rsidRDefault="00661BD0" w:rsidP="00240A5C">
      <w:pPr>
        <w:pStyle w:val="a9"/>
        <w:ind w:firstLine="720"/>
        <w:jc w:val="both"/>
      </w:pPr>
      <w:r>
        <w:lastRenderedPageBreak/>
        <w:t xml:space="preserve">Несоблюдение заявителем требований по содержанию заявления, изложенных в ст.308 ГПК РК, является основанием для возврата заявления заявителю со всеми приложенными документами. </w:t>
      </w:r>
    </w:p>
    <w:p w14:paraId="5FBB1CE8" w14:textId="77777777" w:rsidR="00661BD0" w:rsidRDefault="00661BD0" w:rsidP="00240A5C">
      <w:pPr>
        <w:pStyle w:val="a9"/>
        <w:ind w:firstLine="720"/>
        <w:jc w:val="both"/>
      </w:pPr>
      <w:r>
        <w:t xml:space="preserve">Согласно приведенным выше нормам процессуального закона, суды рассматривают дела данной категории в тех случаях, </w:t>
      </w:r>
      <w:proofErr w:type="gramStart"/>
      <w:r>
        <w:t>когда согласно закону</w:t>
      </w:r>
      <w:proofErr w:type="gramEnd"/>
      <w:r>
        <w:t xml:space="preserve"> такие факты порождают юридические последствия (возникновение, изменение или прекращение личных либо имущественных прав граждан или организаций); </w:t>
      </w:r>
    </w:p>
    <w:p w14:paraId="64787ED0" w14:textId="440A71C3" w:rsidR="00661BD0" w:rsidRDefault="00661BD0" w:rsidP="00240A5C">
      <w:pPr>
        <w:pStyle w:val="a9"/>
        <w:ind w:firstLine="720"/>
        <w:jc w:val="both"/>
      </w:pPr>
      <w:r>
        <w:t xml:space="preserve">заявитель не имеет другой возможности получить либо восстановить надлежащие документы, удостоверяющие факт (ст.306 ГПК РК); </w:t>
      </w:r>
    </w:p>
    <w:p w14:paraId="1510E413" w14:textId="77777777" w:rsidR="00661BD0" w:rsidRDefault="00661BD0" w:rsidP="00240A5C">
      <w:pPr>
        <w:pStyle w:val="a9"/>
        <w:ind w:firstLine="720"/>
        <w:jc w:val="both"/>
      </w:pPr>
      <w:r>
        <w:t xml:space="preserve">действующим законодательством не предусмотрен иной (внесудебный) порядок их установления; </w:t>
      </w:r>
    </w:p>
    <w:p w14:paraId="1B7A2860" w14:textId="386BA7CB" w:rsidR="00661BD0" w:rsidRDefault="00661BD0" w:rsidP="00240A5C">
      <w:pPr>
        <w:pStyle w:val="a9"/>
        <w:ind w:firstLine="720"/>
        <w:jc w:val="both"/>
      </w:pPr>
      <w:r>
        <w:t xml:space="preserve">установление факта не связывается с последующим разрешением спора, подведомственного суду. </w:t>
      </w:r>
    </w:p>
    <w:p w14:paraId="1E8365AD" w14:textId="2A6FBB88" w:rsidR="0064383F" w:rsidRDefault="00661BD0" w:rsidP="00240A5C">
      <w:pPr>
        <w:pStyle w:val="a9"/>
        <w:ind w:firstLine="720"/>
        <w:jc w:val="both"/>
      </w:pPr>
      <w:r>
        <w:t>При приеме заявления суду необходимо выяснять у заявителя наличие юридического интереса в установлении факта, требовать от заявителя письменные доказательства, свидетельствующие о невозможности получения, либо восстановления надлежащего документа, удостоверяющего этот факт.</w:t>
      </w:r>
    </w:p>
    <w:p w14:paraId="61BE18C3" w14:textId="77777777" w:rsidR="006C0C83" w:rsidRDefault="006C0C83" w:rsidP="00240A5C">
      <w:pPr>
        <w:pStyle w:val="a9"/>
        <w:ind w:firstLine="720"/>
        <w:jc w:val="both"/>
      </w:pPr>
      <w:r>
        <w:t xml:space="preserve">Если действующим законодательством предусмотрен иной (внесудебный) порядок их установления, то судом в соответствии с пп.1) ч.1 ст.151 ГПК РК, в приеме заявления должно быть отказано. </w:t>
      </w:r>
    </w:p>
    <w:p w14:paraId="3862FC58" w14:textId="77777777" w:rsidR="006C0C83" w:rsidRDefault="006C0C83" w:rsidP="00240A5C">
      <w:pPr>
        <w:pStyle w:val="a9"/>
        <w:ind w:firstLine="720"/>
        <w:jc w:val="both"/>
      </w:pPr>
      <w:r>
        <w:t xml:space="preserve">В случае ошибочного принятия заявления и возбуждения дела оно подлежит прекращению на основании пп.1) ст.277 ГПК РК. </w:t>
      </w:r>
    </w:p>
    <w:p w14:paraId="2EC0B79D" w14:textId="77777777" w:rsidR="006C0C83" w:rsidRDefault="006C0C83" w:rsidP="00240A5C">
      <w:pPr>
        <w:pStyle w:val="a9"/>
        <w:ind w:firstLine="720"/>
        <w:jc w:val="both"/>
      </w:pPr>
      <w:r>
        <w:t xml:space="preserve">Дела об установлении фактов, имеющих юридическое значение, рассматриваются судами по правилам искового производства с особенностями, установленными главами </w:t>
      </w:r>
      <w:proofErr w:type="gramStart"/>
      <w:r>
        <w:t>31-49</w:t>
      </w:r>
      <w:proofErr w:type="gramEnd"/>
      <w:r>
        <w:t xml:space="preserve"> настоящего Кодекса. </w:t>
      </w:r>
    </w:p>
    <w:p w14:paraId="61C2810C" w14:textId="77777777" w:rsidR="006C0C83" w:rsidRDefault="006C0C83" w:rsidP="00240A5C">
      <w:pPr>
        <w:pStyle w:val="a9"/>
        <w:ind w:firstLine="720"/>
        <w:jc w:val="both"/>
      </w:pPr>
      <w:r>
        <w:t xml:space="preserve">Дела данной категории суд рассматривает с участием заявителя и заинтересованных лиц (ст.304 ГПК РК). </w:t>
      </w:r>
    </w:p>
    <w:p w14:paraId="38942F74" w14:textId="77777777" w:rsidR="006C0C83" w:rsidRDefault="006C0C83" w:rsidP="00240A5C">
      <w:pPr>
        <w:pStyle w:val="a9"/>
        <w:ind w:firstLine="720"/>
        <w:jc w:val="both"/>
      </w:pPr>
      <w:r>
        <w:t xml:space="preserve">Если при рассмотрении дела об установлении факта, имеющего юридическое значение, возникает подведомственный суду спор о праве или суд сам придёт к выводу, что разрешение дела в порядке особого производства связано с необходимостью разрешения в судебном порядке спора о праве гражданском, заявление должно быть оставлено без рассмотрения в соответствии с пп.13) ст.279 ГПК РК. </w:t>
      </w:r>
    </w:p>
    <w:p w14:paraId="5799B23B" w14:textId="77777777" w:rsidR="006C0C83" w:rsidRDefault="006C0C83" w:rsidP="00240A5C">
      <w:pPr>
        <w:pStyle w:val="a9"/>
        <w:ind w:firstLine="720"/>
        <w:jc w:val="both"/>
      </w:pPr>
      <w:r>
        <w:t xml:space="preserve">Заинтересованным лицам разъясняется право на предъявление иска на общих основаниях. Данный вопрос может быть очевидным при принятии искового заявления. </w:t>
      </w:r>
    </w:p>
    <w:p w14:paraId="3D2E09E7" w14:textId="77777777" w:rsidR="006C0C83" w:rsidRDefault="006C0C83" w:rsidP="00240A5C">
      <w:pPr>
        <w:pStyle w:val="a9"/>
        <w:ind w:firstLine="720"/>
        <w:jc w:val="both"/>
      </w:pPr>
      <w:r>
        <w:t xml:space="preserve">Однако суд должен вызвать заявителя и возможно заинтересованное лицо для обсуждения вопроса о наличии или отсутствии спора о праве, убедиться в этом, и лишь затем оставить заявление без рассмотрения. </w:t>
      </w:r>
    </w:p>
    <w:p w14:paraId="3B51FBB4" w14:textId="5331EBC0" w:rsidR="006C0C83" w:rsidRDefault="006C0C83" w:rsidP="00240A5C">
      <w:pPr>
        <w:pStyle w:val="a9"/>
        <w:ind w:firstLine="720"/>
        <w:jc w:val="both"/>
      </w:pPr>
      <w:r>
        <w:t xml:space="preserve">При этом важно разъяснить в определении сторонам право на обращение в суд в порядке искового производства. От спора о праве необходимо отличать спор о факте. </w:t>
      </w:r>
    </w:p>
    <w:p w14:paraId="451861EC" w14:textId="77777777" w:rsidR="006C0C83" w:rsidRDefault="006C0C83" w:rsidP="00240A5C">
      <w:pPr>
        <w:pStyle w:val="a9"/>
        <w:ind w:firstLine="720"/>
        <w:jc w:val="both"/>
      </w:pPr>
      <w:r>
        <w:t xml:space="preserve">Возражения, связанные с оспариванием наличия факта, не исключают возможность разрешения дела об установлении факта по существу. </w:t>
      </w:r>
    </w:p>
    <w:p w14:paraId="35DBEC51" w14:textId="77777777" w:rsidR="006C0C83" w:rsidRDefault="006C0C83" w:rsidP="00240A5C">
      <w:pPr>
        <w:pStyle w:val="a9"/>
        <w:ind w:firstLine="720"/>
        <w:jc w:val="both"/>
      </w:pPr>
      <w:r>
        <w:t xml:space="preserve">Именно на суд возложена обязанность устранить сомнения в существовании того или иного факта и с бесспорностью установить его наличие или отсутствие. </w:t>
      </w:r>
    </w:p>
    <w:p w14:paraId="438EF1B2" w14:textId="5DDB01AB" w:rsidR="006C0C83" w:rsidRDefault="006C0C83" w:rsidP="00240A5C">
      <w:pPr>
        <w:pStyle w:val="a9"/>
        <w:ind w:firstLine="720"/>
        <w:jc w:val="both"/>
      </w:pPr>
      <w:r>
        <w:t xml:space="preserve">Не является препятствием для рассмотрения дела в порядке особого производства возникновение спора о праве, не подведомственного судебным органам. </w:t>
      </w:r>
    </w:p>
    <w:p w14:paraId="6111D4DC" w14:textId="77777777" w:rsidR="006C0C83" w:rsidRDefault="006C0C83" w:rsidP="00240A5C">
      <w:pPr>
        <w:pStyle w:val="a9"/>
        <w:ind w:firstLine="720"/>
        <w:jc w:val="both"/>
      </w:pPr>
      <w:r>
        <w:t xml:space="preserve">О наличии в особом производстве спора о праве, подведомственного суду, свидетельствует намерение заявителя использовать решение по делу для предъявления иска в суде или же намерение кого-либо из заинтересованных лиц оспаривать в судебном порядке права, возникающие в связи с установлением судом факта. </w:t>
      </w:r>
    </w:p>
    <w:p w14:paraId="3EC89489" w14:textId="5105A82E" w:rsidR="00661BD0" w:rsidRDefault="006C0C83" w:rsidP="00240A5C">
      <w:pPr>
        <w:pStyle w:val="a9"/>
        <w:ind w:firstLine="720"/>
        <w:jc w:val="both"/>
      </w:pPr>
      <w:r>
        <w:t>По делам об установлении фактов, имеющих юридическое значение, согласно ст.303 ГПК РК, в порядке, предусмотренном ст.165 настоящего Кодекса, с особенностями, установленными главой 31 настоящего Кодекса, судья проводит подготовку дела к судебному разбирательству в течение десяти рабочих дней со дня принятия заявления в производство суда. Продление этого срока не допускается.</w:t>
      </w:r>
    </w:p>
    <w:p w14:paraId="182B78F4" w14:textId="77777777" w:rsidR="00234882" w:rsidRDefault="00234882" w:rsidP="00240A5C">
      <w:pPr>
        <w:pStyle w:val="a9"/>
        <w:ind w:firstLine="720"/>
        <w:jc w:val="both"/>
      </w:pPr>
      <w:r>
        <w:lastRenderedPageBreak/>
        <w:t xml:space="preserve">Согласно ч.2 ст.183 ГПК РК, гражданские дела об установлении фактов, имеющих юридическое значение, рассматриваются и разрешаются судом в срок до одного месяца со дня окончания подготовки дела к судебному разбирательству. </w:t>
      </w:r>
    </w:p>
    <w:p w14:paraId="7A86A591" w14:textId="77777777" w:rsidR="00234882" w:rsidRDefault="00234882" w:rsidP="00240A5C">
      <w:pPr>
        <w:pStyle w:val="a9"/>
        <w:ind w:firstLine="720"/>
        <w:jc w:val="both"/>
      </w:pPr>
      <w:r>
        <w:t xml:space="preserve">В соответствии с требованиями ч.1 ст.305 ГПК РК, суд устанавливает факты, от которых зависит возникновение, изменение или прекращение личных либо имущественных прав граждан или юридических лиц. </w:t>
      </w:r>
    </w:p>
    <w:p w14:paraId="6685F408" w14:textId="3BEFD336" w:rsidR="00234882" w:rsidRDefault="00234882" w:rsidP="00240A5C">
      <w:pPr>
        <w:pStyle w:val="a9"/>
        <w:ind w:firstLine="720"/>
        <w:jc w:val="both"/>
      </w:pPr>
      <w:r>
        <w:t xml:space="preserve">Обобщение судебной практики рассмотрения дел категории, предусмотренной ч.3 ст.305 ГПК РК проводилось посредством изучения судебных актов судов первой и апелляционной инстанций, а также которые не были обжалованы, опротестованы. </w:t>
      </w:r>
    </w:p>
    <w:p w14:paraId="527E04AD" w14:textId="77777777" w:rsidR="00234882" w:rsidRDefault="00234882" w:rsidP="00240A5C">
      <w:pPr>
        <w:pStyle w:val="a9"/>
        <w:ind w:firstLine="720"/>
        <w:jc w:val="both"/>
      </w:pPr>
      <w:r>
        <w:t xml:space="preserve">Предусмотренный ч.2 ст.305 ГПК РК перечень юридических фактов, которые могут быть установлены в судебном порядке, не является исчерпывающим, поэтому суды вправе рассматривать дела об установлении и иных фактов, если они порождают для заявителей юридические последствия, </w:t>
      </w:r>
      <w:proofErr w:type="gramStart"/>
      <w:r>
        <w:t>и</w:t>
      </w:r>
      <w:proofErr w:type="gramEnd"/>
      <w:r>
        <w:t xml:space="preserve"> если законодательством не предусмотрен иной порядок их установления. Как правило, это дела об установлении: факта трудовых отношений, факта особых условий труда, факта принадлежности трудовой книжки, факта признания отцовства, факта нахождения на спецпоселении и иные факты. </w:t>
      </w:r>
    </w:p>
    <w:p w14:paraId="06E77CB0" w14:textId="77777777" w:rsidR="00234882" w:rsidRDefault="00234882" w:rsidP="00240A5C">
      <w:pPr>
        <w:pStyle w:val="a9"/>
        <w:ind w:firstLine="720"/>
        <w:jc w:val="both"/>
      </w:pPr>
      <w:r>
        <w:t xml:space="preserve">По делам об установлении факта трудовых отношений, как правило, в суды обращаются заявители пенсионного или предпенсионного возраста, которые при обращении в уполномоченный государственный орган по назначению пенсии обнаружили расхождение в трудовых книжках в данных фамилии, имени, отчества заявителя, также имеются какие-либо исправления в трудовых книжках, либо отсутствуют записи о наличии трудовой деятельности в тех или иных организациях. </w:t>
      </w:r>
    </w:p>
    <w:p w14:paraId="5B9914A6" w14:textId="77777777" w:rsidR="00234882" w:rsidRDefault="00234882" w:rsidP="00240A5C">
      <w:pPr>
        <w:pStyle w:val="a9"/>
        <w:ind w:firstLine="720"/>
        <w:jc w:val="both"/>
      </w:pPr>
      <w:r>
        <w:t xml:space="preserve">Документы бывшими совхозами, колхозами и другими учреждениями бывшего СССР в архивные учреждения не сдавались, либо эти документы в архивах были уничтожены в результате пожаров, наводнений и </w:t>
      </w:r>
      <w:proofErr w:type="gramStart"/>
      <w:r>
        <w:t>т.д.</w:t>
      </w:r>
      <w:proofErr w:type="gramEnd"/>
      <w:r>
        <w:t xml:space="preserve"> </w:t>
      </w:r>
    </w:p>
    <w:p w14:paraId="19702E13" w14:textId="7FA44286" w:rsidR="00234882" w:rsidRDefault="00234882" w:rsidP="00240A5C">
      <w:pPr>
        <w:pStyle w:val="a9"/>
        <w:ind w:firstLine="720"/>
        <w:jc w:val="both"/>
      </w:pPr>
      <w:r>
        <w:t xml:space="preserve">В соответствии с п.2 ст.14 Закона РК «О пенсионном обеспечении в Республике Казахстан», трудовой стаж при отсутствии трудовой книжки или соответствующих записей в ней устанавливается на основании документов, подтверждающих сведения о работе, либо решения суда. </w:t>
      </w:r>
    </w:p>
    <w:p w14:paraId="78E72AB1" w14:textId="77777777" w:rsidR="00234882" w:rsidRDefault="00234882" w:rsidP="00240A5C">
      <w:pPr>
        <w:pStyle w:val="a9"/>
        <w:ind w:firstLine="720"/>
        <w:jc w:val="both"/>
      </w:pPr>
      <w:r>
        <w:t xml:space="preserve">Согласно п.1 ст.21 Трудового кодекса РК, трудовые отношения возникают между работником и работодателем на основании трудового договора, заключаемого в соответствии с настоящим Кодексом, за исключением случаев, установленных законами Республики Казахстан. </w:t>
      </w:r>
    </w:p>
    <w:p w14:paraId="70C9EFE6" w14:textId="0E0535A1" w:rsidR="00234882" w:rsidRDefault="00234882" w:rsidP="00240A5C">
      <w:pPr>
        <w:pStyle w:val="a9"/>
        <w:ind w:firstLine="720"/>
        <w:jc w:val="both"/>
      </w:pPr>
      <w:r>
        <w:t xml:space="preserve">Вместе с тем, в соответствии со ст.35 Трудового кодекса РК, документом, подтверждающим трудовую деятельность работника, может быть любой из следующих: </w:t>
      </w:r>
    </w:p>
    <w:p w14:paraId="40CB521A" w14:textId="77777777" w:rsidR="00234882" w:rsidRDefault="00234882" w:rsidP="00240A5C">
      <w:pPr>
        <w:pStyle w:val="a9"/>
        <w:ind w:firstLine="720"/>
        <w:jc w:val="both"/>
      </w:pPr>
      <w:r>
        <w:t xml:space="preserve">1) трудовая книжка; </w:t>
      </w:r>
    </w:p>
    <w:p w14:paraId="269F0272" w14:textId="77777777" w:rsidR="00234882" w:rsidRDefault="00234882" w:rsidP="00240A5C">
      <w:pPr>
        <w:pStyle w:val="a9"/>
        <w:ind w:firstLine="720"/>
        <w:jc w:val="both"/>
      </w:pPr>
      <w:r>
        <w:t xml:space="preserve">2) трудовой договор с отметкой работодателя о дате и основании его прекращения; </w:t>
      </w:r>
    </w:p>
    <w:p w14:paraId="657D356D" w14:textId="77777777" w:rsidR="00234882" w:rsidRDefault="00234882" w:rsidP="00240A5C">
      <w:pPr>
        <w:pStyle w:val="a9"/>
        <w:ind w:firstLine="720"/>
        <w:jc w:val="both"/>
      </w:pPr>
      <w:r>
        <w:t xml:space="preserve">3) выписки из актов работодателя, подтверждающих возникновение и прекращение трудовых отношений на основе заключения и прекращения трудового договора; </w:t>
      </w:r>
    </w:p>
    <w:p w14:paraId="1787450B" w14:textId="3B707D21" w:rsidR="00234882" w:rsidRDefault="00234882" w:rsidP="00240A5C">
      <w:pPr>
        <w:pStyle w:val="a9"/>
        <w:ind w:firstLine="720"/>
        <w:jc w:val="both"/>
      </w:pPr>
      <w:r>
        <w:t xml:space="preserve">4) выписки из ведомости выдачи заработной платы работникам; </w:t>
      </w:r>
    </w:p>
    <w:p w14:paraId="7582DA73" w14:textId="77777777" w:rsidR="00234882" w:rsidRDefault="00234882" w:rsidP="00240A5C">
      <w:pPr>
        <w:pStyle w:val="a9"/>
        <w:ind w:firstLine="720"/>
        <w:jc w:val="both"/>
      </w:pPr>
      <w:r>
        <w:t xml:space="preserve">5) послужной список (перечень сведений о работе, трудовой деятельности работника), подписанный работодателем, заверенный печатью организации (при ее наличии); </w:t>
      </w:r>
    </w:p>
    <w:p w14:paraId="755476BA" w14:textId="77777777" w:rsidR="00234882" w:rsidRDefault="00234882" w:rsidP="00240A5C">
      <w:pPr>
        <w:pStyle w:val="a9"/>
        <w:ind w:firstLine="720"/>
        <w:jc w:val="both"/>
      </w:pPr>
      <w:r>
        <w:t xml:space="preserve">6) выписки из единого накопительного пенсионного фонда о перечисленных обязательных пенсионных взносах; </w:t>
      </w:r>
    </w:p>
    <w:p w14:paraId="0AC37256" w14:textId="77777777" w:rsidR="00234882" w:rsidRDefault="00234882" w:rsidP="00240A5C">
      <w:pPr>
        <w:pStyle w:val="a9"/>
        <w:ind w:firstLine="720"/>
        <w:jc w:val="both"/>
      </w:pPr>
      <w:r>
        <w:t xml:space="preserve">7) сведения из Государственного фонда социального страхования о произведенных социальных отчислениях; </w:t>
      </w:r>
    </w:p>
    <w:p w14:paraId="0F83DFEB" w14:textId="77777777" w:rsidR="00234882" w:rsidRDefault="00234882" w:rsidP="00240A5C">
      <w:pPr>
        <w:pStyle w:val="a9"/>
        <w:ind w:firstLine="720"/>
        <w:jc w:val="both"/>
      </w:pPr>
      <w:r>
        <w:t xml:space="preserve">8) архивная справка, содержащая сведения о трудовой деятельности работника. </w:t>
      </w:r>
    </w:p>
    <w:p w14:paraId="06DFA895" w14:textId="77777777" w:rsidR="00234882" w:rsidRDefault="00234882" w:rsidP="00240A5C">
      <w:pPr>
        <w:pStyle w:val="a9"/>
        <w:ind w:firstLine="720"/>
        <w:jc w:val="both"/>
      </w:pPr>
      <w:r>
        <w:t xml:space="preserve">При этом, в соответствии с п.п.1 и 2 ст.14 Закона РК «О пенсионном обеспечении в Республике Казахстан», трудовой стаж для исчисления пенсионных выплат из центра за период до 01.01.1998 года подтверждается трудовой книжкой. </w:t>
      </w:r>
    </w:p>
    <w:p w14:paraId="72781306" w14:textId="51320466" w:rsidR="00234882" w:rsidRDefault="00234882" w:rsidP="00240A5C">
      <w:pPr>
        <w:pStyle w:val="a9"/>
        <w:ind w:firstLine="720"/>
        <w:jc w:val="both"/>
      </w:pPr>
      <w:r>
        <w:t xml:space="preserve">При отсутствии трудовой книжки или соответствующих записей в ней устанавливается на основании документов, подтверждающих сведения о работе, либо решения суда. </w:t>
      </w:r>
    </w:p>
    <w:p w14:paraId="571B8BB2" w14:textId="3132AA97" w:rsidR="006C0C83" w:rsidRDefault="00234882" w:rsidP="00240A5C">
      <w:pPr>
        <w:pStyle w:val="a9"/>
        <w:ind w:firstLine="720"/>
        <w:jc w:val="both"/>
      </w:pPr>
      <w:r>
        <w:t xml:space="preserve"> </w:t>
      </w:r>
      <w:r>
        <w:t>Судами рассматриваются дела об установлении фактов трудовой деятельности, фактов работы, фактов трудового стажа, наличия трудового стажа, фактов принадлежности трудовых книжек.</w:t>
      </w:r>
    </w:p>
    <w:p w14:paraId="048DB5E0" w14:textId="3BDE6EBC" w:rsidR="00234882" w:rsidRDefault="00C438D2" w:rsidP="00240A5C">
      <w:pPr>
        <w:pStyle w:val="a9"/>
        <w:ind w:firstLine="720"/>
        <w:jc w:val="both"/>
      </w:pPr>
      <w:r>
        <w:t xml:space="preserve">К примеру, решением Абайского районного суда г. Шымкента </w:t>
      </w:r>
      <w:proofErr w:type="spellStart"/>
      <w:r>
        <w:t>ЮжноКазахстанской</w:t>
      </w:r>
      <w:proofErr w:type="spellEnd"/>
      <w:r>
        <w:t xml:space="preserve"> области от 08 ноября 2016 года удовлетворено заявление Х. и установлены: факт трудового стажа Х., начиная с 13.11.1990г. по 13.01.1992г., ведущим инженером в Центре информационно-вычислительных услуг </w:t>
      </w:r>
      <w:r>
        <w:lastRenderedPageBreak/>
        <w:t xml:space="preserve">коллективного пользования, находящемся в </w:t>
      </w:r>
      <w:proofErr w:type="spellStart"/>
      <w:r>
        <w:t>г.Шымкент</w:t>
      </w:r>
      <w:proofErr w:type="spellEnd"/>
      <w:r>
        <w:t xml:space="preserve"> Республики Казахстан; факт трудового стажа Х., начиная с 03.02.1992 года по 17.08.1993г., в качестве ведущего специалиста группы по сбору и техническому обслуживанию на Совместном предприятии «Фараб», находящемся в </w:t>
      </w:r>
      <w:proofErr w:type="spellStart"/>
      <w:r>
        <w:t>г.Шымкент</w:t>
      </w:r>
      <w:proofErr w:type="spellEnd"/>
      <w:r>
        <w:t xml:space="preserve"> Республики Казахстан; факт трудового стажа Х., начиная с 18.08.1993г. по 18.02.1998г., в качестве ремонтника в </w:t>
      </w:r>
      <w:proofErr w:type="spellStart"/>
      <w:r>
        <w:t>Казахскокорейском</w:t>
      </w:r>
      <w:proofErr w:type="spellEnd"/>
      <w:r>
        <w:t xml:space="preserve"> совместном предприятии «Шымкент-</w:t>
      </w:r>
      <w:proofErr w:type="spellStart"/>
      <w:r>
        <w:t>Тельбоне</w:t>
      </w:r>
      <w:proofErr w:type="spellEnd"/>
      <w:r>
        <w:t xml:space="preserve">», находящемся в </w:t>
      </w:r>
      <w:proofErr w:type="spellStart"/>
      <w:r>
        <w:t>г.Шымкент</w:t>
      </w:r>
      <w:proofErr w:type="spellEnd"/>
      <w:r>
        <w:t xml:space="preserve"> Республики Казахстан.</w:t>
      </w:r>
    </w:p>
    <w:p w14:paraId="37B99B34" w14:textId="77777777" w:rsidR="00BB1F29" w:rsidRDefault="00BB1F29" w:rsidP="00240A5C">
      <w:pPr>
        <w:pStyle w:val="a9"/>
        <w:ind w:firstLine="720"/>
        <w:jc w:val="both"/>
      </w:pPr>
      <w:r>
        <w:t xml:space="preserve">В соответствии с пп.6) ч.1 ст.13 Закона РК «О пенсионном обеспечении в Республике Казахстан» при исчислении трудового стажа для назначения пенсионных выплат из Центра также засчитываются время ухода за инвалидом первой группы, одиноким инвалидом второй группы и пенсионером по возрасту, нуждающимися в посторонней помощи, а также престарелым, достигшим восьмидесятилетнего возраста. </w:t>
      </w:r>
    </w:p>
    <w:p w14:paraId="630F2494" w14:textId="5DB9B09F" w:rsidR="00C438D2" w:rsidRDefault="00BB1F29" w:rsidP="00240A5C">
      <w:pPr>
        <w:pStyle w:val="a9"/>
        <w:ind w:firstLine="720"/>
        <w:jc w:val="both"/>
      </w:pPr>
      <w:r>
        <w:t>Соответственно, при отсутствии в ином порядке подтвердить факт ухода за инвалидом первой группы, одиноким инвалидом второй группы и пенсионером по возрасту, нуждающимися в посторонней помощи, а также престарелым, достигшим восьмидесятилетнего возраста, заинтересованные лица вправе обратиться в суд для установления данного факта в судебном порядке</w:t>
      </w:r>
    </w:p>
    <w:p w14:paraId="0FDBF717" w14:textId="77777777" w:rsidR="00C5517C" w:rsidRDefault="00C5517C" w:rsidP="00240A5C">
      <w:pPr>
        <w:pStyle w:val="a9"/>
        <w:ind w:firstLine="720"/>
        <w:jc w:val="both"/>
      </w:pPr>
      <w:r>
        <w:t>Р</w:t>
      </w:r>
      <w:r>
        <w:t xml:space="preserve">ешением Атырауского городского суда от 24 марта 2016 года удовлетворено заявление Н. и установлен факт осуществления Н., 08 октября 1958 года рождения, ухода за Н., 22 июля 1922 года рождения, умершей 03 мая 2009 года в возрасте 86 лет, а также зачислено в общий трудовой стаж время по уходу за престарелой, достигшей восьмидесятилетнего возраста, за период с 22 июля 2002 года по 03 мая 2009 года - 6 лет 9 месяцев 12 дней. </w:t>
      </w:r>
    </w:p>
    <w:p w14:paraId="78D44ED2" w14:textId="77777777" w:rsidR="00C5517C" w:rsidRDefault="00C5517C" w:rsidP="00240A5C">
      <w:pPr>
        <w:pStyle w:val="a9"/>
        <w:ind w:firstLine="720"/>
        <w:jc w:val="both"/>
      </w:pPr>
      <w:r>
        <w:t xml:space="preserve">Если установление судом факта осуществления ухода за престарелым лицом вопросов не вызывает, то зачисление судом самостоятельно времени ухода в общий трудовой стаж заявителя полагается не вполне верным, поскольку вопросы исчисления стажа </w:t>
      </w:r>
      <w:proofErr w:type="gramStart"/>
      <w:r>
        <w:t>для начислении</w:t>
      </w:r>
      <w:proofErr w:type="gramEnd"/>
      <w:r>
        <w:t xml:space="preserve"> пенсии относятся к компетенции государственного органа, назначающего пенсионные выплаты. </w:t>
      </w:r>
    </w:p>
    <w:p w14:paraId="6F04C049" w14:textId="04A2E914" w:rsidR="00BB1F29" w:rsidRDefault="00C5517C" w:rsidP="00240A5C">
      <w:pPr>
        <w:pStyle w:val="a9"/>
        <w:ind w:firstLine="720"/>
        <w:jc w:val="both"/>
      </w:pPr>
      <w:r>
        <w:t>Производство по делу в этой части требований заявителя подлежало прекращению на основании пп.1) ст.277 ГПК РК, как не подлежащих рассмотрению в порядке гражданского судопроизводства.</w:t>
      </w:r>
    </w:p>
    <w:p w14:paraId="635B7E23" w14:textId="51CC949A" w:rsidR="00C5517C" w:rsidRPr="001A7ABF" w:rsidRDefault="001A7ABF" w:rsidP="00240A5C">
      <w:pPr>
        <w:pStyle w:val="a9"/>
        <w:ind w:firstLine="720"/>
        <w:jc w:val="both"/>
        <w:rPr>
          <w:b/>
          <w:bCs/>
        </w:rPr>
      </w:pPr>
      <w:r w:rsidRPr="001A7ABF">
        <w:rPr>
          <w:b/>
          <w:bCs/>
        </w:rPr>
        <w:t>У</w:t>
      </w:r>
      <w:r w:rsidRPr="001A7ABF">
        <w:rPr>
          <w:b/>
          <w:bCs/>
        </w:rPr>
        <w:t>становлени</w:t>
      </w:r>
      <w:r w:rsidRPr="001A7ABF">
        <w:rPr>
          <w:b/>
          <w:bCs/>
        </w:rPr>
        <w:t>е</w:t>
      </w:r>
      <w:r w:rsidRPr="001A7ABF">
        <w:rPr>
          <w:b/>
          <w:bCs/>
        </w:rPr>
        <w:t xml:space="preserve"> факта работы с особыми (вредными) условиями труда</w:t>
      </w:r>
    </w:p>
    <w:p w14:paraId="455F62BA" w14:textId="77777777" w:rsidR="00472A25" w:rsidRDefault="00472A25" w:rsidP="00240A5C">
      <w:pPr>
        <w:pStyle w:val="a9"/>
        <w:ind w:firstLine="720"/>
        <w:jc w:val="both"/>
      </w:pPr>
      <w:r>
        <w:t xml:space="preserve">Законом РК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предусмотрена выплата специального пособия. </w:t>
      </w:r>
    </w:p>
    <w:p w14:paraId="3B98825F" w14:textId="2F17F6AF" w:rsidR="00FC4A79" w:rsidRDefault="00472A25" w:rsidP="00240A5C">
      <w:pPr>
        <w:pStyle w:val="a9"/>
        <w:ind w:firstLine="720"/>
        <w:jc w:val="both"/>
      </w:pPr>
      <w:r>
        <w:t>Постановлением Правительства РК «Об утверждении Списка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 Списка № 2 производств, работ, профессий, должностей и показателей на работах с вредными и тяжелыми условиями труда» утверждены списки производств, работ, профессий, должностей при работе на которых выплачивается указанное пособие.</w:t>
      </w:r>
    </w:p>
    <w:p w14:paraId="1B2315FC" w14:textId="77777777" w:rsidR="008246CC" w:rsidRDefault="008246CC" w:rsidP="00240A5C">
      <w:pPr>
        <w:pStyle w:val="a9"/>
        <w:ind w:firstLine="720"/>
        <w:jc w:val="both"/>
      </w:pPr>
      <w:r>
        <w:t xml:space="preserve">Согласно постановления Правительства РК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базовых социальных пособий по инвалидности, по случаю потери кормильца и по возрасту, государственных специальных пособий из уполномоченной организации», для назначения государственных специальных пособий помимо документов, перечисленных в п.4 настоящих Правил, предоставляются, в том числе, справка организации, подтверждающая характер работы или условия труда, по форме согласно приложению 4 к настоящим Правилам. </w:t>
      </w:r>
    </w:p>
    <w:p w14:paraId="06ACC889" w14:textId="48AFCB9D" w:rsidR="00472A25" w:rsidRDefault="008246CC" w:rsidP="00240A5C">
      <w:pPr>
        <w:pStyle w:val="a9"/>
        <w:ind w:firstLine="720"/>
        <w:jc w:val="both"/>
      </w:pPr>
      <w:r>
        <w:t>Как правило, ввиду отсутствия такой справки, подтверждающей характер работы или условия труда, граждане обращаются в суд.</w:t>
      </w:r>
    </w:p>
    <w:p w14:paraId="5EC25A2E" w14:textId="3D589D1E" w:rsidR="008246CC" w:rsidRDefault="00DB1BB2" w:rsidP="00240A5C">
      <w:pPr>
        <w:pStyle w:val="a9"/>
        <w:ind w:firstLine="720"/>
        <w:jc w:val="both"/>
      </w:pPr>
      <w:r>
        <w:t xml:space="preserve">Так, решением Аккольского районного суда Акмолинской области от 16 февраля 2015 года удовлетворено заявление Г. и установлен юридический факт того, что условия и характер работы в качестве газоэлектросварщика в Алексеевском </w:t>
      </w:r>
      <w:proofErr w:type="spellStart"/>
      <w:r>
        <w:t>райобъединения</w:t>
      </w:r>
      <w:proofErr w:type="spellEnd"/>
      <w:r>
        <w:t xml:space="preserve"> «</w:t>
      </w:r>
      <w:proofErr w:type="spellStart"/>
      <w:r>
        <w:t>Казсельхозтехника</w:t>
      </w:r>
      <w:proofErr w:type="spellEnd"/>
      <w:r>
        <w:t>», газоэлектросварщика в Алексеевском транспортном предприятии «</w:t>
      </w:r>
      <w:proofErr w:type="spellStart"/>
      <w:r>
        <w:t>Трансельхозтехника</w:t>
      </w:r>
      <w:proofErr w:type="spellEnd"/>
      <w:r>
        <w:t xml:space="preserve">», электросварщиком в «Целиноградский №2 специализированной передвижной механизированной колонны» (СПМК), газоэлектросварщика в ОАО «Целинный опытный завод» с 18 июля 1975 года по 26 </w:t>
      </w:r>
      <w:r>
        <w:lastRenderedPageBreak/>
        <w:t>октября 2002 года, относятся к работе с особо вредными условиями труда и соответствуют Списку № 2, утвержденному Постановлением Правительства РК от 19 декабря 1999 года № 1930.</w:t>
      </w:r>
    </w:p>
    <w:p w14:paraId="1497FD9F" w14:textId="6DD08426" w:rsidR="00DB1BB2" w:rsidRPr="00135D3C" w:rsidRDefault="00135D3C" w:rsidP="00240A5C">
      <w:pPr>
        <w:pStyle w:val="a9"/>
        <w:ind w:firstLine="720"/>
        <w:jc w:val="both"/>
        <w:rPr>
          <w:b/>
          <w:bCs/>
        </w:rPr>
      </w:pPr>
      <w:r w:rsidRPr="00135D3C">
        <w:rPr>
          <w:b/>
          <w:bCs/>
          <w:lang w:val="kk-KZ"/>
        </w:rPr>
        <w:t>З</w:t>
      </w:r>
      <w:proofErr w:type="spellStart"/>
      <w:r w:rsidRPr="00135D3C">
        <w:rPr>
          <w:b/>
          <w:bCs/>
        </w:rPr>
        <w:t>аявлени</w:t>
      </w:r>
      <w:proofErr w:type="spellEnd"/>
      <w:r w:rsidRPr="00135D3C">
        <w:rPr>
          <w:b/>
          <w:bCs/>
          <w:lang w:val="kk-KZ"/>
        </w:rPr>
        <w:t>е</w:t>
      </w:r>
      <w:r w:rsidRPr="00135D3C">
        <w:rPr>
          <w:b/>
          <w:bCs/>
        </w:rPr>
        <w:t xml:space="preserve"> граждан об установлении факта принадлежности трудовых книжек</w:t>
      </w:r>
    </w:p>
    <w:p w14:paraId="582FD269" w14:textId="58234E25" w:rsidR="00FC4A79" w:rsidRDefault="00E52321" w:rsidP="00240A5C">
      <w:pPr>
        <w:pStyle w:val="a9"/>
        <w:ind w:firstLine="720"/>
        <w:jc w:val="both"/>
      </w:pPr>
      <w:r>
        <w:t>Причиной обращения в суд граждан с такими заявлениями являются неточности и исправления в трудовых книжках, неправильное написание фамилии, имени или отчества и другие.</w:t>
      </w:r>
    </w:p>
    <w:p w14:paraId="478498A7" w14:textId="7E8D205B" w:rsidR="00E52321" w:rsidRDefault="009230B6" w:rsidP="00240A5C">
      <w:pPr>
        <w:pStyle w:val="a9"/>
        <w:ind w:firstLine="720"/>
        <w:jc w:val="both"/>
      </w:pPr>
      <w:r>
        <w:t>В качестве одного из положительных примеров, решением Зерендинского районного суда Акмолинской области от 21 января 2016 года удовлетворено заявление У. и установлен факт принадлежности трудовой книжки, выданной Зерендинским прудовым хозяйством на имя У., 1953 года рождения, гражданину У., 11 февраля 1953 года рождения.</w:t>
      </w:r>
    </w:p>
    <w:p w14:paraId="7EF7CE0C" w14:textId="38675EF3" w:rsidR="009230B6" w:rsidRPr="00E51993" w:rsidRDefault="00E51993" w:rsidP="00240A5C">
      <w:pPr>
        <w:pStyle w:val="a9"/>
        <w:ind w:firstLine="720"/>
        <w:jc w:val="both"/>
        <w:rPr>
          <w:b/>
          <w:bCs/>
        </w:rPr>
      </w:pPr>
      <w:r w:rsidRPr="00E51993">
        <w:rPr>
          <w:b/>
          <w:bCs/>
          <w:lang w:val="kk-KZ"/>
        </w:rPr>
        <w:t>У</w:t>
      </w:r>
      <w:proofErr w:type="spellStart"/>
      <w:r w:rsidRPr="00E51993">
        <w:rPr>
          <w:b/>
          <w:bCs/>
        </w:rPr>
        <w:t>становлени</w:t>
      </w:r>
      <w:proofErr w:type="spellEnd"/>
      <w:r w:rsidRPr="00E51993">
        <w:rPr>
          <w:b/>
          <w:bCs/>
          <w:lang w:val="kk-KZ"/>
        </w:rPr>
        <w:t>е</w:t>
      </w:r>
      <w:r w:rsidRPr="00E51993">
        <w:rPr>
          <w:b/>
          <w:bCs/>
        </w:rPr>
        <w:t xml:space="preserve"> юридического факта проживания на спецпоселении</w:t>
      </w:r>
    </w:p>
    <w:p w14:paraId="5E0749F1" w14:textId="77777777" w:rsidR="00C74AF4" w:rsidRDefault="00C74AF4" w:rsidP="00240A5C">
      <w:pPr>
        <w:pStyle w:val="a9"/>
        <w:ind w:firstLine="720"/>
        <w:jc w:val="both"/>
      </w:pPr>
      <w:r>
        <w:t xml:space="preserve">Причиной обращения граждан с заявлениями по данной категории дел являются льготы, предусмотренные ст. 24 Закона РК «О реабилитации жертв массовых политических репрессий» и Законом РК «О специальном государственном пособии в Республике Казахстан», которые предоставляются жертвам политических репрессий и лицам, пострадавшим от политических репрессий. </w:t>
      </w:r>
    </w:p>
    <w:p w14:paraId="6F06F926" w14:textId="77777777" w:rsidR="00C74AF4" w:rsidRDefault="00C74AF4" w:rsidP="00240A5C">
      <w:pPr>
        <w:pStyle w:val="a9"/>
        <w:ind w:firstLine="720"/>
        <w:jc w:val="both"/>
      </w:pPr>
      <w:r>
        <w:t xml:space="preserve">В соответствии со ст. 2 Закона РК «О реабилитации жертв массовых политических репрессий», действия настоящего Закона распространяются на всех без исключения лиц, непосредственно подвергшихся политическим репрессиям на территории бывшего Союза ССР, и в настоящее время являющихся гражданами Республики Казахстан. </w:t>
      </w:r>
    </w:p>
    <w:p w14:paraId="1D4AA803" w14:textId="77777777" w:rsidR="00C74AF4" w:rsidRDefault="00C74AF4" w:rsidP="00240A5C">
      <w:pPr>
        <w:pStyle w:val="a9"/>
        <w:ind w:firstLine="720"/>
        <w:jc w:val="both"/>
      </w:pPr>
      <w:r>
        <w:t xml:space="preserve">Пострадавшими от политических репрессий в настоящем Законе признаются дети жертв политических репрессий, находившиеся с родителями или заменившими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репрессий и в результате ее применения оставшиеся без родительского попечения. </w:t>
      </w:r>
    </w:p>
    <w:p w14:paraId="59D9CF56" w14:textId="77777777" w:rsidR="00C74AF4" w:rsidRDefault="00C74AF4" w:rsidP="00240A5C">
      <w:pPr>
        <w:pStyle w:val="a9"/>
        <w:ind w:firstLine="720"/>
        <w:jc w:val="both"/>
      </w:pPr>
      <w:r>
        <w:t xml:space="preserve">Согласно Закону РК «О реабилитации жертв массовых политических репрессий» - жертвы политических репрессий, то есть лица, насильственно переселенные в Казахстан, имеют право на получение денежной компенсации за период нахождения на спецпоселении. </w:t>
      </w:r>
    </w:p>
    <w:p w14:paraId="77EBF87D" w14:textId="77777777" w:rsidR="00C74AF4" w:rsidRDefault="00C74AF4" w:rsidP="00240A5C">
      <w:pPr>
        <w:pStyle w:val="a9"/>
        <w:ind w:firstLine="720"/>
        <w:jc w:val="both"/>
      </w:pPr>
      <w:r>
        <w:t xml:space="preserve">Порядок выплаты денежных компенсаций жертвам массовых политических репрессий определен Правилами, утвержденными Постановлением Правительства РК № 82 от 23 января 2003 года. </w:t>
      </w:r>
    </w:p>
    <w:p w14:paraId="11707A3E" w14:textId="230E5552" w:rsidR="00C74AF4" w:rsidRDefault="00C74AF4" w:rsidP="00240A5C">
      <w:pPr>
        <w:pStyle w:val="a9"/>
        <w:ind w:firstLine="720"/>
        <w:jc w:val="both"/>
      </w:pPr>
      <w:r>
        <w:t xml:space="preserve">В связи с отсутствием архивных документов о сроке нахождения заявителя на спецпоселении, данный факт необходимо установить в судебном порядке. Решение суда об установлении данного факта служит основанием к выдаче заявителю органами прокуратуры справки, подтверждающей его статус пострадавшего от политических репрессий. </w:t>
      </w:r>
    </w:p>
    <w:p w14:paraId="0E1F0A00" w14:textId="77777777" w:rsidR="00C74AF4" w:rsidRDefault="00C74AF4" w:rsidP="00240A5C">
      <w:pPr>
        <w:pStyle w:val="a9"/>
        <w:ind w:firstLine="720"/>
        <w:jc w:val="both"/>
      </w:pPr>
      <w:r>
        <w:t xml:space="preserve">Заявителями являются граждане, как правило, дети лиц, подвергшихся политическим репрессиям, родившиеся на территории спецпоселения и проживающие с родителями до реабилитации. </w:t>
      </w:r>
    </w:p>
    <w:p w14:paraId="28D26083" w14:textId="32A8BB1D" w:rsidR="000971D9" w:rsidRDefault="00C74AF4" w:rsidP="00240A5C">
      <w:pPr>
        <w:pStyle w:val="a9"/>
        <w:ind w:firstLine="720"/>
        <w:jc w:val="both"/>
      </w:pPr>
      <w:r>
        <w:t>При рассмотрении дел указанной категории судами исследуются в качестве доказательств, подтверждающих требования заявителей, – свидетельства о рождении заявителей, архивные справки, справки о реабилитации, справки, выданные УКПС и СУ ГП РК по области, свидетельские показания.</w:t>
      </w:r>
    </w:p>
    <w:p w14:paraId="212C5F41" w14:textId="77777777" w:rsidR="002274B2" w:rsidRDefault="002274B2" w:rsidP="00240A5C">
      <w:pPr>
        <w:pStyle w:val="a9"/>
        <w:ind w:firstLine="720"/>
        <w:jc w:val="both"/>
      </w:pPr>
      <w:r>
        <w:t xml:space="preserve">Так, решением Жамбылского районного суда Жамбылской области от 02 марта 2015 года удовлетворено заявление Э. и установлен факт нахождения Э., 22 июня 1951 года рождения, на спецпоселении в с. </w:t>
      </w:r>
      <w:proofErr w:type="spellStart"/>
      <w:r>
        <w:t>Бейшеке</w:t>
      </w:r>
      <w:proofErr w:type="spellEnd"/>
      <w:r>
        <w:t xml:space="preserve"> Кировского района Таласской области Республики Кыргызстан с 22 июня 1951 года по 30 апреля 1956 года. </w:t>
      </w:r>
    </w:p>
    <w:p w14:paraId="75C6213A" w14:textId="77777777" w:rsidR="002274B2" w:rsidRDefault="002274B2" w:rsidP="00240A5C">
      <w:pPr>
        <w:pStyle w:val="a9"/>
        <w:ind w:firstLine="720"/>
        <w:jc w:val="both"/>
      </w:pPr>
      <w:r>
        <w:t xml:space="preserve">В то же время решением </w:t>
      </w:r>
      <w:proofErr w:type="spellStart"/>
      <w:r>
        <w:t>Таразского</w:t>
      </w:r>
      <w:proofErr w:type="spellEnd"/>
      <w:r>
        <w:t xml:space="preserve"> городского суда Жамбылской области от 15 июля 2015 года в удовлетворении заявления К., 11 августа 1945 года рождения, о признании К. пострадавшей от политических репрессий отказано. </w:t>
      </w:r>
    </w:p>
    <w:p w14:paraId="48B8935D" w14:textId="3E4EF2D1" w:rsidR="00C74AF4" w:rsidRDefault="002274B2" w:rsidP="00240A5C">
      <w:pPr>
        <w:pStyle w:val="a9"/>
        <w:ind w:firstLine="720"/>
        <w:jc w:val="both"/>
      </w:pPr>
      <w:r>
        <w:t>Как следует из указанных решений, заявители обратились в суд по аналогичным обстоятельствам, поскольку в соответствии с постановлением СНК СССР и ЦК ЦКП (б) за № 1428-326 от 21 августа 1937 года, лица азербайджанской, корейской национальности были подвергнуты принудительному переселению с постоянного места жительства – Азербайджана, Грузии и Дальнего Востока в Среднюю Азию и Казахстан, а они являются детьми лиц, подвергшихся политическим репрессиям, родившиеся на территории спецпоселения и проживающие с родителями до реабилитации, то есть являются лицами, пострадавшими от политических репрессий.</w:t>
      </w:r>
    </w:p>
    <w:p w14:paraId="05BEA11D" w14:textId="045248FB" w:rsidR="002274B2" w:rsidRDefault="00CF3AE8" w:rsidP="00240A5C">
      <w:pPr>
        <w:pStyle w:val="a9"/>
        <w:ind w:firstLine="720"/>
        <w:jc w:val="both"/>
        <w:rPr>
          <w:b/>
          <w:bCs/>
        </w:rPr>
      </w:pPr>
      <w:r>
        <w:rPr>
          <w:lang w:val="kk-KZ"/>
        </w:rPr>
        <w:lastRenderedPageBreak/>
        <w:t>Т</w:t>
      </w:r>
      <w:proofErr w:type="spellStart"/>
      <w:r>
        <w:t>ождество</w:t>
      </w:r>
      <w:proofErr w:type="spellEnd"/>
      <w:r>
        <w:t xml:space="preserve"> физических лиц, а именно факт того, что лицо с одной фамилией, именем и отчеством и другое лицо с другими фамилией, именем и отчеством, являются одним и тем же лицом, не относится к числу юридических фактов, установление которых возможно в судебном порядке, с разъяснением, что в указанных случаях, в зависимости от того, в каких документах фамилия, имя и отчество лица указаны иные, нежели в документах, удостоверяющих личность, следует устанавливать либо факт принадлежности такого правоустанавливающего документа, либо устанавливать неправильность соответствующей актовой записи в порядке главы 44 ГПК РК.</w:t>
      </w:r>
    </w:p>
    <w:p w14:paraId="3FAF95E2" w14:textId="77777777" w:rsidR="00384A9F" w:rsidRDefault="00384A9F" w:rsidP="00240A5C">
      <w:pPr>
        <w:pStyle w:val="a9"/>
        <w:ind w:firstLine="720"/>
        <w:jc w:val="both"/>
      </w:pPr>
      <w:r>
        <w:t xml:space="preserve">К примеру, решением Целиноградского районного суда Акмолинской области от 10 февраля 2015 года удовлетворено заявление И.М., и установлен факт того, что И.М., 01 мая 1935 года рождения, уроженка Акмолинской области и И.М.М. являются одним и тем же лицом. </w:t>
      </w:r>
    </w:p>
    <w:p w14:paraId="3644B1D4" w14:textId="77777777" w:rsidR="00384A9F" w:rsidRDefault="00384A9F" w:rsidP="00240A5C">
      <w:pPr>
        <w:pStyle w:val="a9"/>
        <w:ind w:firstLine="720"/>
        <w:jc w:val="both"/>
      </w:pPr>
      <w:r>
        <w:t xml:space="preserve">Основанием для обращения И.М. в суд с таким заявлением явилось то, что в договоре о приватизации жилого дома она указана как И.М.М., а во всех остальных документах она указана без отчества И.М. </w:t>
      </w:r>
    </w:p>
    <w:p w14:paraId="433F9EE7" w14:textId="4E15D2CC" w:rsidR="000971D9" w:rsidRDefault="00384A9F" w:rsidP="00240A5C">
      <w:pPr>
        <w:pStyle w:val="a9"/>
        <w:ind w:firstLine="720"/>
        <w:jc w:val="both"/>
      </w:pPr>
      <w:r>
        <w:t>В данной ситуации полагается правильным установление факта принадлежности заявителю И.М. договора о приватизации, выданного на имя И.М.М.</w:t>
      </w:r>
    </w:p>
    <w:p w14:paraId="763FB7E1" w14:textId="77777777" w:rsidR="0095361B" w:rsidRDefault="0095361B" w:rsidP="00240A5C">
      <w:pPr>
        <w:pStyle w:val="a9"/>
        <w:ind w:firstLine="720"/>
        <w:jc w:val="both"/>
      </w:pPr>
      <w:r>
        <w:t xml:space="preserve">Так, решением суда города Актобе от 25 февраля 2016 года удовлетворено заявление В. и установлен юридический факт, что В., указанная в свидетельстве о заключении брака №015192 от 29.06.1968 года и В., указанная в удостоверении личности гражданина Республики Казахстан №025027577, выданном 30.03.2010 года, является одним и тем же лицом. Из содержания решения суда следует, что причиной обращения </w:t>
      </w:r>
    </w:p>
    <w:p w14:paraId="5358B19C" w14:textId="77777777" w:rsidR="0095361B" w:rsidRDefault="0095361B" w:rsidP="00240A5C">
      <w:pPr>
        <w:pStyle w:val="a9"/>
        <w:ind w:firstLine="720"/>
        <w:jc w:val="both"/>
      </w:pPr>
      <w:r>
        <w:t xml:space="preserve">В. в суд явилась ошибка, допущенная в написании её фамилии при выдаче удостоверения личности, </w:t>
      </w:r>
      <w:proofErr w:type="gramStart"/>
      <w:r>
        <w:t>поскольку согласно удостоверению личности</w:t>
      </w:r>
      <w:proofErr w:type="gramEnd"/>
      <w:r>
        <w:t xml:space="preserve"> её фамилия указана через букву «е», а в свидетельстве о заключении брака ей была присвоена фамилия супруга В., через букву «и». Факт того, что правильная фамилия заявителя пишется через букву «и» подтверждается свидетельством о заключении брака и свидетельством о смерти супруга. </w:t>
      </w:r>
    </w:p>
    <w:p w14:paraId="544F0614" w14:textId="77777777" w:rsidR="0095361B" w:rsidRDefault="0095361B" w:rsidP="00240A5C">
      <w:pPr>
        <w:pStyle w:val="a9"/>
        <w:ind w:firstLine="720"/>
        <w:jc w:val="both"/>
      </w:pPr>
      <w:r>
        <w:t xml:space="preserve">Фактически заявитель обратилась в суд с таким заявлением, не желая приводить свои документы, удостоверяющие личность, в соответствие с актовой записью о заключении брака. Производство по данному заявлению </w:t>
      </w:r>
    </w:p>
    <w:p w14:paraId="7A480FAD" w14:textId="0CA29587" w:rsidR="00384A9F" w:rsidRDefault="0095361B" w:rsidP="00240A5C">
      <w:pPr>
        <w:pStyle w:val="a9"/>
        <w:ind w:firstLine="720"/>
        <w:jc w:val="both"/>
      </w:pPr>
      <w:r>
        <w:t>В. подлежало прекращению на основании пп.1) ст.277 ГПК РК как не подлежащее рассмотрению в порядке гражданского судопроизводства, с рекомендацией обратиться в государственные органы по документированию для приведения в соответствие документа, удостоверяющего личность.</w:t>
      </w:r>
    </w:p>
    <w:p w14:paraId="4CEFCF13" w14:textId="77777777" w:rsidR="0095361B" w:rsidRDefault="0095361B" w:rsidP="00240A5C">
      <w:pPr>
        <w:pStyle w:val="a9"/>
        <w:ind w:firstLine="720"/>
        <w:jc w:val="both"/>
      </w:pPr>
    </w:p>
    <w:p w14:paraId="11CCFE3D" w14:textId="47973595" w:rsidR="001C341A" w:rsidRDefault="001C341A" w:rsidP="00240A5C">
      <w:pPr>
        <w:pStyle w:val="a9"/>
        <w:ind w:firstLine="720"/>
        <w:jc w:val="both"/>
        <w:rPr>
          <w:b/>
          <w:bCs/>
        </w:rPr>
      </w:pPr>
      <w:r>
        <w:rPr>
          <w:lang w:val="kk-KZ"/>
        </w:rPr>
        <w:t>У</w:t>
      </w:r>
      <w:r>
        <w:t>становлении фактов, имеющих юридическое значение, не относится установление факта непреодолимой силы, правопреемства, списания денежных средств, либо принадлежности имущественного объекта, установление факта размера заработной платы.</w:t>
      </w:r>
    </w:p>
    <w:p w14:paraId="2B3FE1AE" w14:textId="77777777" w:rsidR="000042D0" w:rsidRDefault="000042D0" w:rsidP="00240A5C">
      <w:pPr>
        <w:pStyle w:val="a9"/>
        <w:ind w:firstLine="720"/>
        <w:jc w:val="both"/>
      </w:pPr>
      <w:r>
        <w:t xml:space="preserve">Так, решением Жетысуского районного суда г. Алматы от 27 мая 2015 года было удовлетворено заявление Г. и установлен факт получения Г. определенной заработной платы в рублях в должности страхового агента в Инспекции госстраха Советского района г. Алма-Ата Казахской ССР за период с 1978 года по 1982 год, с расшифровкой по годам и месяцам и указанием ежемесячной заработной платы. </w:t>
      </w:r>
    </w:p>
    <w:p w14:paraId="3048EF04" w14:textId="233B0BC9" w:rsidR="000971D9" w:rsidRDefault="000042D0" w:rsidP="00240A5C">
      <w:pPr>
        <w:pStyle w:val="a9"/>
        <w:ind w:firstLine="720"/>
        <w:jc w:val="both"/>
      </w:pPr>
      <w:r>
        <w:t>Решением суда № 2 г. Уральска Западно-Казахстанской области от 06 января 2015 года, напротив, в удовлетворении заявления Д. об установлении факта получения заработной платы отказано.</w:t>
      </w:r>
    </w:p>
    <w:p w14:paraId="3CC524F9" w14:textId="767C76DF" w:rsidR="000042D0" w:rsidRDefault="003F40FD" w:rsidP="00240A5C">
      <w:pPr>
        <w:pStyle w:val="a9"/>
        <w:ind w:firstLine="720"/>
        <w:jc w:val="both"/>
      </w:pPr>
      <w:r>
        <w:t>Полагается, что само по себе рассмотрение заявлений об установлении фактов получения заработной платы является неверным.</w:t>
      </w:r>
    </w:p>
    <w:p w14:paraId="4C453778" w14:textId="77777777" w:rsidR="00A93921" w:rsidRDefault="00A93921" w:rsidP="00240A5C">
      <w:pPr>
        <w:pStyle w:val="a9"/>
        <w:ind w:firstLine="720"/>
        <w:jc w:val="both"/>
      </w:pPr>
      <w:r>
        <w:t xml:space="preserve">Также решением суда № 2 г. Актау Мангистауской области от 21 января 2015 года по заявлению К., был установлен факт наличия права К. на получение аннуитетных страховых выплат единовременно за три года по договору Аннуитетного страхования № AUP208020910А003 от 02 сентября 2010 года, заключенному между АО «Компания по страхованию жизни </w:t>
      </w:r>
      <w:proofErr w:type="spellStart"/>
      <w:r>
        <w:t>Коммерц</w:t>
      </w:r>
      <w:proofErr w:type="spellEnd"/>
      <w:r>
        <w:t xml:space="preserve">-Life» и ТОО «Oil Construction Company». </w:t>
      </w:r>
    </w:p>
    <w:p w14:paraId="0DC5454B" w14:textId="77777777" w:rsidR="00A93921" w:rsidRDefault="00A93921" w:rsidP="00240A5C">
      <w:pPr>
        <w:pStyle w:val="a9"/>
        <w:ind w:firstLine="720"/>
        <w:jc w:val="both"/>
      </w:pPr>
      <w:r>
        <w:t xml:space="preserve">Полагается, что данный факт не подлежал установлению судом в порядке особого производства, как факт, имеющий юридическое значение, и заявителю К. для получения страховых выплат следовало обратиться в суд в порядке искового производства, с иском к АО «Компания по страхованию жизни </w:t>
      </w:r>
      <w:proofErr w:type="spellStart"/>
      <w:r>
        <w:t>Коммерц</w:t>
      </w:r>
      <w:proofErr w:type="spellEnd"/>
      <w:r>
        <w:t xml:space="preserve">-Life» о взыскании страховых выплат. Согласно п.7 нормативного постановления Верховного </w:t>
      </w:r>
      <w:r>
        <w:lastRenderedPageBreak/>
        <w:t xml:space="preserve">Суда РК «О судебной практике по делам об установлении фактов, имеющих юридическое значение» прямо предусмотрено, что в связи с ликвидацией Союза ССР и его органов, суды вправе устанавливать факты принадлежности удостоверений к орденам и медалям лицу, имя, отчество или фамилия которого, указанные в этих документах, не совпадают с именем, отчеством или фамилией этого лица по паспорту или удостоверению личности, или свидетельству о рождении. </w:t>
      </w:r>
    </w:p>
    <w:p w14:paraId="450E9EFE" w14:textId="6FAAE3BD" w:rsidR="003F40FD" w:rsidRPr="00A93921" w:rsidRDefault="00A93921" w:rsidP="00240A5C">
      <w:pPr>
        <w:pStyle w:val="a9"/>
        <w:ind w:firstLine="720"/>
        <w:jc w:val="both"/>
        <w:rPr>
          <w:lang w:val="kk-KZ"/>
        </w:rPr>
      </w:pPr>
      <w:r>
        <w:t xml:space="preserve">Однако решением Каргалинского районного суда Актюбинской области от 26 мая 2015 года по заявлению П., установлен факт неправильности записи отчества И. в удостоверении «Ветеран труда» от 20 августа 1988 года о награждении медалью «Ветеран труда» и установлена правильная запись отчества М. в указанном удостоверении, что является неверным. </w:t>
      </w:r>
      <w:r>
        <w:rPr>
          <w:lang w:val="kk-KZ"/>
        </w:rPr>
        <w:t xml:space="preserve"> </w:t>
      </w:r>
    </w:p>
    <w:p w14:paraId="640759DB" w14:textId="77777777" w:rsidR="005A282F" w:rsidRPr="005A282F" w:rsidRDefault="005A3F28" w:rsidP="00240A5C">
      <w:pPr>
        <w:pStyle w:val="a9"/>
        <w:ind w:firstLine="720"/>
        <w:jc w:val="both"/>
        <w:rPr>
          <w:b/>
          <w:bCs/>
        </w:rPr>
      </w:pPr>
      <w:r w:rsidRPr="005A282F">
        <w:rPr>
          <w:b/>
          <w:bCs/>
          <w:lang w:val="kk-KZ"/>
        </w:rPr>
        <w:t xml:space="preserve">В судебной практике </w:t>
      </w:r>
      <w:r w:rsidRPr="005A282F">
        <w:rPr>
          <w:b/>
          <w:bCs/>
        </w:rPr>
        <w:t xml:space="preserve">судами устанавливаются также факты обучения заявителей. </w:t>
      </w:r>
    </w:p>
    <w:p w14:paraId="238E6CB0" w14:textId="77777777" w:rsidR="005A282F" w:rsidRDefault="005A3F28" w:rsidP="00240A5C">
      <w:pPr>
        <w:pStyle w:val="a9"/>
        <w:ind w:firstLine="720"/>
        <w:jc w:val="both"/>
      </w:pPr>
      <w:r>
        <w:t xml:space="preserve">Так, решением Аккольского районного суда Акмолинской области от 11 марта 2015 года по заявлению С. судом установлен факт обучения С., 1961 года рождения, в </w:t>
      </w:r>
      <w:proofErr w:type="spellStart"/>
      <w:r>
        <w:t>Кокшетауском</w:t>
      </w:r>
      <w:proofErr w:type="spellEnd"/>
      <w:r>
        <w:t xml:space="preserve"> сельском профессионально-техническом училище (СПТУ) № 100 с 1977 года по 1979 год по специальности повар. </w:t>
      </w:r>
    </w:p>
    <w:p w14:paraId="6DF975C6" w14:textId="77777777" w:rsidR="005A282F" w:rsidRDefault="005A3F28" w:rsidP="00240A5C">
      <w:pPr>
        <w:pStyle w:val="a9"/>
        <w:ind w:firstLine="720"/>
        <w:jc w:val="both"/>
      </w:pPr>
      <w:r>
        <w:t xml:space="preserve">Из решения суда следует, что в архивной справке в поименной книге учащихся Кокчетавского СПТУ заявитель значится как М. Ольга, вместо </w:t>
      </w:r>
      <w:proofErr w:type="spellStart"/>
      <w:r>
        <w:t>Орынбасар</w:t>
      </w:r>
      <w:proofErr w:type="spellEnd"/>
      <w:r>
        <w:t xml:space="preserve">, год рождения указан неверно 1962 год, вместо 1961 года, и устранения разночтений необходимы заявителю для предоставления диплома об окончании учебного заведения в ГУ «Отдел занятости и социальных программ Аккольского района». </w:t>
      </w:r>
    </w:p>
    <w:p w14:paraId="7257C417" w14:textId="29EC6C0A" w:rsidR="003F40FD" w:rsidRDefault="005A3F28" w:rsidP="00240A5C">
      <w:pPr>
        <w:pStyle w:val="a9"/>
        <w:ind w:firstLine="720"/>
        <w:jc w:val="both"/>
      </w:pPr>
      <w:r>
        <w:t>При указанных обстоятельствах, установление судом факта обучения является неверным, поскольку учитывая, что документ, подтверждающий обучение заявителя в Кокчетавском СПТУ, в виде архивной справки поименной книги учащихся, имеется, однако указанные в ней имя и дата рождения заявителя не совпадают с именем и датой рождения заявителя, указанных в документах, удостоверяющих личность, полагается правильным установление факта принадлежности архивной справки.</w:t>
      </w:r>
    </w:p>
    <w:p w14:paraId="6F90F6E7" w14:textId="77777777" w:rsidR="00A5756D" w:rsidRDefault="00A5756D" w:rsidP="00240A5C">
      <w:pPr>
        <w:pStyle w:val="a9"/>
        <w:ind w:firstLine="720"/>
        <w:jc w:val="both"/>
      </w:pPr>
      <w:r>
        <w:t xml:space="preserve">Так, решением Атырауского городского суда от 23 августа 2016 года удовлетворено заявление З. и установлен юридический факт поступления и обучения З. в Гурьевском политехническом техникуме по специальности «Бурение нефтяных и газовых скважин», в период с 01 сентября 1970 года по 29 июня1974 года. </w:t>
      </w:r>
    </w:p>
    <w:p w14:paraId="37183EBE" w14:textId="77777777" w:rsidR="00A5756D" w:rsidRDefault="00A5756D" w:rsidP="00240A5C">
      <w:pPr>
        <w:pStyle w:val="a9"/>
        <w:ind w:firstLine="720"/>
        <w:jc w:val="both"/>
      </w:pPr>
      <w:r>
        <w:t xml:space="preserve">Причиной обращения заявителя в суд явилась утеря диплома, отсутствие учебного заведения и отсутствие полных архивах сведений о его поступлении и окончании данного учебного заведения. </w:t>
      </w:r>
    </w:p>
    <w:p w14:paraId="34A00A40" w14:textId="7AB61A34" w:rsidR="00A5756D" w:rsidRDefault="00A5756D" w:rsidP="00240A5C">
      <w:pPr>
        <w:pStyle w:val="a9"/>
        <w:ind w:firstLine="720"/>
        <w:jc w:val="both"/>
      </w:pPr>
      <w:r>
        <w:t xml:space="preserve">Также, решением Костанайского городского суда от 14 января 2016 года удовлетворено заявление Б. и установлен юридический факт несоответствия правоустанавливающего документа – Акта государственной комиссии по приемке в эксплуатацию законченного строительством объекта от 19.01.2001 года с проектно-сметной документацией и </w:t>
      </w:r>
      <w:proofErr w:type="spellStart"/>
      <w:r>
        <w:t>архитектурнопланировочным</w:t>
      </w:r>
      <w:proofErr w:type="spellEnd"/>
      <w:r>
        <w:t xml:space="preserve"> заданием № 356 от 01.11.2000 года по объекту, расположенному по адресу: г. Костанай, ул. Гагарина, дома 166, квартира 9; и в Акт государственной комиссии по приемке в эксплуатацию законченного строительством объекта от 19.01.2001 года внесено изменение путем дописки в нем холодной пристройки (входная группа - литер А), площадью 5,6 кв.м. </w:t>
      </w:r>
    </w:p>
    <w:p w14:paraId="03EF3630" w14:textId="77777777" w:rsidR="00A5756D" w:rsidRDefault="00A5756D" w:rsidP="00240A5C">
      <w:pPr>
        <w:pStyle w:val="a9"/>
        <w:ind w:firstLine="720"/>
        <w:jc w:val="both"/>
      </w:pPr>
      <w:r>
        <w:t xml:space="preserve">Полагается, что установление в судебном порядке факта несоответствия правоустанавливающего документа проектно-сметной документации и архитектурно-планировочному заданию при очевидности такого несоответствия, является не вполне корректным. Правомерность внесения судом изменений в содержание правоустанавливающего документа по делу, рассматриваемому в порядке особого производства, также вызывает сомнения. </w:t>
      </w:r>
    </w:p>
    <w:p w14:paraId="1E134634" w14:textId="382BD09F" w:rsidR="005A282F" w:rsidRDefault="00A5756D" w:rsidP="00240A5C">
      <w:pPr>
        <w:pStyle w:val="a9"/>
        <w:ind w:firstLine="720"/>
        <w:jc w:val="both"/>
      </w:pPr>
      <w:r>
        <w:t>Причиной обращения заявителя в суд явились ошибки, допущенные в 2001 году в правоустанавливающем документе – Акте о приемке в эксплуатацию законченного строительством объекта.</w:t>
      </w:r>
    </w:p>
    <w:p w14:paraId="5FD1A99C" w14:textId="60AC58BE" w:rsidR="00A5756D" w:rsidRDefault="0024213E" w:rsidP="00240A5C">
      <w:pPr>
        <w:pStyle w:val="a9"/>
        <w:ind w:firstLine="720"/>
        <w:jc w:val="both"/>
      </w:pPr>
      <w:r>
        <w:rPr>
          <w:lang w:val="kk-KZ"/>
        </w:rPr>
        <w:t>П</w:t>
      </w:r>
      <w:r>
        <w:t>ри рассмотрении дел об установлении фактов, имеющих юридическое значение, судам необходимо строго руководствоваться нормами материального и процессуального права, тщательно анализировать все доказательства, представленные лицами, участвующими в деле.</w:t>
      </w:r>
    </w:p>
    <w:p w14:paraId="24587ACD" w14:textId="64CE44BC" w:rsidR="003B7A9E" w:rsidRPr="003B7A9E" w:rsidRDefault="003B7A9E" w:rsidP="00240A5C">
      <w:pPr>
        <w:pStyle w:val="a9"/>
        <w:ind w:firstLine="720"/>
        <w:jc w:val="both"/>
        <w:rPr>
          <w:b/>
          <w:bCs/>
        </w:rPr>
      </w:pPr>
      <w:r w:rsidRPr="003B7A9E">
        <w:rPr>
          <w:b/>
          <w:bCs/>
        </w:rPr>
        <w:t xml:space="preserve">Нормативная правовая база </w:t>
      </w:r>
    </w:p>
    <w:p w14:paraId="52E36594" w14:textId="77777777" w:rsidR="003B7A9E" w:rsidRDefault="003B7A9E" w:rsidP="00240A5C">
      <w:pPr>
        <w:pStyle w:val="a9"/>
        <w:ind w:firstLine="720"/>
        <w:jc w:val="both"/>
      </w:pPr>
      <w:r>
        <w:t xml:space="preserve">Вопросы установления фактов, имеющих юридическое значение, регулируются главами 31, 32 и 57 ГПК РК, нормативным постановлением Верховного Суда Республики Казахстан «О судебной практике по делам об установлении фактов, имеющих юридическое значение» № 13 от 28.06.2002 года. </w:t>
      </w:r>
    </w:p>
    <w:p w14:paraId="7D084CB3" w14:textId="77777777" w:rsidR="003B7A9E" w:rsidRDefault="003B7A9E" w:rsidP="00240A5C">
      <w:pPr>
        <w:pStyle w:val="a9"/>
        <w:ind w:firstLine="720"/>
        <w:jc w:val="both"/>
      </w:pPr>
      <w:r>
        <w:lastRenderedPageBreak/>
        <w:t xml:space="preserve">Кроме этого, основными нормативными правовыми актами, регулирующими вопросы по данной категории дел, и подлежащими применению при рассмотрении заявлений об установлении фактов, имеющих юридическое значение, в зависимости от вида факта, подлежащего установлению, являются: </w:t>
      </w:r>
    </w:p>
    <w:p w14:paraId="5F8512F1" w14:textId="77777777" w:rsidR="003B7A9E" w:rsidRDefault="003B7A9E" w:rsidP="00240A5C">
      <w:pPr>
        <w:pStyle w:val="a9"/>
        <w:ind w:firstLine="720"/>
        <w:jc w:val="both"/>
      </w:pPr>
      <w:r>
        <w:t xml:space="preserve">- Конституция Республики Казахстан, </w:t>
      </w:r>
    </w:p>
    <w:p w14:paraId="53EB1A20" w14:textId="77777777" w:rsidR="003B7A9E" w:rsidRDefault="003B7A9E" w:rsidP="00240A5C">
      <w:pPr>
        <w:pStyle w:val="a9"/>
        <w:ind w:firstLine="720"/>
        <w:jc w:val="both"/>
      </w:pPr>
      <w:r>
        <w:t xml:space="preserve">- Гражданский кодекс Республики Казахстан,  </w:t>
      </w:r>
    </w:p>
    <w:p w14:paraId="6B41FCBA" w14:textId="77777777" w:rsidR="003B7A9E" w:rsidRDefault="003B7A9E" w:rsidP="00240A5C">
      <w:pPr>
        <w:pStyle w:val="a9"/>
        <w:ind w:firstLine="720"/>
        <w:jc w:val="both"/>
      </w:pPr>
      <w:r>
        <w:t xml:space="preserve">- Трудовой кодекс Республики Казахстан, </w:t>
      </w:r>
    </w:p>
    <w:p w14:paraId="7A37F0D9" w14:textId="77777777" w:rsidR="003B7A9E" w:rsidRDefault="003B7A9E" w:rsidP="00240A5C">
      <w:pPr>
        <w:pStyle w:val="a9"/>
        <w:ind w:firstLine="720"/>
        <w:jc w:val="both"/>
      </w:pPr>
      <w:r>
        <w:t xml:space="preserve">- Кодекс Республики Казахстан «О браке (супружестве) и семье», </w:t>
      </w:r>
    </w:p>
    <w:p w14:paraId="0E0690E1" w14:textId="77777777" w:rsidR="003B7A9E" w:rsidRDefault="003B7A9E" w:rsidP="00240A5C">
      <w:pPr>
        <w:pStyle w:val="a9"/>
        <w:ind w:firstLine="720"/>
        <w:jc w:val="both"/>
      </w:pPr>
      <w:r>
        <w:t xml:space="preserve">- Закон Республики Казахстан «О нотариате», </w:t>
      </w:r>
    </w:p>
    <w:p w14:paraId="2C2B090E" w14:textId="77777777" w:rsidR="003B7A9E" w:rsidRDefault="003B7A9E" w:rsidP="00240A5C">
      <w:pPr>
        <w:pStyle w:val="a9"/>
        <w:ind w:firstLine="720"/>
        <w:jc w:val="both"/>
      </w:pPr>
      <w:r>
        <w:t xml:space="preserve">- Закон Республики Казахстан «О пенсионном обеспечении в Республике Казахстан», </w:t>
      </w:r>
    </w:p>
    <w:p w14:paraId="52412D89" w14:textId="77777777" w:rsidR="003B7A9E" w:rsidRDefault="003B7A9E" w:rsidP="00240A5C">
      <w:pPr>
        <w:pStyle w:val="a9"/>
        <w:ind w:firstLine="720"/>
        <w:jc w:val="both"/>
      </w:pPr>
      <w:r>
        <w:t xml:space="preserve">- Закон Республики Казахстан «О жилищных отношениях», </w:t>
      </w:r>
    </w:p>
    <w:p w14:paraId="32CD504D" w14:textId="77777777" w:rsidR="003B7A9E" w:rsidRDefault="003B7A9E" w:rsidP="00240A5C">
      <w:pPr>
        <w:pStyle w:val="a9"/>
        <w:ind w:firstLine="720"/>
        <w:jc w:val="both"/>
      </w:pPr>
      <w:r>
        <w:t xml:space="preserve">- Закон Республики Казахстан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w:t>
      </w:r>
    </w:p>
    <w:p w14:paraId="352F5014" w14:textId="77777777" w:rsidR="003B7A9E" w:rsidRDefault="003B7A9E" w:rsidP="00240A5C">
      <w:pPr>
        <w:pStyle w:val="a9"/>
        <w:ind w:firstLine="720"/>
        <w:jc w:val="both"/>
      </w:pPr>
      <w:r>
        <w:t xml:space="preserve">- Закон Республики Казахстан «О воинской службе и статусе военнослужащих», </w:t>
      </w:r>
    </w:p>
    <w:p w14:paraId="26D1C9ED" w14:textId="77777777" w:rsidR="003B7A9E" w:rsidRDefault="003B7A9E" w:rsidP="00240A5C">
      <w:pPr>
        <w:pStyle w:val="a9"/>
        <w:ind w:firstLine="720"/>
        <w:jc w:val="both"/>
      </w:pPr>
      <w:r>
        <w:t xml:space="preserve">- Закон Республики Казахстан «О гражданстве в Республике Казахстан». </w:t>
      </w:r>
    </w:p>
    <w:p w14:paraId="7B423327" w14:textId="77777777" w:rsidR="003B7A9E" w:rsidRDefault="003B7A9E" w:rsidP="00240A5C">
      <w:pPr>
        <w:pStyle w:val="a9"/>
        <w:ind w:firstLine="720"/>
        <w:jc w:val="both"/>
      </w:pPr>
      <w:r>
        <w:t xml:space="preserve">- Закон Республики Казахстан «О реабилитации жертв массовых политических репрессий». </w:t>
      </w:r>
    </w:p>
    <w:p w14:paraId="6DE730D0" w14:textId="77777777" w:rsidR="003B7A9E" w:rsidRDefault="003B7A9E" w:rsidP="00240A5C">
      <w:pPr>
        <w:pStyle w:val="a9"/>
        <w:ind w:firstLine="720"/>
        <w:jc w:val="both"/>
      </w:pPr>
      <w:r>
        <w:t xml:space="preserve">- Закон Республики Казахстан «О специальном государственном пособии в Республике Казахстан», </w:t>
      </w:r>
    </w:p>
    <w:p w14:paraId="4DFD4905" w14:textId="77777777" w:rsidR="003B7A9E" w:rsidRDefault="003B7A9E" w:rsidP="00240A5C">
      <w:pPr>
        <w:pStyle w:val="a9"/>
        <w:ind w:firstLine="720"/>
        <w:jc w:val="both"/>
      </w:pPr>
      <w:r>
        <w:t xml:space="preserve">- Закон Республики Казахстан «О реабилитации и банкротстве» и другие. </w:t>
      </w:r>
    </w:p>
    <w:p w14:paraId="4A802841" w14:textId="59488403" w:rsidR="00240A5C" w:rsidRDefault="003B7A9E" w:rsidP="00240A5C">
      <w:pPr>
        <w:pStyle w:val="a9"/>
        <w:ind w:firstLine="720"/>
        <w:jc w:val="both"/>
      </w:pPr>
      <w:r>
        <w:t>Указанный перечень нормативных правовых актов не является исчерпывающим, поскольку по делам об установлении фактов, имеющих юридическое значение, в зависимости от вида (категории) факта, устанавливаемого в судебном порядке, подлежат применению иные нормативные правовые и подзаконные акты, регулирующие вопросы, касающиеся конкретной категории дела.</w:t>
      </w:r>
    </w:p>
    <w:p w14:paraId="27E2E9EF" w14:textId="77777777" w:rsidR="003B7A9E" w:rsidRDefault="003B7A9E" w:rsidP="00240A5C">
      <w:pPr>
        <w:pStyle w:val="a9"/>
        <w:ind w:firstLine="720"/>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6D74A3A1" w:rsidR="00070D3A" w:rsidRPr="0086249E" w:rsidRDefault="0086249E" w:rsidP="0086249E">
      <w:pPr>
        <w:pStyle w:val="a9"/>
        <w:jc w:val="center"/>
        <w:rPr>
          <w:b/>
          <w:bCs/>
        </w:rPr>
      </w:pPr>
      <w:r w:rsidRPr="0086249E">
        <w:rPr>
          <w:b/>
          <w:bCs/>
          <w:lang w:val="kk-KZ"/>
        </w:rPr>
        <w:t>З</w:t>
      </w:r>
      <w:proofErr w:type="spellStart"/>
      <w:r w:rsidRPr="0086249E">
        <w:rPr>
          <w:b/>
          <w:bCs/>
        </w:rPr>
        <w:t>аңдық</w:t>
      </w:r>
      <w:proofErr w:type="spellEnd"/>
      <w:r w:rsidRPr="0086249E">
        <w:rPr>
          <w:b/>
          <w:bCs/>
        </w:rPr>
        <w:t xml:space="preserve"> </w:t>
      </w:r>
      <w:proofErr w:type="spellStart"/>
      <w:r w:rsidRPr="0086249E">
        <w:rPr>
          <w:b/>
          <w:bCs/>
        </w:rPr>
        <w:t>маңызы</w:t>
      </w:r>
      <w:proofErr w:type="spellEnd"/>
      <w:r w:rsidRPr="0086249E">
        <w:rPr>
          <w:b/>
          <w:bCs/>
        </w:rPr>
        <w:t xml:space="preserve"> бар </w:t>
      </w:r>
      <w:proofErr w:type="spellStart"/>
      <w:r w:rsidRPr="0086249E">
        <w:rPr>
          <w:b/>
          <w:bCs/>
        </w:rPr>
        <w:t>фактілерді</w:t>
      </w:r>
      <w:proofErr w:type="spellEnd"/>
      <w:r w:rsidRPr="0086249E">
        <w:rPr>
          <w:b/>
          <w:bCs/>
        </w:rPr>
        <w:t xml:space="preserve"> </w:t>
      </w:r>
      <w:proofErr w:type="spellStart"/>
      <w:r w:rsidRPr="0086249E">
        <w:rPr>
          <w:b/>
          <w:bCs/>
        </w:rPr>
        <w:t>анықтау</w:t>
      </w:r>
      <w:proofErr w:type="spellEnd"/>
      <w:r w:rsidRPr="0086249E">
        <w:rPr>
          <w:b/>
          <w:bCs/>
        </w:rPr>
        <w:t xml:space="preserve"> </w:t>
      </w:r>
      <w:proofErr w:type="spellStart"/>
      <w:r w:rsidRPr="0086249E">
        <w:rPr>
          <w:b/>
          <w:bCs/>
        </w:rPr>
        <w:t>туралы</w:t>
      </w:r>
      <w:proofErr w:type="spellEnd"/>
    </w:p>
    <w:p w14:paraId="74DA1983" w14:textId="77777777" w:rsidR="00070D3A" w:rsidRDefault="00070D3A" w:rsidP="00A37F77">
      <w:pPr>
        <w:pStyle w:val="a9"/>
        <w:jc w:val="both"/>
      </w:pPr>
    </w:p>
    <w:p w14:paraId="27F0B9FD" w14:textId="77777777" w:rsidR="006722EC" w:rsidRDefault="00E92026" w:rsidP="00A37F77">
      <w:pPr>
        <w:pStyle w:val="a9"/>
        <w:jc w:val="both"/>
      </w:pPr>
      <w:r>
        <w:tab/>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жүргізу</w:t>
      </w:r>
      <w:proofErr w:type="spellEnd"/>
      <w:r>
        <w:t xml:space="preserve"> </w:t>
      </w:r>
      <w:proofErr w:type="spellStart"/>
      <w:r>
        <w:t>кодексінің</w:t>
      </w:r>
      <w:proofErr w:type="spellEnd"/>
      <w:r>
        <w:t xml:space="preserve"> (</w:t>
      </w:r>
      <w:proofErr w:type="spellStart"/>
      <w:r>
        <w:t>одан</w:t>
      </w:r>
      <w:proofErr w:type="spellEnd"/>
      <w:r>
        <w:t xml:space="preserve"> </w:t>
      </w:r>
      <w:proofErr w:type="spellStart"/>
      <w:r>
        <w:t>әрі</w:t>
      </w:r>
      <w:proofErr w:type="spellEnd"/>
      <w:r>
        <w:t xml:space="preserve"> АПК) 305-бабының 2-бөлігінің 1)-9) </w:t>
      </w:r>
      <w:proofErr w:type="spellStart"/>
      <w:r>
        <w:t>көрсетілген</w:t>
      </w:r>
      <w:proofErr w:type="spellEnd"/>
      <w:r>
        <w:t xml:space="preserve"> </w:t>
      </w:r>
      <w:proofErr w:type="spellStart"/>
      <w:r>
        <w:t>тармақшаларда</w:t>
      </w:r>
      <w:proofErr w:type="spellEnd"/>
      <w:r>
        <w:t xml:space="preserve"> </w:t>
      </w:r>
      <w:proofErr w:type="spellStart"/>
      <w:r>
        <w:t>жеке</w:t>
      </w:r>
      <w:proofErr w:type="spellEnd"/>
      <w:r>
        <w:t xml:space="preserve"> </w:t>
      </w:r>
      <w:proofErr w:type="spellStart"/>
      <w:r>
        <w:t>қорыту</w:t>
      </w:r>
      <w:proofErr w:type="spellEnd"/>
      <w:r>
        <w:t xml:space="preserve"> </w:t>
      </w:r>
      <w:proofErr w:type="spellStart"/>
      <w:r>
        <w:t>жүргізіліп</w:t>
      </w:r>
      <w:proofErr w:type="spellEnd"/>
      <w:r>
        <w:t xml:space="preserve">, </w:t>
      </w:r>
      <w:proofErr w:type="spellStart"/>
      <w:r>
        <w:t>нақты</w:t>
      </w:r>
      <w:proofErr w:type="spellEnd"/>
      <w:r>
        <w:t xml:space="preserve"> </w:t>
      </w:r>
      <w:proofErr w:type="spellStart"/>
      <w:r>
        <w:t>қорыту</w:t>
      </w:r>
      <w:proofErr w:type="spellEnd"/>
      <w:r>
        <w:t xml:space="preserve"> </w:t>
      </w:r>
      <w:proofErr w:type="spellStart"/>
      <w:r>
        <w:t>жасаған</w:t>
      </w:r>
      <w:proofErr w:type="spellEnd"/>
      <w:r>
        <w:t xml:space="preserve"> </w:t>
      </w:r>
      <w:proofErr w:type="spellStart"/>
      <w:r>
        <w:t>кезінде</w:t>
      </w:r>
      <w:proofErr w:type="spellEnd"/>
      <w:r>
        <w:t xml:space="preserve">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есепке</w:t>
      </w:r>
      <w:proofErr w:type="spellEnd"/>
      <w:r>
        <w:t xml:space="preserve"> </w:t>
      </w:r>
      <w:proofErr w:type="spellStart"/>
      <w:r>
        <w:t>алынбаған</w:t>
      </w:r>
      <w:proofErr w:type="spellEnd"/>
      <w:r>
        <w:t xml:space="preserve">: </w:t>
      </w:r>
    </w:p>
    <w:p w14:paraId="01369196" w14:textId="77777777" w:rsidR="006722EC" w:rsidRDefault="00E92026" w:rsidP="006722EC">
      <w:pPr>
        <w:pStyle w:val="a9"/>
        <w:ind w:firstLine="720"/>
        <w:jc w:val="both"/>
      </w:pPr>
      <w:r>
        <w:t xml:space="preserve">- </w:t>
      </w:r>
      <w:proofErr w:type="spellStart"/>
      <w:r>
        <w:t>адамдардың</w:t>
      </w:r>
      <w:proofErr w:type="spellEnd"/>
      <w:r>
        <w:t xml:space="preserve"> </w:t>
      </w:r>
      <w:proofErr w:type="spellStart"/>
      <w:r>
        <w:t>туыстық</w:t>
      </w:r>
      <w:proofErr w:type="spellEnd"/>
      <w:r>
        <w:t xml:space="preserve"> </w:t>
      </w:r>
      <w:proofErr w:type="spellStart"/>
      <w:r>
        <w:t>қатынастарын</w:t>
      </w:r>
      <w:proofErr w:type="spellEnd"/>
      <w:r>
        <w:t xml:space="preserve">; </w:t>
      </w:r>
    </w:p>
    <w:p w14:paraId="1C62C621" w14:textId="1457A3E0" w:rsidR="006722EC" w:rsidRDefault="00E92026" w:rsidP="006722EC">
      <w:pPr>
        <w:pStyle w:val="a9"/>
        <w:ind w:firstLine="720"/>
        <w:jc w:val="both"/>
      </w:pPr>
      <w:r>
        <w:t xml:space="preserve">- </w:t>
      </w:r>
      <w:proofErr w:type="spellStart"/>
      <w:r>
        <w:t>адамның</w:t>
      </w:r>
      <w:proofErr w:type="spellEnd"/>
      <w:r>
        <w:t xml:space="preserve"> </w:t>
      </w:r>
      <w:proofErr w:type="spellStart"/>
      <w:r>
        <w:t>біреудің</w:t>
      </w:r>
      <w:proofErr w:type="spellEnd"/>
      <w:r>
        <w:t xml:space="preserve"> </w:t>
      </w:r>
      <w:proofErr w:type="spellStart"/>
      <w:r>
        <w:t>асырауында</w:t>
      </w:r>
      <w:proofErr w:type="spellEnd"/>
      <w:r>
        <w:t xml:space="preserve"> </w:t>
      </w:r>
      <w:proofErr w:type="spellStart"/>
      <w:r>
        <w:t>болуын</w:t>
      </w:r>
      <w:proofErr w:type="spellEnd"/>
      <w:r>
        <w:t xml:space="preserve">; </w:t>
      </w:r>
    </w:p>
    <w:p w14:paraId="1875B156" w14:textId="77777777" w:rsidR="006722EC" w:rsidRDefault="00E92026" w:rsidP="006722EC">
      <w:pPr>
        <w:pStyle w:val="a9"/>
        <w:ind w:firstLine="720"/>
        <w:jc w:val="both"/>
      </w:pPr>
      <w:r>
        <w:t xml:space="preserve">- </w:t>
      </w:r>
      <w:proofErr w:type="spellStart"/>
      <w:r>
        <w:t>тууды</w:t>
      </w:r>
      <w:proofErr w:type="spellEnd"/>
      <w:r>
        <w:t xml:space="preserve">, бала </w:t>
      </w:r>
      <w:proofErr w:type="spellStart"/>
      <w:r>
        <w:t>асырап</w:t>
      </w:r>
      <w:proofErr w:type="spellEnd"/>
      <w:r>
        <w:t xml:space="preserve"> </w:t>
      </w:r>
      <w:proofErr w:type="spellStart"/>
      <w:r>
        <w:t>алуды</w:t>
      </w:r>
      <w:proofErr w:type="spellEnd"/>
      <w:r>
        <w:t xml:space="preserve">, </w:t>
      </w:r>
      <w:proofErr w:type="spellStart"/>
      <w:r>
        <w:t>некеге</w:t>
      </w:r>
      <w:proofErr w:type="spellEnd"/>
      <w:r>
        <w:t xml:space="preserve"> </w:t>
      </w:r>
      <w:proofErr w:type="spellStart"/>
      <w:r>
        <w:t>тұруды</w:t>
      </w:r>
      <w:proofErr w:type="spellEnd"/>
      <w:r>
        <w:t xml:space="preserve">, </w:t>
      </w:r>
      <w:proofErr w:type="spellStart"/>
      <w:r>
        <w:t>ажырасуды</w:t>
      </w:r>
      <w:proofErr w:type="spellEnd"/>
      <w:r>
        <w:t xml:space="preserve"> </w:t>
      </w:r>
      <w:proofErr w:type="spellStart"/>
      <w:r>
        <w:t>және</w:t>
      </w:r>
      <w:proofErr w:type="spellEnd"/>
      <w:r>
        <w:t xml:space="preserve"> </w:t>
      </w:r>
      <w:proofErr w:type="spellStart"/>
      <w:r>
        <w:t>қайтыс</w:t>
      </w:r>
      <w:proofErr w:type="spellEnd"/>
      <w:r>
        <w:t xml:space="preserve"> </w:t>
      </w:r>
      <w:proofErr w:type="spellStart"/>
      <w:r>
        <w:t>болуды</w:t>
      </w:r>
      <w:proofErr w:type="spellEnd"/>
      <w:r>
        <w:t xml:space="preserve"> </w:t>
      </w:r>
      <w:proofErr w:type="spellStart"/>
      <w:r>
        <w:t>тіркеуді</w:t>
      </w:r>
      <w:proofErr w:type="spellEnd"/>
      <w:r>
        <w:t xml:space="preserve">; </w:t>
      </w:r>
    </w:p>
    <w:p w14:paraId="65D156D4" w14:textId="77777777" w:rsidR="006722EC" w:rsidRDefault="00E92026" w:rsidP="006722EC">
      <w:pPr>
        <w:pStyle w:val="a9"/>
        <w:ind w:firstLine="720"/>
        <w:jc w:val="both"/>
      </w:pPr>
      <w:r>
        <w:t xml:space="preserve">- </w:t>
      </w:r>
      <w:proofErr w:type="spellStart"/>
      <w:r>
        <w:t>әке</w:t>
      </w:r>
      <w:proofErr w:type="spellEnd"/>
      <w:r>
        <w:t xml:space="preserve"> </w:t>
      </w:r>
      <w:proofErr w:type="spellStart"/>
      <w:r>
        <w:t>болуды</w:t>
      </w:r>
      <w:proofErr w:type="spellEnd"/>
      <w:r>
        <w:t xml:space="preserve"> </w:t>
      </w:r>
      <w:proofErr w:type="spellStart"/>
      <w:r>
        <w:t>тануды</w:t>
      </w:r>
      <w:proofErr w:type="spellEnd"/>
      <w:r>
        <w:t xml:space="preserve">; </w:t>
      </w:r>
    </w:p>
    <w:p w14:paraId="46D05442" w14:textId="77777777" w:rsidR="006722EC" w:rsidRDefault="00E92026" w:rsidP="006722EC">
      <w:pPr>
        <w:pStyle w:val="a9"/>
        <w:ind w:firstLine="720"/>
        <w:jc w:val="both"/>
      </w:pPr>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паспортты</w:t>
      </w:r>
      <w:proofErr w:type="spellEnd"/>
      <w:r>
        <w:t xml:space="preserve">, </w:t>
      </w:r>
      <w:proofErr w:type="spellStart"/>
      <w:r>
        <w:t>жеке</w:t>
      </w:r>
      <w:proofErr w:type="spellEnd"/>
      <w:r>
        <w:t xml:space="preserve"> </w:t>
      </w:r>
      <w:proofErr w:type="spellStart"/>
      <w:r>
        <w:t>куәлікті</w:t>
      </w:r>
      <w:proofErr w:type="spellEnd"/>
      <w:r>
        <w:t xml:space="preserve"> </w:t>
      </w:r>
      <w:proofErr w:type="spellStart"/>
      <w:r>
        <w:t>және</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беретін</w:t>
      </w:r>
      <w:proofErr w:type="spellEnd"/>
      <w:r>
        <w:t xml:space="preserve"> </w:t>
      </w:r>
      <w:proofErr w:type="spellStart"/>
      <w:r>
        <w:t>куәліктерді</w:t>
      </w:r>
      <w:proofErr w:type="spellEnd"/>
      <w:r>
        <w:t xml:space="preserve"> </w:t>
      </w:r>
      <w:proofErr w:type="spellStart"/>
      <w:r>
        <w:t>қоспағанда</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w:t>
      </w:r>
      <w:proofErr w:type="spellEnd"/>
      <w:r>
        <w:t xml:space="preserve"> </w:t>
      </w:r>
      <w:proofErr w:type="spellStart"/>
      <w:r>
        <w:t>бойынша</w:t>
      </w:r>
      <w:proofErr w:type="spellEnd"/>
      <w:r>
        <w:t xml:space="preserve"> </w:t>
      </w:r>
      <w:proofErr w:type="spellStart"/>
      <w:r>
        <w:t>атына</w:t>
      </w:r>
      <w:proofErr w:type="spellEnd"/>
      <w:r>
        <w:t xml:space="preserve">, </w:t>
      </w:r>
      <w:proofErr w:type="spellStart"/>
      <w:r>
        <w:t>әкесінің</w:t>
      </w:r>
      <w:proofErr w:type="spellEnd"/>
      <w:r>
        <w:t xml:space="preserve"> </w:t>
      </w:r>
      <w:proofErr w:type="spellStart"/>
      <w:r>
        <w:t>атына</w:t>
      </w:r>
      <w:proofErr w:type="spellEnd"/>
      <w:r>
        <w:t xml:space="preserve"> </w:t>
      </w:r>
      <w:proofErr w:type="spellStart"/>
      <w:r>
        <w:t>немесе</w:t>
      </w:r>
      <w:proofErr w:type="spellEnd"/>
      <w:r>
        <w:t xml:space="preserve"> </w:t>
      </w:r>
      <w:proofErr w:type="spellStart"/>
      <w:r>
        <w:t>тегіне</w:t>
      </w:r>
      <w:proofErr w:type="spellEnd"/>
      <w:r>
        <w:t xml:space="preserve"> </w:t>
      </w:r>
      <w:proofErr w:type="spellStart"/>
      <w:r>
        <w:t>сәйкес</w:t>
      </w:r>
      <w:proofErr w:type="spellEnd"/>
      <w:r>
        <w:t xml:space="preserve"> </w:t>
      </w:r>
      <w:proofErr w:type="spellStart"/>
      <w:r>
        <w:t>келмейтін</w:t>
      </w:r>
      <w:proofErr w:type="spellEnd"/>
      <w:r>
        <w:t xml:space="preserve"> </w:t>
      </w:r>
      <w:proofErr w:type="spellStart"/>
      <w:r>
        <w:t>адамға</w:t>
      </w:r>
      <w:proofErr w:type="spellEnd"/>
      <w:r>
        <w:t xml:space="preserve"> </w:t>
      </w:r>
      <w:proofErr w:type="spellStart"/>
      <w:r>
        <w:t>тиесілі</w:t>
      </w:r>
      <w:proofErr w:type="spellEnd"/>
      <w:r>
        <w:t xml:space="preserve"> </w:t>
      </w:r>
      <w:proofErr w:type="spellStart"/>
      <w:r>
        <w:t>екендігін</w:t>
      </w:r>
      <w:proofErr w:type="spellEnd"/>
      <w:r>
        <w:t xml:space="preserve">; </w:t>
      </w:r>
    </w:p>
    <w:p w14:paraId="09A66D17" w14:textId="77777777" w:rsidR="006722EC" w:rsidRDefault="00E92026" w:rsidP="006722EC">
      <w:pPr>
        <w:pStyle w:val="a9"/>
        <w:ind w:firstLine="720"/>
        <w:jc w:val="both"/>
      </w:pPr>
      <w:r>
        <w:t xml:space="preserve">- </w:t>
      </w:r>
      <w:proofErr w:type="spellStart"/>
      <w:r>
        <w:t>егер</w:t>
      </w:r>
      <w:proofErr w:type="spellEnd"/>
      <w:r>
        <w:t xml:space="preserve"> </w:t>
      </w:r>
      <w:proofErr w:type="spellStart"/>
      <w:r>
        <w:t>арыз</w:t>
      </w:r>
      <w:proofErr w:type="spellEnd"/>
      <w:r>
        <w:t xml:space="preserve"> </w:t>
      </w:r>
      <w:proofErr w:type="spellStart"/>
      <w:r>
        <w:t>берушіде</w:t>
      </w:r>
      <w:proofErr w:type="spellEnd"/>
      <w:r>
        <w:t xml:space="preserve"> </w:t>
      </w:r>
      <w:proofErr w:type="spellStart"/>
      <w:r>
        <w:t>мүліктің</w:t>
      </w:r>
      <w:proofErr w:type="spellEnd"/>
      <w:r>
        <w:t xml:space="preserve"> </w:t>
      </w:r>
      <w:proofErr w:type="spellStart"/>
      <w:r>
        <w:t>тиесілігі</w:t>
      </w:r>
      <w:proofErr w:type="spellEnd"/>
      <w:r>
        <w:t xml:space="preserve"> </w:t>
      </w:r>
      <w:proofErr w:type="spellStart"/>
      <w:r>
        <w:t>туралы</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w:t>
      </w:r>
      <w:proofErr w:type="spellEnd"/>
      <w:r>
        <w:t xml:space="preserve"> бар </w:t>
      </w:r>
      <w:proofErr w:type="spellStart"/>
      <w:r>
        <w:t>болып</w:t>
      </w:r>
      <w:proofErr w:type="spellEnd"/>
      <w:r>
        <w:t xml:space="preserve">, </w:t>
      </w:r>
      <w:proofErr w:type="spellStart"/>
      <w:r>
        <w:t>бірақ</w:t>
      </w:r>
      <w:proofErr w:type="spellEnd"/>
      <w:r>
        <w:t xml:space="preserve"> </w:t>
      </w:r>
      <w:proofErr w:type="spellStart"/>
      <w:r>
        <w:t>ол</w:t>
      </w:r>
      <w:proofErr w:type="spellEnd"/>
      <w:r>
        <w:t xml:space="preserve"> </w:t>
      </w:r>
      <w:proofErr w:type="spellStart"/>
      <w:r>
        <w:t>жоғалған</w:t>
      </w:r>
      <w:proofErr w:type="spellEnd"/>
      <w:r>
        <w:t xml:space="preserve"> </w:t>
      </w:r>
      <w:proofErr w:type="spellStart"/>
      <w:r>
        <w:t>болса</w:t>
      </w:r>
      <w:proofErr w:type="spellEnd"/>
      <w:r>
        <w:t xml:space="preserve"> </w:t>
      </w:r>
      <w:proofErr w:type="spellStart"/>
      <w:r>
        <w:t>және</w:t>
      </w:r>
      <w:proofErr w:type="spellEnd"/>
      <w:r>
        <w:t xml:space="preserve"> </w:t>
      </w:r>
      <w:proofErr w:type="spellStart"/>
      <w:r>
        <w:t>көрсетілген</w:t>
      </w:r>
      <w:proofErr w:type="spellEnd"/>
      <w:r>
        <w:t xml:space="preserve"> факт </w:t>
      </w:r>
      <w:proofErr w:type="spellStart"/>
      <w:r>
        <w:t>соттан</w:t>
      </w:r>
      <w:proofErr w:type="spellEnd"/>
      <w:r>
        <w:t xml:space="preserve"> </w:t>
      </w:r>
      <w:proofErr w:type="spellStart"/>
      <w:r>
        <w:t>тыс</w:t>
      </w:r>
      <w:proofErr w:type="spellEnd"/>
      <w:r>
        <w:rPr>
          <w:lang w:val="kk-KZ"/>
        </w:rPr>
        <w:t xml:space="preserve"> </w:t>
      </w:r>
      <w:proofErr w:type="spellStart"/>
      <w:r w:rsidR="006722EC">
        <w:t>тәртіппен</w:t>
      </w:r>
      <w:proofErr w:type="spellEnd"/>
      <w:r w:rsidR="006722EC">
        <w:t xml:space="preserve"> </w:t>
      </w:r>
      <w:proofErr w:type="spellStart"/>
      <w:r w:rsidR="006722EC">
        <w:t>анықтала</w:t>
      </w:r>
      <w:proofErr w:type="spellEnd"/>
      <w:r w:rsidR="006722EC">
        <w:t xml:space="preserve"> </w:t>
      </w:r>
      <w:proofErr w:type="spellStart"/>
      <w:r w:rsidR="006722EC">
        <w:t>алмайтын</w:t>
      </w:r>
      <w:proofErr w:type="spellEnd"/>
      <w:r w:rsidR="006722EC">
        <w:t xml:space="preserve"> </w:t>
      </w:r>
      <w:proofErr w:type="spellStart"/>
      <w:r w:rsidR="006722EC">
        <w:t>болса</w:t>
      </w:r>
      <w:proofErr w:type="spellEnd"/>
      <w:r w:rsidR="006722EC">
        <w:t xml:space="preserve">, </w:t>
      </w:r>
      <w:proofErr w:type="spellStart"/>
      <w:r w:rsidR="006722EC">
        <w:t>жылжымайтын</w:t>
      </w:r>
      <w:proofErr w:type="spellEnd"/>
      <w:r w:rsidR="006722EC">
        <w:t xml:space="preserve"> </w:t>
      </w:r>
      <w:proofErr w:type="spellStart"/>
      <w:r w:rsidR="006722EC">
        <w:lastRenderedPageBreak/>
        <w:t>мүлік</w:t>
      </w:r>
      <w:proofErr w:type="spellEnd"/>
      <w:r w:rsidR="006722EC">
        <w:t xml:space="preserve"> </w:t>
      </w:r>
      <w:proofErr w:type="spellStart"/>
      <w:r w:rsidR="006722EC">
        <w:t>объектілерін</w:t>
      </w:r>
      <w:proofErr w:type="spellEnd"/>
      <w:r w:rsidR="006722EC">
        <w:t xml:space="preserve"> </w:t>
      </w:r>
      <w:proofErr w:type="spellStart"/>
      <w:r w:rsidR="006722EC">
        <w:t>иеленуді</w:t>
      </w:r>
      <w:proofErr w:type="spellEnd"/>
      <w:r w:rsidR="006722EC">
        <w:t xml:space="preserve">, </w:t>
      </w:r>
      <w:proofErr w:type="spellStart"/>
      <w:r w:rsidR="006722EC">
        <w:t>пайдалануды</w:t>
      </w:r>
      <w:proofErr w:type="spellEnd"/>
      <w:r w:rsidR="006722EC">
        <w:t xml:space="preserve"> </w:t>
      </w:r>
      <w:proofErr w:type="spellStart"/>
      <w:r w:rsidR="006722EC">
        <w:t>және</w:t>
      </w:r>
      <w:proofErr w:type="spellEnd"/>
      <w:r w:rsidR="006722EC">
        <w:t xml:space="preserve"> (</w:t>
      </w:r>
      <w:proofErr w:type="spellStart"/>
      <w:r w:rsidR="006722EC">
        <w:t>немесе</w:t>
      </w:r>
      <w:proofErr w:type="spellEnd"/>
      <w:r w:rsidR="006722EC">
        <w:t xml:space="preserve">) </w:t>
      </w:r>
      <w:proofErr w:type="spellStart"/>
      <w:r w:rsidR="006722EC">
        <w:t>оларға</w:t>
      </w:r>
      <w:proofErr w:type="spellEnd"/>
      <w:r w:rsidR="006722EC">
        <w:t xml:space="preserve"> </w:t>
      </w:r>
      <w:proofErr w:type="spellStart"/>
      <w:r w:rsidR="006722EC">
        <w:t>билік</w:t>
      </w:r>
      <w:proofErr w:type="spellEnd"/>
      <w:r w:rsidR="006722EC">
        <w:t xml:space="preserve"> </w:t>
      </w:r>
      <w:proofErr w:type="spellStart"/>
      <w:r w:rsidR="006722EC">
        <w:t>етуді</w:t>
      </w:r>
      <w:proofErr w:type="spellEnd"/>
      <w:r w:rsidR="006722EC">
        <w:t xml:space="preserve"> </w:t>
      </w:r>
      <w:proofErr w:type="spellStart"/>
      <w:r w:rsidR="006722EC">
        <w:t>растайтын</w:t>
      </w:r>
      <w:proofErr w:type="spellEnd"/>
      <w:r w:rsidR="006722EC">
        <w:t xml:space="preserve"> </w:t>
      </w:r>
      <w:proofErr w:type="spellStart"/>
      <w:r w:rsidR="006722EC">
        <w:t>құжаттардың</w:t>
      </w:r>
      <w:proofErr w:type="spellEnd"/>
      <w:r w:rsidR="006722EC">
        <w:t xml:space="preserve"> </w:t>
      </w:r>
      <w:proofErr w:type="spellStart"/>
      <w:r w:rsidR="006722EC">
        <w:t>болуын</w:t>
      </w:r>
      <w:proofErr w:type="spellEnd"/>
      <w:r w:rsidR="006722EC">
        <w:t xml:space="preserve">; </w:t>
      </w:r>
    </w:p>
    <w:p w14:paraId="66188056" w14:textId="55005AC0" w:rsidR="006722EC" w:rsidRDefault="006722EC" w:rsidP="006722EC">
      <w:pPr>
        <w:pStyle w:val="a9"/>
        <w:ind w:firstLine="720"/>
        <w:jc w:val="both"/>
      </w:pPr>
      <w:r>
        <w:t xml:space="preserve">- </w:t>
      </w:r>
      <w:proofErr w:type="spellStart"/>
      <w:r>
        <w:t>егер</w:t>
      </w:r>
      <w:proofErr w:type="spellEnd"/>
      <w:r>
        <w:t xml:space="preserve"> </w:t>
      </w:r>
      <w:proofErr w:type="spellStart"/>
      <w:r>
        <w:t>жазатайым</w:t>
      </w:r>
      <w:proofErr w:type="spellEnd"/>
      <w:r>
        <w:t xml:space="preserve"> </w:t>
      </w:r>
      <w:proofErr w:type="spellStart"/>
      <w:r>
        <w:t>жағдайды</w:t>
      </w:r>
      <w:proofErr w:type="spellEnd"/>
      <w:r>
        <w:t xml:space="preserve"> </w:t>
      </w:r>
      <w:proofErr w:type="spellStart"/>
      <w:r>
        <w:t>өзгеше</w:t>
      </w:r>
      <w:proofErr w:type="spellEnd"/>
      <w:r>
        <w:t xml:space="preserve"> </w:t>
      </w:r>
      <w:proofErr w:type="spellStart"/>
      <w:r>
        <w:t>тәртіппен</w:t>
      </w:r>
      <w:proofErr w:type="spellEnd"/>
      <w:r>
        <w:t xml:space="preserve"> </w:t>
      </w:r>
      <w:proofErr w:type="spellStart"/>
      <w:r>
        <w:t>растау</w:t>
      </w:r>
      <w:proofErr w:type="spellEnd"/>
      <w:r>
        <w:t xml:space="preserve"> </w:t>
      </w:r>
      <w:proofErr w:type="spellStart"/>
      <w:r>
        <w:t>мүмкін</w:t>
      </w:r>
      <w:proofErr w:type="spellEnd"/>
      <w:r>
        <w:t xml:space="preserve"> </w:t>
      </w:r>
      <w:proofErr w:type="spellStart"/>
      <w:r>
        <w:t>болмаса</w:t>
      </w:r>
      <w:proofErr w:type="spellEnd"/>
      <w:r>
        <w:t xml:space="preserve">, </w:t>
      </w:r>
      <w:proofErr w:type="spellStart"/>
      <w:r>
        <w:t>жазатайым</w:t>
      </w:r>
      <w:proofErr w:type="spellEnd"/>
      <w:r>
        <w:t xml:space="preserve"> </w:t>
      </w:r>
      <w:proofErr w:type="spellStart"/>
      <w:r>
        <w:t>жағдайды</w:t>
      </w:r>
      <w:proofErr w:type="spellEnd"/>
      <w:r>
        <w:t xml:space="preserve">; </w:t>
      </w:r>
    </w:p>
    <w:p w14:paraId="1D41E54F" w14:textId="77777777" w:rsidR="006722EC" w:rsidRDefault="006722EC" w:rsidP="006722EC">
      <w:pPr>
        <w:pStyle w:val="a9"/>
        <w:ind w:firstLine="720"/>
        <w:jc w:val="both"/>
      </w:pPr>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қайтыс</w:t>
      </w:r>
      <w:proofErr w:type="spellEnd"/>
      <w:r>
        <w:t xml:space="preserve"> </w:t>
      </w:r>
      <w:proofErr w:type="spellStart"/>
      <w:r>
        <w:t>болуды</w:t>
      </w:r>
      <w:proofErr w:type="spellEnd"/>
      <w:r>
        <w:t xml:space="preserve"> </w:t>
      </w:r>
      <w:proofErr w:type="spellStart"/>
      <w:r>
        <w:t>тіркеуден</w:t>
      </w:r>
      <w:proofErr w:type="spellEnd"/>
      <w:r>
        <w:t xml:space="preserve"> бас </w:t>
      </w:r>
      <w:proofErr w:type="spellStart"/>
      <w:r>
        <w:t>тартқан</w:t>
      </w:r>
      <w:proofErr w:type="spellEnd"/>
      <w:r>
        <w:t xml:space="preserve"> </w:t>
      </w:r>
      <w:proofErr w:type="spellStart"/>
      <w:r>
        <w:t>жағдайда</w:t>
      </w:r>
      <w:proofErr w:type="spellEnd"/>
      <w:r>
        <w:t xml:space="preserve">, </w:t>
      </w:r>
      <w:proofErr w:type="spellStart"/>
      <w:r>
        <w:t>адамның</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уақытта</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мән-жайларда</w:t>
      </w:r>
      <w:proofErr w:type="spellEnd"/>
      <w:r>
        <w:t xml:space="preserve"> </w:t>
      </w:r>
      <w:proofErr w:type="spellStart"/>
      <w:r>
        <w:t>қайтыс</w:t>
      </w:r>
      <w:proofErr w:type="spellEnd"/>
      <w:r>
        <w:t xml:space="preserve"> </w:t>
      </w:r>
      <w:proofErr w:type="spellStart"/>
      <w:r>
        <w:t>болуын</w:t>
      </w:r>
      <w:proofErr w:type="spellEnd"/>
      <w:r>
        <w:t xml:space="preserve">; </w:t>
      </w:r>
    </w:p>
    <w:p w14:paraId="244EF30D" w14:textId="081BB087" w:rsidR="0086249E" w:rsidRDefault="006722EC" w:rsidP="006722EC">
      <w:pPr>
        <w:pStyle w:val="a9"/>
        <w:ind w:firstLine="720"/>
        <w:jc w:val="both"/>
        <w:rPr>
          <w:lang w:val="kk-KZ"/>
        </w:rPr>
      </w:pPr>
      <w:r>
        <w:t xml:space="preserve">- </w:t>
      </w:r>
      <w:proofErr w:type="spellStart"/>
      <w:r>
        <w:t>егер</w:t>
      </w:r>
      <w:proofErr w:type="spellEnd"/>
      <w:r>
        <w:t xml:space="preserve"> </w:t>
      </w:r>
      <w:proofErr w:type="spellStart"/>
      <w:r>
        <w:t>нотариаттық</w:t>
      </w:r>
      <w:proofErr w:type="spellEnd"/>
      <w:r>
        <w:t xml:space="preserve"> </w:t>
      </w:r>
      <w:proofErr w:type="spellStart"/>
      <w:r>
        <w:t>әрекет</w:t>
      </w:r>
      <w:proofErr w:type="spellEnd"/>
      <w:r>
        <w:t xml:space="preserve"> </w:t>
      </w:r>
      <w:proofErr w:type="spellStart"/>
      <w:r>
        <w:t>жасайтын</w:t>
      </w:r>
      <w:proofErr w:type="spellEnd"/>
      <w:r>
        <w:t xml:space="preserve"> </w:t>
      </w:r>
      <w:proofErr w:type="spellStart"/>
      <w:r>
        <w:t>тұлға</w:t>
      </w:r>
      <w:proofErr w:type="spellEnd"/>
      <w:r>
        <w:t xml:space="preserve"> </w:t>
      </w:r>
      <w:proofErr w:type="spellStart"/>
      <w:r>
        <w:t>мұрагерлік</w:t>
      </w:r>
      <w:proofErr w:type="spellEnd"/>
      <w:r>
        <w:t xml:space="preserve"> </w:t>
      </w:r>
      <w:proofErr w:type="spellStart"/>
      <w:r>
        <w:t>мүлікті</w:t>
      </w:r>
      <w:proofErr w:type="spellEnd"/>
      <w:r>
        <w:t xml:space="preserve"> </w:t>
      </w:r>
      <w:proofErr w:type="spellStart"/>
      <w:r>
        <w:t>иелену</w:t>
      </w:r>
      <w:proofErr w:type="spellEnd"/>
      <w:r>
        <w:t xml:space="preserve"> </w:t>
      </w:r>
      <w:proofErr w:type="spellStart"/>
      <w:r>
        <w:t>үшін</w:t>
      </w:r>
      <w:proofErr w:type="spellEnd"/>
      <w:r>
        <w:t xml:space="preserve"> </w:t>
      </w:r>
      <w:proofErr w:type="spellStart"/>
      <w:r>
        <w:t>күшіне</w:t>
      </w:r>
      <w:proofErr w:type="spellEnd"/>
      <w:r>
        <w:t xml:space="preserve"> </w:t>
      </w:r>
      <w:proofErr w:type="spellStart"/>
      <w:r>
        <w:t>ену</w:t>
      </w:r>
      <w:proofErr w:type="spellEnd"/>
      <w:r>
        <w:t xml:space="preserve"> </w:t>
      </w:r>
      <w:proofErr w:type="spellStart"/>
      <w:r>
        <w:t>фактісін</w:t>
      </w:r>
      <w:proofErr w:type="spellEnd"/>
      <w:r>
        <w:t xml:space="preserve"> </w:t>
      </w:r>
      <w:proofErr w:type="spellStart"/>
      <w:r>
        <w:t>растауға</w:t>
      </w:r>
      <w:proofErr w:type="spellEnd"/>
      <w:r>
        <w:t xml:space="preserve"> </w:t>
      </w:r>
      <w:proofErr w:type="spellStart"/>
      <w:r>
        <w:t>қажетті</w:t>
      </w:r>
      <w:proofErr w:type="spellEnd"/>
      <w:r>
        <w:t xml:space="preserve"> </w:t>
      </w:r>
      <w:proofErr w:type="spellStart"/>
      <w:r>
        <w:t>тиісті</w:t>
      </w:r>
      <w:proofErr w:type="spellEnd"/>
      <w:r>
        <w:t xml:space="preserve"> </w:t>
      </w:r>
      <w:proofErr w:type="spellStart"/>
      <w:r>
        <w:t>құжаттардың</w:t>
      </w:r>
      <w:proofErr w:type="spellEnd"/>
      <w:r>
        <w:t xml:space="preserve"> </w:t>
      </w:r>
      <w:proofErr w:type="spellStart"/>
      <w:r>
        <w:t>болмауына</w:t>
      </w:r>
      <w:proofErr w:type="spellEnd"/>
      <w:r>
        <w:t xml:space="preserve"> </w:t>
      </w:r>
      <w:proofErr w:type="spellStart"/>
      <w:r>
        <w:t>немесе</w:t>
      </w:r>
      <w:proofErr w:type="spellEnd"/>
      <w:r>
        <w:t xml:space="preserve"> </w:t>
      </w:r>
      <w:proofErr w:type="spellStart"/>
      <w:r>
        <w:t>жеткіліксіздігіне</w:t>
      </w:r>
      <w:proofErr w:type="spellEnd"/>
      <w:r>
        <w:t xml:space="preserve"> </w:t>
      </w:r>
      <w:proofErr w:type="spellStart"/>
      <w:r>
        <w:t>байланысты</w:t>
      </w:r>
      <w:proofErr w:type="spellEnd"/>
      <w:r>
        <w:t xml:space="preserve"> </w:t>
      </w:r>
      <w:proofErr w:type="spellStart"/>
      <w:r>
        <w:t>мұраға</w:t>
      </w:r>
      <w:proofErr w:type="spellEnd"/>
      <w:r>
        <w:t xml:space="preserve"> </w:t>
      </w:r>
      <w:proofErr w:type="spellStart"/>
      <w:r>
        <w:t>құқық</w:t>
      </w:r>
      <w:proofErr w:type="spellEnd"/>
      <w:r>
        <w:t xml:space="preserve"> </w:t>
      </w:r>
      <w:proofErr w:type="spellStart"/>
      <w:r>
        <w:t>туралы</w:t>
      </w:r>
      <w:proofErr w:type="spellEnd"/>
      <w:r>
        <w:t xml:space="preserve"> </w:t>
      </w:r>
      <w:proofErr w:type="spellStart"/>
      <w:r>
        <w:t>куәлікті</w:t>
      </w:r>
      <w:proofErr w:type="spellEnd"/>
      <w:r>
        <w:t xml:space="preserve"> </w:t>
      </w:r>
      <w:proofErr w:type="spellStart"/>
      <w:r>
        <w:t>арыз</w:t>
      </w:r>
      <w:proofErr w:type="spellEnd"/>
      <w:r>
        <w:t xml:space="preserve"> </w:t>
      </w:r>
      <w:proofErr w:type="spellStart"/>
      <w:r>
        <w:t>берушіге</w:t>
      </w:r>
      <w:proofErr w:type="spellEnd"/>
      <w:r>
        <w:t xml:space="preserve"> </w:t>
      </w:r>
      <w:proofErr w:type="spellStart"/>
      <w:r>
        <w:t>бере</w:t>
      </w:r>
      <w:proofErr w:type="spellEnd"/>
      <w:r>
        <w:t xml:space="preserve"> </w:t>
      </w:r>
      <w:proofErr w:type="spellStart"/>
      <w:r>
        <w:t>алмаса</w:t>
      </w:r>
      <w:proofErr w:type="spellEnd"/>
      <w:r>
        <w:t xml:space="preserve">, </w:t>
      </w:r>
      <w:proofErr w:type="spellStart"/>
      <w:r>
        <w:t>мұрагерлікті</w:t>
      </w:r>
      <w:proofErr w:type="spellEnd"/>
      <w:r>
        <w:t xml:space="preserve"> </w:t>
      </w:r>
      <w:proofErr w:type="spellStart"/>
      <w:r>
        <w:t>қабылдау</w:t>
      </w:r>
      <w:proofErr w:type="spellEnd"/>
      <w:r>
        <w:t xml:space="preserve"> </w:t>
      </w:r>
      <w:proofErr w:type="spellStart"/>
      <w:r>
        <w:t>және</w:t>
      </w:r>
      <w:proofErr w:type="spellEnd"/>
      <w:r>
        <w:t xml:space="preserve"> </w:t>
      </w:r>
      <w:proofErr w:type="spellStart"/>
      <w:r>
        <w:t>мұрагерліктің</w:t>
      </w:r>
      <w:proofErr w:type="spellEnd"/>
      <w:r>
        <w:t xml:space="preserve"> </w:t>
      </w:r>
      <w:proofErr w:type="spellStart"/>
      <w:r>
        <w:t>ашылу</w:t>
      </w:r>
      <w:proofErr w:type="spellEnd"/>
      <w:r>
        <w:t xml:space="preserve"> </w:t>
      </w:r>
      <w:proofErr w:type="spellStart"/>
      <w:r>
        <w:t>орнын</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істерді</w:t>
      </w:r>
      <w:proofErr w:type="spellEnd"/>
      <w:r>
        <w:t xml:space="preserve"> </w:t>
      </w:r>
      <w:proofErr w:type="spellStart"/>
      <w:r>
        <w:t>қарайды</w:t>
      </w:r>
      <w:proofErr w:type="spellEnd"/>
      <w:r>
        <w:rPr>
          <w:lang w:val="kk-KZ"/>
        </w:rPr>
        <w:t xml:space="preserve"> </w:t>
      </w:r>
      <w:r w:rsidR="009E3F95">
        <w:rPr>
          <w:lang w:val="kk-KZ"/>
        </w:rPr>
        <w:t>№</w:t>
      </w:r>
    </w:p>
    <w:p w14:paraId="6DEF48B5" w14:textId="77777777" w:rsidR="009E3F95" w:rsidRDefault="009E3F95" w:rsidP="006722EC">
      <w:pPr>
        <w:pStyle w:val="a9"/>
        <w:ind w:firstLine="720"/>
        <w:jc w:val="both"/>
        <w:rPr>
          <w:lang w:val="kk-KZ"/>
        </w:rPr>
      </w:pPr>
      <w:r w:rsidRPr="009E3F95">
        <w:rPr>
          <w:lang w:val="kk-KZ"/>
        </w:rPr>
        <w:t xml:space="preserve">АПК-тің 305-бабының 3-бөлігінде көзделген істер бойынша жүргізілді - егер Қазақстан Республикасының заңнамасында басқа заңдық маңызы бар фактілерді анықтаудың өзгеше тәртібі көзделмесе, оларды сот анықтайды. </w:t>
      </w:r>
    </w:p>
    <w:p w14:paraId="7A854A0D" w14:textId="530124D8" w:rsidR="009E3F95" w:rsidRDefault="009E3F95" w:rsidP="006722EC">
      <w:pPr>
        <w:pStyle w:val="a9"/>
        <w:ind w:firstLine="720"/>
        <w:jc w:val="both"/>
        <w:rPr>
          <w:lang w:val="kk-KZ"/>
        </w:rPr>
      </w:pPr>
      <w:r w:rsidRPr="009E3F95">
        <w:rPr>
          <w:lang w:val="kk-KZ"/>
        </w:rPr>
        <w:t>Бұл істер келесіні анықтау туралы: еңбек қатынастардың фактісі, еңбектің ерекше жағдайларын, еңбек кітапшасының иесін анықтау, әке болуды тану фактісі, арнайы қоныста болу фактісі және басқа да фактілер.</w:t>
      </w:r>
    </w:p>
    <w:p w14:paraId="2ABD9A84" w14:textId="77777777" w:rsidR="0067397D" w:rsidRPr="0067397D" w:rsidRDefault="0067397D" w:rsidP="006722EC">
      <w:pPr>
        <w:pStyle w:val="a9"/>
        <w:ind w:firstLine="720"/>
        <w:jc w:val="both"/>
        <w:rPr>
          <w:lang w:val="kk-KZ"/>
        </w:rPr>
      </w:pPr>
      <w:r w:rsidRPr="0067397D">
        <w:rPr>
          <w:lang w:val="kk-KZ"/>
        </w:rPr>
        <w:t xml:space="preserve">Ерекше іс жүргізу тәртібімен заңдық маңызы бар фактілерді анықтау осы тәртіппен өздерінің құқықтары мен мүдделерін іске асыруды қамтамасыз ететін азаматтар үшін де, мемлекет үшін де маңызды болып табылады, себебі заңдық маңызы бар фактілерді анықтаудың сот тәртібін белгілеу кезінде заңсыз жеңілдіктер мен мүліктік пайда көру мақсатында құқықтарды теріс пайдалануға жол бермейді. </w:t>
      </w:r>
    </w:p>
    <w:p w14:paraId="3DD4C069" w14:textId="77777777" w:rsidR="0067397D" w:rsidRDefault="0067397D" w:rsidP="006722EC">
      <w:pPr>
        <w:pStyle w:val="a9"/>
        <w:ind w:firstLine="720"/>
        <w:jc w:val="both"/>
        <w:rPr>
          <w:lang w:val="kk-KZ"/>
        </w:rPr>
      </w:pPr>
      <w:r w:rsidRPr="0067397D">
        <w:rPr>
          <w:lang w:val="kk-KZ"/>
        </w:rPr>
        <w:t xml:space="preserve">ҚР АПК-тің 306 бабына сәйкес сот арыз берушінің заңдық маңызы бар фактілерді куәландыратын тиісті құжаттарды өзге тәртіппен алуы мүмкін болмаған кезде не жоғалған құжаттарды қалпына келтіруі мүмкін болмаған кезде ғана осы фактілерді анықтайды. Жылжымайтын мүліктің орналасқан жері бойынша сотқа берілетін заңдық маңызы бар фактіні анықтау туралы істер бойынша арыз жылжымайтын мүлік объектілерін иеленуді, пайдалануды және (немесе) оларға билік етуді растайтын құжаттардың болу фактісін қоспағанда, арыз берушінің тұрғылықты жері бойынша сотқа беріледі (ҚР АПК-тің 307-бабы). </w:t>
      </w:r>
    </w:p>
    <w:p w14:paraId="0E866CDB" w14:textId="77777777" w:rsidR="0067397D" w:rsidRDefault="0067397D" w:rsidP="006722EC">
      <w:pPr>
        <w:pStyle w:val="a9"/>
        <w:ind w:firstLine="720"/>
        <w:jc w:val="both"/>
        <w:rPr>
          <w:lang w:val="kk-KZ"/>
        </w:rPr>
      </w:pPr>
      <w:r w:rsidRPr="0067397D">
        <w:rPr>
          <w:lang w:val="kk-KZ"/>
        </w:rPr>
        <w:t xml:space="preserve">Заңдық маңызы бар фактіні анықтау туралы арызда ҚР АПК-тің 308- бабында қарастырылғандай, арыз берушінің осы фактіні қандай мақсатпен анықтауы қажет екендігі көрсетілуге тиіс, сондай-ақ арыз берушінің тиісті құжаттарды алуы мүмкін еместігін не жоғалған құжаттарды қалпына келтіруі мүмкін еместігін растайтын дәлелдемелер келтірілуге тиіс. </w:t>
      </w:r>
    </w:p>
    <w:p w14:paraId="7462F609" w14:textId="77777777" w:rsidR="0067397D" w:rsidRDefault="0067397D" w:rsidP="006722EC">
      <w:pPr>
        <w:pStyle w:val="a9"/>
        <w:ind w:firstLine="720"/>
        <w:jc w:val="both"/>
        <w:rPr>
          <w:lang w:val="kk-KZ"/>
        </w:rPr>
      </w:pPr>
      <w:r w:rsidRPr="0067397D">
        <w:rPr>
          <w:lang w:val="kk-KZ"/>
        </w:rPr>
        <w:t xml:space="preserve">ҚР АПК-тің 308-бабында көрсетілген талаптарды өтініш беруші арызының мазмұнында сақтамаса, өтініш берушіге барлық қоса берілген құжаттарымен бірге арызды қайтару үшін негіз болады. </w:t>
      </w:r>
    </w:p>
    <w:p w14:paraId="0A1EE2AE" w14:textId="77777777" w:rsidR="0067397D" w:rsidRDefault="0067397D" w:rsidP="006722EC">
      <w:pPr>
        <w:pStyle w:val="a9"/>
        <w:ind w:firstLine="720"/>
        <w:jc w:val="both"/>
        <w:rPr>
          <w:lang w:val="kk-KZ"/>
        </w:rPr>
      </w:pPr>
      <w:r w:rsidRPr="0067397D">
        <w:rPr>
          <w:lang w:val="kk-KZ"/>
        </w:rPr>
        <w:t xml:space="preserve">Жоғарыда көрсетілген процесуалдық заңының нормаларына сәйкес осы санаттағы істерді соттар тек келесі жағдайларда қарайды: егер заңға сәйкес бұл фактілер заң зардаптары туындаса (азаматтардың немесе ұйымдардың жеке және мүліктік қандайда бір құқықтары туындаса, өзгерсе, тоқтаса); арыз берушінің фактілерді куәландыратын тиісті құжаттарды өзге тәртіппен алуы мүмкін болмаған кезде не жоғалған құжаттарды қалпына келтіруі мүмкін болмаған кезде (ҚР АПК-тің 306-бабы), оларды анықтаудың басқа (соттан тыс) тәртібі қоланыстағы заңнамамен қарастырылмаған кезде, соттың ведомствосына қарасты емес дауды кейін шешуге байланысты емес фактіні анықтағанда. </w:t>
      </w:r>
    </w:p>
    <w:p w14:paraId="14A6C98A" w14:textId="77777777" w:rsidR="0067397D" w:rsidRDefault="0067397D" w:rsidP="006722EC">
      <w:pPr>
        <w:pStyle w:val="a9"/>
        <w:ind w:firstLine="720"/>
        <w:jc w:val="both"/>
        <w:rPr>
          <w:lang w:val="kk-KZ"/>
        </w:rPr>
      </w:pPr>
      <w:r w:rsidRPr="0067397D">
        <w:rPr>
          <w:lang w:val="kk-KZ"/>
        </w:rPr>
        <w:t xml:space="preserve">Арызды қабылдаған кезде сот арыз берушіден фактіні анықтауда заңдық мүддесін анықтау, арыз берушіден осы фактіні куәландыратын тиісті құжаттарды алуы мүмкін еместігін не жоғалған құжаттарды қалпына келтіруі мүмкін есемтігін растайтан жазбаша дәлелдерді талап етуі қажет. </w:t>
      </w:r>
    </w:p>
    <w:p w14:paraId="1ECAEF4D" w14:textId="5DEAD2D3" w:rsidR="009E3F95" w:rsidRDefault="0067397D" w:rsidP="006722EC">
      <w:pPr>
        <w:pStyle w:val="a9"/>
        <w:ind w:firstLine="720"/>
        <w:jc w:val="both"/>
        <w:rPr>
          <w:lang w:val="kk-KZ"/>
        </w:rPr>
      </w:pPr>
      <w:r w:rsidRPr="0067397D">
        <w:rPr>
          <w:lang w:val="kk-KZ"/>
        </w:rPr>
        <w:t>Егер қолданыстағы заңнамада оларды анықтаудың басқа (соттан тыс) тәртібі қарастырылса, сот ҚР АПК-тің 151-бабы 1-бөлігінің 1) тармақшасына сәйкес жағдайда арызды кері қайтарады. Арыз қателесіп қабылданған және іс қозғалған жағдайда ҚР АПК-тің 277-бабы 1) тармақшасының негізінде іс жүргізу тоқтатылады.</w:t>
      </w:r>
    </w:p>
    <w:p w14:paraId="25B5EDFB" w14:textId="77777777" w:rsidR="003907B8" w:rsidRDefault="003907B8" w:rsidP="006722EC">
      <w:pPr>
        <w:pStyle w:val="a9"/>
        <w:ind w:firstLine="720"/>
        <w:jc w:val="both"/>
        <w:rPr>
          <w:lang w:val="kk-KZ"/>
        </w:rPr>
      </w:pPr>
      <w:r w:rsidRPr="003907B8">
        <w:rPr>
          <w:lang w:val="kk-KZ"/>
        </w:rPr>
        <w:t xml:space="preserve">Заңдық маңызы бар фактіні анықтау туралы істерді соттар ерекше жүргізілетін істерді осы Кодекстің 31–49-тарауларында белгіленген ерекшеліктерімен қоса талап қою ісін жүргізу қағидалары бойынша соттар қарайды (ҚР АПК-тің 304-бабы). </w:t>
      </w:r>
    </w:p>
    <w:p w14:paraId="387B4C40" w14:textId="77777777" w:rsidR="003907B8" w:rsidRDefault="003907B8" w:rsidP="006722EC">
      <w:pPr>
        <w:pStyle w:val="a9"/>
        <w:ind w:firstLine="720"/>
        <w:jc w:val="both"/>
        <w:rPr>
          <w:lang w:val="kk-KZ"/>
        </w:rPr>
      </w:pPr>
      <w:r w:rsidRPr="003907B8">
        <w:rPr>
          <w:lang w:val="kk-KZ"/>
        </w:rPr>
        <w:t xml:space="preserve">Заңдық маңызы бар фактіні анықтау туралы істерді қарауда ҚР АПКтің 279-бабы 13) тармақшасына сәйкес істі ерекше іс жүргізуде қарау кезінде талап қою ісін жүргізуде қаралуға жататын, соттың ведомстволығындағы құқық туралы даудың бар екені анықталса, арызды қараусыз қалдырады. </w:t>
      </w:r>
      <w:r w:rsidRPr="003907B8">
        <w:rPr>
          <w:lang w:val="kk-KZ"/>
        </w:rPr>
        <w:lastRenderedPageBreak/>
        <w:t xml:space="preserve">Мүдделі тұлғаларға жалпы негізде талап қоюды беру құқығы түсіндіріледі. Осы мәселе талап қою арызын қабылдау кезінде анық болуы мүмкін. </w:t>
      </w:r>
    </w:p>
    <w:p w14:paraId="58D714D2" w14:textId="77777777" w:rsidR="003907B8" w:rsidRDefault="003907B8" w:rsidP="006722EC">
      <w:pPr>
        <w:pStyle w:val="a9"/>
        <w:ind w:firstLine="720"/>
        <w:jc w:val="both"/>
        <w:rPr>
          <w:lang w:val="kk-KZ"/>
        </w:rPr>
      </w:pPr>
      <w:r w:rsidRPr="003907B8">
        <w:rPr>
          <w:lang w:val="kk-KZ"/>
        </w:rPr>
        <w:t xml:space="preserve">Алайда сот құқық туралы даудың бар екенін немесе жоқ екенін талқылау үшін талап қоюшыны және мүмкін мүдделі тұлғаны шақыртуға, тек содан кейін ғана арызды қараусыз қалдыруға міндетті. Онымен бірге талап қою ісін жүргізу тәртібімен сотқа өтініш жазуға құқығы бар екендігі туралы тараптарға түсіндіру маңызды. Құқық туралы даудан факті туралы дауды ажырату қажет. </w:t>
      </w:r>
    </w:p>
    <w:p w14:paraId="09558F7C" w14:textId="77777777" w:rsidR="003907B8" w:rsidRDefault="003907B8" w:rsidP="006722EC">
      <w:pPr>
        <w:pStyle w:val="a9"/>
        <w:ind w:firstLine="720"/>
        <w:jc w:val="both"/>
        <w:rPr>
          <w:lang w:val="kk-KZ"/>
        </w:rPr>
      </w:pPr>
      <w:r w:rsidRPr="003907B8">
        <w:rPr>
          <w:lang w:val="kk-KZ"/>
        </w:rPr>
        <w:t xml:space="preserve">Факті бар екендігін даулауға байланысты қарсылықтар нақты фактіні анықтау туралы істі шешу мүмкіндігін жоққа шығармайды. Қандай да бір фактінің бар екендігіне күмәнді жою және даусыз оның бар не жоқтығын анықтау міндеті нақты сотқа жүктеледі. </w:t>
      </w:r>
    </w:p>
    <w:p w14:paraId="51609541" w14:textId="77777777" w:rsidR="003907B8" w:rsidRDefault="003907B8" w:rsidP="006722EC">
      <w:pPr>
        <w:pStyle w:val="a9"/>
        <w:ind w:firstLine="720"/>
        <w:jc w:val="both"/>
        <w:rPr>
          <w:lang w:val="kk-KZ"/>
        </w:rPr>
      </w:pPr>
      <w:r w:rsidRPr="003907B8">
        <w:rPr>
          <w:lang w:val="kk-KZ"/>
        </w:rPr>
        <w:t xml:space="preserve">Сот органдарының ведомстволығында жоқ құқық туралы даудың пайда болуы ерекше іс жүргізу тәртібімен істерді қарау үшін кедергі болмайды. </w:t>
      </w:r>
    </w:p>
    <w:p w14:paraId="4BB480EB" w14:textId="66C291CF" w:rsidR="003907B8" w:rsidRDefault="003907B8" w:rsidP="006722EC">
      <w:pPr>
        <w:pStyle w:val="a9"/>
        <w:ind w:firstLine="720"/>
        <w:jc w:val="both"/>
        <w:rPr>
          <w:lang w:val="kk-KZ"/>
        </w:rPr>
      </w:pPr>
      <w:r w:rsidRPr="003907B8">
        <w:rPr>
          <w:lang w:val="kk-KZ"/>
        </w:rPr>
        <w:t xml:space="preserve">Соттың ведомстволығындағы құқық туралы даудың ерекше іс жүргізуде бар екені талап қоюшының іс бойынша сотта арыз беру шешімін қабылдағанын көрсетеді немесе мүдделі адамдардың біреуінің соттың фактіні анықтаумен байланысты пайда болған құқықтарды сот тәртібімен даулау ниетін көрсетеді. </w:t>
      </w:r>
    </w:p>
    <w:p w14:paraId="2B50C347" w14:textId="77777777" w:rsidR="003907B8" w:rsidRDefault="003907B8" w:rsidP="006722EC">
      <w:pPr>
        <w:pStyle w:val="a9"/>
        <w:ind w:firstLine="720"/>
        <w:jc w:val="both"/>
        <w:rPr>
          <w:lang w:val="kk-KZ"/>
        </w:rPr>
      </w:pPr>
      <w:r w:rsidRPr="003907B8">
        <w:rPr>
          <w:lang w:val="kk-KZ"/>
        </w:rPr>
        <w:t xml:space="preserve">Заңдық маңызы бар фактіні анықтау туралы істер бойынша ҚР АПК-тің 303-бабына сәйкес судья осы Кодекстің 165-бабында көзделген тәртіппен осы Кодекстің 31-тарауында белгіленген ерекшеліктерімен қоса сот арызды іс жүргізуіне қабылдап алған күннен бастап он жұмыс күні ішінде істі соттың талқылауына дайындауды жүргізеді. </w:t>
      </w:r>
    </w:p>
    <w:p w14:paraId="0E062EC1" w14:textId="77777777" w:rsidR="003907B8" w:rsidRDefault="003907B8" w:rsidP="006722EC">
      <w:pPr>
        <w:pStyle w:val="a9"/>
        <w:ind w:firstLine="720"/>
        <w:jc w:val="both"/>
        <w:rPr>
          <w:lang w:val="kk-KZ"/>
        </w:rPr>
      </w:pPr>
      <w:r w:rsidRPr="003907B8">
        <w:rPr>
          <w:lang w:val="kk-KZ"/>
        </w:rPr>
        <w:t xml:space="preserve">Бұл мерзімді ұзартуға жол берілмейді. ҚР АПК-тің 183-бабы 2-бөлігіне сәйкес сот істі сот талқылауына дайындау аяқталған күннен бастап екi айға дейiнгi мерзiмде азаматтық iстерді қарайды және шешедi. </w:t>
      </w:r>
    </w:p>
    <w:p w14:paraId="0B6A3681" w14:textId="77777777" w:rsidR="003907B8" w:rsidRDefault="003907B8" w:rsidP="006722EC">
      <w:pPr>
        <w:pStyle w:val="a9"/>
        <w:ind w:firstLine="720"/>
        <w:jc w:val="both"/>
        <w:rPr>
          <w:lang w:val="kk-KZ"/>
        </w:rPr>
      </w:pPr>
      <w:r w:rsidRPr="003907B8">
        <w:rPr>
          <w:lang w:val="kk-KZ"/>
        </w:rPr>
        <w:t xml:space="preserve">ҚР АПК-тің 305-бабы 1-бөлігінің талаптарына сәйкес сот азаматтардың немесе заңды тұлғалардың жеке не мүліктік құқықтарының туындауына, өзгеруіне немесе тоқтатылуына байланысты болатын фактілерді анықтайды. </w:t>
      </w:r>
    </w:p>
    <w:p w14:paraId="63D2AAE2" w14:textId="77777777" w:rsidR="003907B8" w:rsidRDefault="003907B8" w:rsidP="006722EC">
      <w:pPr>
        <w:pStyle w:val="a9"/>
        <w:ind w:firstLine="720"/>
        <w:jc w:val="both"/>
        <w:rPr>
          <w:lang w:val="kk-KZ"/>
        </w:rPr>
      </w:pPr>
      <w:r w:rsidRPr="003907B8">
        <w:rPr>
          <w:lang w:val="kk-KZ"/>
        </w:rPr>
        <w:t xml:space="preserve">ҚР АПК-тің 305-бабы 1-бөлігінде қарастырылған санатағы істерді қарастырудың сот практикасының қорытуы бірінші және апелляциялық сатылардағы соттардың сот актілерін, сондай-ақ шағымдар мен қарсылықтар берілмеген сот актілерін зерделеу арқылы жасалды. </w:t>
      </w:r>
    </w:p>
    <w:p w14:paraId="0C473647" w14:textId="77777777" w:rsidR="00151423" w:rsidRDefault="003907B8" w:rsidP="006722EC">
      <w:pPr>
        <w:pStyle w:val="a9"/>
        <w:ind w:firstLine="720"/>
        <w:jc w:val="both"/>
        <w:rPr>
          <w:lang w:val="kk-KZ"/>
        </w:rPr>
      </w:pPr>
      <w:r w:rsidRPr="003907B8">
        <w:rPr>
          <w:lang w:val="kk-KZ"/>
        </w:rPr>
        <w:t xml:space="preserve">ҚР АПК-тің 305-бабы 2-бөлігінде қарастырылған сот тәртібімен анықтауға болатын заңдық фактілердің тізімі толық емес, сондықтан соттар өзге фактілерді де анықтау туралы істерді қарацға құқығы бар, егер олар </w:t>
      </w:r>
      <w:r>
        <w:rPr>
          <w:lang w:val="kk-KZ"/>
        </w:rPr>
        <w:t xml:space="preserve"> </w:t>
      </w:r>
      <w:r w:rsidR="00C01220" w:rsidRPr="00C01220">
        <w:rPr>
          <w:lang w:val="kk-KZ"/>
        </w:rPr>
        <w:t xml:space="preserve">заңдық салдарлар туғызса және егер заңнамамен оларды анықтаудың өзге тәртібі қарастырылмаған болса. </w:t>
      </w:r>
    </w:p>
    <w:p w14:paraId="687FDE0A" w14:textId="77777777" w:rsidR="00151423" w:rsidRDefault="00C01220" w:rsidP="006722EC">
      <w:pPr>
        <w:pStyle w:val="a9"/>
        <w:ind w:firstLine="720"/>
        <w:jc w:val="both"/>
        <w:rPr>
          <w:lang w:val="kk-KZ"/>
        </w:rPr>
      </w:pPr>
      <w:r w:rsidRPr="00C01220">
        <w:rPr>
          <w:lang w:val="kk-KZ"/>
        </w:rPr>
        <w:t xml:space="preserve">Әдеттегідей, бұл: еңбек қатынастарының фактісі, ерекше еңбек жағдайының фактісі, еңбек кітапшасының тиесілігі фактісі, әке болуды тану фактісі, арнайы қоныста болу фактісі және басқа фактілерді анықтау туралы істер. Еңбек қатынастары фактілерін анықтау туралы істер бойынша, әдетте, сотқа зейнеткерлер немесе зейнеткерлік алдында жастағы тұлғалар шағымданады, олар өкілетті мемлекеттік органдарға шағымданғанда зейнетақы тағайындау кезінде еңбек кітапшасындағы деректерде тегі, аты, әкесінің атында айырмашылықтар болғаны немесе еңбек кітапшаларында өзгертулер болғаны, немесебір ұйымда еңбек қызметі туралы жазулары болмаған кезінде шағымданады. Бұрын болған совхоз, колхоз және басқа да КСРО мекемелердің құжаттары мұрағаттарға тапсырылмаған, немесе мұрағаттарда болған құжаттар өрт, су тасқыны және т.б. кезінде жойылған. </w:t>
      </w:r>
    </w:p>
    <w:p w14:paraId="2ABEBE1D" w14:textId="77777777" w:rsidR="00151423" w:rsidRDefault="00C01220" w:rsidP="006722EC">
      <w:pPr>
        <w:pStyle w:val="a9"/>
        <w:ind w:firstLine="720"/>
        <w:jc w:val="both"/>
        <w:rPr>
          <w:lang w:val="kk-KZ"/>
        </w:rPr>
      </w:pPr>
      <w:r w:rsidRPr="00151423">
        <w:rPr>
          <w:lang w:val="kk-KZ"/>
        </w:rPr>
        <w:t xml:space="preserve">ҚР «Қазақстан Республикасында зейнетақымен қамтамасыз ету туралы» Заңының 14-бабының 2-тармағына сәйкес еңбек кітапшасы болмаған кезінде немесе тиісті жазулары болмағанда жұмыс туралы мәліметтердің немесе сот шешімінің негізінде белгіленеді. </w:t>
      </w:r>
    </w:p>
    <w:p w14:paraId="02076A03" w14:textId="77777777" w:rsidR="00151423" w:rsidRDefault="00C01220" w:rsidP="006722EC">
      <w:pPr>
        <w:pStyle w:val="a9"/>
        <w:ind w:firstLine="720"/>
        <w:jc w:val="both"/>
        <w:rPr>
          <w:lang w:val="kk-KZ"/>
        </w:rPr>
      </w:pPr>
      <w:r w:rsidRPr="00151423">
        <w:rPr>
          <w:lang w:val="kk-KZ"/>
        </w:rPr>
        <w:t xml:space="preserve">ҚР Еңбек кодексі 21-бабының 1-тармағына сәйкес Қазақстан Республикасының заңдарында белгіленген жағдайларды қоспағанда, еңбек қатынастары жұмыскер мен жұмыс берушінің арасында осы Кодекске сәйкес жасалатын еңбек шартының негізінде туындайды. </w:t>
      </w:r>
    </w:p>
    <w:p w14:paraId="2211A993" w14:textId="1AA333D0" w:rsidR="00151423" w:rsidRDefault="00C01220" w:rsidP="006722EC">
      <w:pPr>
        <w:pStyle w:val="a9"/>
        <w:ind w:firstLine="720"/>
        <w:jc w:val="both"/>
        <w:rPr>
          <w:lang w:val="kk-KZ"/>
        </w:rPr>
      </w:pPr>
      <w:r w:rsidRPr="00151423">
        <w:rPr>
          <w:lang w:val="kk-KZ"/>
        </w:rPr>
        <w:t xml:space="preserve">Онымен бірге, ҚР Еңбек кодексінің 35-бабына сәйкес мына құжаттардың кез келгені: </w:t>
      </w:r>
    </w:p>
    <w:p w14:paraId="0C02F8F0" w14:textId="77777777" w:rsidR="00151423" w:rsidRDefault="00C01220" w:rsidP="006722EC">
      <w:pPr>
        <w:pStyle w:val="a9"/>
        <w:ind w:firstLine="720"/>
        <w:jc w:val="both"/>
        <w:rPr>
          <w:lang w:val="kk-KZ"/>
        </w:rPr>
      </w:pPr>
      <w:r w:rsidRPr="00151423">
        <w:rPr>
          <w:lang w:val="kk-KZ"/>
        </w:rPr>
        <w:t xml:space="preserve">1) еңбек кітапшасы; </w:t>
      </w:r>
    </w:p>
    <w:p w14:paraId="5B6E9196" w14:textId="77777777" w:rsidR="00151423" w:rsidRDefault="00C01220" w:rsidP="006722EC">
      <w:pPr>
        <w:pStyle w:val="a9"/>
        <w:ind w:firstLine="720"/>
        <w:jc w:val="both"/>
        <w:rPr>
          <w:lang w:val="kk-KZ"/>
        </w:rPr>
      </w:pPr>
      <w:r w:rsidRPr="00151423">
        <w:rPr>
          <w:lang w:val="kk-KZ"/>
        </w:rPr>
        <w:t xml:space="preserve">2) тоқтату күні мен оны тоқтатудың негізі туралы жұмыс берушінің белгісі бар еңбек шарты; </w:t>
      </w:r>
    </w:p>
    <w:p w14:paraId="4FC265DC" w14:textId="77777777" w:rsidR="00151423" w:rsidRDefault="00C01220" w:rsidP="006722EC">
      <w:pPr>
        <w:pStyle w:val="a9"/>
        <w:ind w:firstLine="720"/>
        <w:jc w:val="both"/>
        <w:rPr>
          <w:lang w:val="kk-KZ"/>
        </w:rPr>
      </w:pPr>
      <w:r w:rsidRPr="00151423">
        <w:rPr>
          <w:lang w:val="kk-KZ"/>
        </w:rPr>
        <w:t xml:space="preserve">3)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 </w:t>
      </w:r>
    </w:p>
    <w:p w14:paraId="4888732F" w14:textId="77777777" w:rsidR="00151423" w:rsidRDefault="00C01220" w:rsidP="006722EC">
      <w:pPr>
        <w:pStyle w:val="a9"/>
        <w:ind w:firstLine="720"/>
        <w:jc w:val="both"/>
        <w:rPr>
          <w:lang w:val="kk-KZ"/>
        </w:rPr>
      </w:pPr>
      <w:r w:rsidRPr="00151423">
        <w:rPr>
          <w:lang w:val="kk-KZ"/>
        </w:rPr>
        <w:t xml:space="preserve">4) жұмыскерлерге жалақы төлеу ведомосынан үзінді көшірмелер; </w:t>
      </w:r>
    </w:p>
    <w:p w14:paraId="5FF51C94" w14:textId="77777777" w:rsidR="00151423" w:rsidRDefault="00C01220" w:rsidP="006722EC">
      <w:pPr>
        <w:pStyle w:val="a9"/>
        <w:ind w:firstLine="720"/>
        <w:jc w:val="both"/>
        <w:rPr>
          <w:lang w:val="kk-KZ"/>
        </w:rPr>
      </w:pPr>
      <w:r w:rsidRPr="00151423">
        <w:rPr>
          <w:lang w:val="kk-KZ"/>
        </w:rPr>
        <w:lastRenderedPageBreak/>
        <w:t xml:space="preserve">5) жұмыс беруші қол қойған, ұйымның мөрімен расталған қызметтік тізім (жұмыскердің жұмысы, еңбек қызметі туралы мәліметтер тізбесі) (болған кезде); </w:t>
      </w:r>
    </w:p>
    <w:p w14:paraId="5CEF3CFE" w14:textId="77777777" w:rsidR="00151423" w:rsidRDefault="00C01220" w:rsidP="006722EC">
      <w:pPr>
        <w:pStyle w:val="a9"/>
        <w:ind w:firstLine="720"/>
        <w:jc w:val="both"/>
        <w:rPr>
          <w:lang w:val="kk-KZ"/>
        </w:rPr>
      </w:pPr>
      <w:r w:rsidRPr="00151423">
        <w:rPr>
          <w:lang w:val="kk-KZ"/>
        </w:rPr>
        <w:t xml:space="preserve">6) аударылған міндетті зейнетақы жарналары туралы бірыңғай жинақтаушы зейнетақы қорынан үзінді көшірмелер; </w:t>
      </w:r>
    </w:p>
    <w:p w14:paraId="6A9B9818" w14:textId="77777777" w:rsidR="00151423" w:rsidRDefault="00C01220" w:rsidP="006722EC">
      <w:pPr>
        <w:pStyle w:val="a9"/>
        <w:ind w:firstLine="720"/>
        <w:jc w:val="both"/>
        <w:rPr>
          <w:lang w:val="kk-KZ"/>
        </w:rPr>
      </w:pPr>
      <w:r w:rsidRPr="00151423">
        <w:rPr>
          <w:lang w:val="kk-KZ"/>
        </w:rPr>
        <w:t xml:space="preserve">7) жүргізілген әлеуметтік аударымдар туралы Мемлекеттік әлеуметтік сақтандыру қорынан мәліметтер; </w:t>
      </w:r>
    </w:p>
    <w:p w14:paraId="6251FD98" w14:textId="77777777" w:rsidR="00151423" w:rsidRDefault="00C01220" w:rsidP="006722EC">
      <w:pPr>
        <w:pStyle w:val="a9"/>
        <w:ind w:firstLine="720"/>
        <w:jc w:val="both"/>
        <w:rPr>
          <w:lang w:val="kk-KZ"/>
        </w:rPr>
      </w:pPr>
      <w:r w:rsidRPr="00151423">
        <w:rPr>
          <w:lang w:val="kk-KZ"/>
        </w:rPr>
        <w:t xml:space="preserve">8) жұмыскердің еңбек қызметі туралы мәліметтер қамтылған архивтік анықтама жұмыскердің еңбек қызметін растайтын құжат болып табылады. </w:t>
      </w:r>
    </w:p>
    <w:p w14:paraId="40D8130C" w14:textId="77777777" w:rsidR="00151423" w:rsidRDefault="00C01220" w:rsidP="006722EC">
      <w:pPr>
        <w:pStyle w:val="a9"/>
        <w:ind w:firstLine="720"/>
        <w:jc w:val="both"/>
        <w:rPr>
          <w:lang w:val="kk-KZ"/>
        </w:rPr>
      </w:pPr>
      <w:r w:rsidRPr="00151423">
        <w:rPr>
          <w:lang w:val="kk-KZ"/>
        </w:rPr>
        <w:t>Сонымен бірге, ҚР «Қазақстан Республикасында зейнетақымен қамсыздандыру туралы» Заңының 14-бабы 1-тармағына, 2-тармағына сәйкес 1998 жылғы 1 қаңтарға дейiнгi кезеңге жасына байланысты зейнетақы</w:t>
      </w:r>
      <w:r w:rsidR="00151423">
        <w:rPr>
          <w:lang w:val="kk-KZ"/>
        </w:rPr>
        <w:t xml:space="preserve"> </w:t>
      </w:r>
      <w:r w:rsidR="00151423" w:rsidRPr="00151423">
        <w:rPr>
          <w:lang w:val="kk-KZ"/>
        </w:rPr>
        <w:t xml:space="preserve">төлемдерiн есептеу үшiн еңбек өтілі еңбек кiтапшасымен расталады. </w:t>
      </w:r>
    </w:p>
    <w:p w14:paraId="3A372987" w14:textId="7E7A9CA3" w:rsidR="0067397D" w:rsidRDefault="00151423" w:rsidP="006722EC">
      <w:pPr>
        <w:pStyle w:val="a9"/>
        <w:ind w:firstLine="720"/>
        <w:jc w:val="both"/>
        <w:rPr>
          <w:lang w:val="kk-KZ"/>
        </w:rPr>
      </w:pPr>
      <w:r w:rsidRPr="00151423">
        <w:rPr>
          <w:lang w:val="kk-KZ"/>
        </w:rPr>
        <w:t>Еңбек кiтапшасы немесе онда тиiстi жазбалар болмаған кезде еңбек өтілі жұмыс туралы мәлiметтердi растайтын құжаттар не сот шешiмi негiзiнде белгіленеді.</w:t>
      </w:r>
    </w:p>
    <w:p w14:paraId="3ABE17EC" w14:textId="3B8E122D" w:rsidR="00151423" w:rsidRDefault="00D63ECB" w:rsidP="006722EC">
      <w:pPr>
        <w:pStyle w:val="a9"/>
        <w:ind w:firstLine="720"/>
        <w:jc w:val="both"/>
        <w:rPr>
          <w:lang w:val="kk-KZ"/>
        </w:rPr>
      </w:pPr>
      <w:r w:rsidRPr="00D63ECB">
        <w:rPr>
          <w:lang w:val="kk-KZ"/>
        </w:rPr>
        <w:t>Соттар еңбек қызметінің фактілерін, жұмыс фактілерін анықтау, еңбек өтілін, еңбек өтілі болғанын, еңбек кітапшалары болғаны туралы істерді қарайды</w:t>
      </w:r>
    </w:p>
    <w:p w14:paraId="2BBA7CA1" w14:textId="77777777" w:rsidR="00E3510B" w:rsidRDefault="00E3510B" w:rsidP="006722EC">
      <w:pPr>
        <w:pStyle w:val="a9"/>
        <w:ind w:firstLine="720"/>
        <w:jc w:val="both"/>
        <w:rPr>
          <w:lang w:val="kk-KZ"/>
        </w:rPr>
      </w:pPr>
      <w:r w:rsidRPr="00E3510B">
        <w:rPr>
          <w:lang w:val="kk-KZ"/>
        </w:rPr>
        <w:t xml:space="preserve">Сондай-ақ, Қазақстан Республикасының «Қазақстан Республикасында зейнетақымен қамтамасыз ету туралы» Заңының 13-бабының 1-бөлігінің 6 тармақшасына сәйкес басқа адамның көмегіне мұқтаж бiрiншi топтағы мүгедекке, екiншi топтағы жалғыз мүгедекке және жасына байланысты зейнеткерге, сондай-ақ сексен жасқа толған қарт адамдарға күтiм жасаған уақыт. </w:t>
      </w:r>
    </w:p>
    <w:p w14:paraId="7AD9E88E" w14:textId="43E16133" w:rsidR="00E3510B" w:rsidRDefault="00E3510B" w:rsidP="006722EC">
      <w:pPr>
        <w:pStyle w:val="a9"/>
        <w:ind w:firstLine="720"/>
        <w:jc w:val="both"/>
        <w:rPr>
          <w:lang w:val="kk-KZ"/>
        </w:rPr>
      </w:pPr>
      <w:r w:rsidRPr="00E3510B">
        <w:rPr>
          <w:lang w:val="kk-KZ"/>
        </w:rPr>
        <w:t>Сәйкесінше, көрсетілген тәртіп болмаған кезінде бірінші топтағы, екінші топтағы мүгедектерді, біреудің көмегіне қажет болған сексен жасқа келген ардагерлерді күту фактісін растауы болмаған жағдайда мүддесі бар тұлғалар сотқа шығамдануға құқықтары бар</w:t>
      </w:r>
      <w:r>
        <w:rPr>
          <w:lang w:val="kk-KZ"/>
        </w:rPr>
        <w:t>.</w:t>
      </w:r>
    </w:p>
    <w:p w14:paraId="0C4011E9" w14:textId="014B38DC" w:rsidR="00E3510B" w:rsidRPr="0011648F" w:rsidRDefault="0011648F" w:rsidP="006722EC">
      <w:pPr>
        <w:pStyle w:val="a9"/>
        <w:ind w:firstLine="720"/>
        <w:jc w:val="both"/>
        <w:rPr>
          <w:b/>
          <w:bCs/>
          <w:lang w:val="kk-KZ"/>
        </w:rPr>
      </w:pPr>
      <w:r w:rsidRPr="0011648F">
        <w:rPr>
          <w:b/>
          <w:bCs/>
          <w:lang w:val="kk-KZ"/>
        </w:rPr>
        <w:t>Е</w:t>
      </w:r>
      <w:r w:rsidRPr="0011648F">
        <w:rPr>
          <w:b/>
          <w:bCs/>
          <w:lang w:val="kk-KZ"/>
        </w:rPr>
        <w:t>ңбек жағдайлары ерекше (зиянды) жұмыс фактісін анықтау туралы</w:t>
      </w:r>
    </w:p>
    <w:p w14:paraId="4D4D835A" w14:textId="77777777" w:rsidR="00251D1E" w:rsidRDefault="00251D1E" w:rsidP="006722EC">
      <w:pPr>
        <w:pStyle w:val="a9"/>
        <w:ind w:firstLine="720"/>
        <w:jc w:val="both"/>
        <w:rPr>
          <w:lang w:val="kk-KZ"/>
        </w:rPr>
      </w:pPr>
      <w:r w:rsidRPr="00251D1E">
        <w:rPr>
          <w:lang w:val="kk-KZ"/>
        </w:rPr>
        <w:t xml:space="preserve">Қазақстан Республикасының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Заңымен арнайы жәрдемақы төлеу қарастырылған. </w:t>
      </w:r>
    </w:p>
    <w:p w14:paraId="07765683" w14:textId="77777777" w:rsidR="00251D1E" w:rsidRDefault="00251D1E" w:rsidP="006722EC">
      <w:pPr>
        <w:pStyle w:val="a9"/>
        <w:ind w:firstLine="720"/>
        <w:jc w:val="both"/>
        <w:rPr>
          <w:lang w:val="kk-KZ"/>
        </w:rPr>
      </w:pPr>
      <w:r w:rsidRPr="00251D1E">
        <w:rPr>
          <w:lang w:val="kk-KZ"/>
        </w:rPr>
        <w:t xml:space="preserve">Қазақстан Республикасының Үкіметімен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N 1 Тізімін және Еңбек жағдайлары зиянды және ауыр жұмыстардағы өндірістердің, жұмыстардың, кәсіптердің, лауазымдар мен көрсеткіштердің N 2 Тізімін бекіту туралы» қаулысында аталған жәрдемақы төленетін өндірістер, жұмыстар, мамандықтар, лауазымдардың тізімі бекітілген. </w:t>
      </w:r>
    </w:p>
    <w:p w14:paraId="5048855E" w14:textId="31B4FDB8" w:rsidR="00E3510B" w:rsidRDefault="00251D1E" w:rsidP="006722EC">
      <w:pPr>
        <w:pStyle w:val="a9"/>
        <w:ind w:firstLine="720"/>
        <w:jc w:val="both"/>
        <w:rPr>
          <w:lang w:val="kk-KZ"/>
        </w:rPr>
      </w:pPr>
      <w:r w:rsidRPr="00251D1E">
        <w:rPr>
          <w:lang w:val="kk-KZ"/>
        </w:rPr>
        <w:t>Қазақстан Республикасы Үкіметінің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қаулысына сәйкес осы Қағидалардың 4-тармағында көрсетілген құжаттардан бөлек мемлекеттік арнайы жәрдемақы тағайындау үшін оның ішінде осы Қағидалардың 4-қосымшасына сәйкес нысанда жұмыстың сипаты мен еңбек жағдайын растайтын ұйымның анықтамасы беріледі.</w:t>
      </w:r>
    </w:p>
    <w:p w14:paraId="24979313" w14:textId="5051A961" w:rsidR="00251D1E" w:rsidRDefault="00A83753" w:rsidP="006722EC">
      <w:pPr>
        <w:pStyle w:val="a9"/>
        <w:ind w:firstLine="720"/>
        <w:jc w:val="both"/>
        <w:rPr>
          <w:lang w:val="kk-KZ"/>
        </w:rPr>
      </w:pPr>
      <w:r w:rsidRPr="00A83753">
        <w:rPr>
          <w:lang w:val="kk-KZ"/>
        </w:rPr>
        <w:t>Осылай, Ақмола облысы Аккөл ауданының 2015 жылы 16 ақпандағы шешімімен Г-ның арызы қанағаттандырылып, «Трансельхозтехника» Алексеевка аудан бірлестікте газоэлектросварщик ретінде,  «Трансельхозтехника» Алексеевка көліктік кәсіпорында газоэлектросварщик, «Целиноградский №2 мамандандырылған жылжымалы механизацияланған колоннанда» (МЖМК) электросварщик, «Целинный опытный заваод» ОАҚ газоэлектросварщик ретінде, 1975 жылдың 18 шілдесінен 2002 жылдың 26 қазанына дейін еңбектің аса зиянды жағдайларына жатады және ҚР Үкіметінің 1999 жылғы 19 желтоқсандағы № 1930 Қаулымен бекітілген №2 тізіміне сәйкес істегені және жұмыстың жағдайлары туралы заң фактісі анықталған.</w:t>
      </w:r>
    </w:p>
    <w:p w14:paraId="7968CCF7" w14:textId="6DDA1850" w:rsidR="00065F3A" w:rsidRPr="001441C2" w:rsidRDefault="005C3C3D" w:rsidP="006722EC">
      <w:pPr>
        <w:pStyle w:val="a9"/>
        <w:ind w:firstLine="720"/>
        <w:jc w:val="both"/>
        <w:rPr>
          <w:b/>
          <w:bCs/>
          <w:lang w:val="kk-KZ"/>
        </w:rPr>
      </w:pPr>
      <w:r w:rsidRPr="001441C2">
        <w:rPr>
          <w:b/>
          <w:bCs/>
          <w:lang w:val="kk-KZ"/>
        </w:rPr>
        <w:t>А</w:t>
      </w:r>
      <w:r w:rsidRPr="001441C2">
        <w:rPr>
          <w:b/>
          <w:bCs/>
          <w:lang w:val="kk-KZ"/>
        </w:rPr>
        <w:t>рнайы қоныста тұру заңдық фактісін анықтау</w:t>
      </w:r>
    </w:p>
    <w:p w14:paraId="554341AA" w14:textId="77777777" w:rsidR="00716DBC" w:rsidRDefault="00716DBC" w:rsidP="006722EC">
      <w:pPr>
        <w:pStyle w:val="a9"/>
        <w:ind w:firstLine="720"/>
        <w:jc w:val="both"/>
        <w:rPr>
          <w:lang w:val="kk-KZ"/>
        </w:rPr>
      </w:pPr>
      <w:r w:rsidRPr="00716DBC">
        <w:rPr>
          <w:lang w:val="kk-KZ"/>
        </w:rPr>
        <w:t xml:space="preserve">Істердің осы санаты бойынша азаматтардың арыз берулерінің себебі Қазақстан Республикасы «Жаппай саяси қуғын-сүргiндер құрбандарын ақтау туралы» Заңының 24-бабында және Қазақстан Республикасының «Қазақстан Республикасындағы арнаулы мемлекеттік жәрдемақы туралы» Заңында </w:t>
      </w:r>
      <w:r w:rsidRPr="00716DBC">
        <w:rPr>
          <w:lang w:val="kk-KZ"/>
        </w:rPr>
        <w:lastRenderedPageBreak/>
        <w:t xml:space="preserve">қарастырылған жеңілдіктер болып табылады, олар саяси қуғын-сүргіннің құрбандары мен саяси қуғын-сүргіннен зардап шеккендерге беріледі. </w:t>
      </w:r>
    </w:p>
    <w:p w14:paraId="43156DC2" w14:textId="77777777" w:rsidR="00716DBC" w:rsidRDefault="00716DBC" w:rsidP="006722EC">
      <w:pPr>
        <w:pStyle w:val="a9"/>
        <w:ind w:firstLine="720"/>
        <w:jc w:val="both"/>
        <w:rPr>
          <w:lang w:val="kk-KZ"/>
        </w:rPr>
      </w:pPr>
      <w:r w:rsidRPr="00716DBC">
        <w:rPr>
          <w:lang w:val="kk-KZ"/>
        </w:rPr>
        <w:t xml:space="preserve">Қазақстан Республикасы «Жаппай саяси қуғын-сүргiндер құрбандарын ақтау туралы» Заңының 2-бабына сәйкес осы Заңның күшi бұрынғы КСР Одағы аумағында саяси қуғын-сүргiндерге тiкелей ұшыраған және қазiргi уақытта Қазақстан Республикасының азаматы болып табылатын адамдардың бәрiне қолданылады. </w:t>
      </w:r>
    </w:p>
    <w:p w14:paraId="4D10BF6B" w14:textId="77777777" w:rsidR="00716DBC" w:rsidRDefault="00716DBC" w:rsidP="006722EC">
      <w:pPr>
        <w:pStyle w:val="a9"/>
        <w:ind w:firstLine="720"/>
        <w:jc w:val="both"/>
        <w:rPr>
          <w:lang w:val="kk-KZ"/>
        </w:rPr>
      </w:pPr>
      <w:r w:rsidRPr="00716DBC">
        <w:rPr>
          <w:lang w:val="kk-KZ"/>
        </w:rPr>
        <w:t xml:space="preserve">Осы Заңда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 танылады. </w:t>
      </w:r>
    </w:p>
    <w:p w14:paraId="039B9B1C" w14:textId="039A2F2F" w:rsidR="00716DBC" w:rsidRDefault="00716DBC" w:rsidP="006722EC">
      <w:pPr>
        <w:pStyle w:val="a9"/>
        <w:ind w:firstLine="720"/>
        <w:jc w:val="both"/>
        <w:rPr>
          <w:lang w:val="kk-KZ"/>
        </w:rPr>
      </w:pPr>
      <w:r w:rsidRPr="00716DBC">
        <w:rPr>
          <w:lang w:val="kk-KZ"/>
        </w:rPr>
        <w:t xml:space="preserve">Қазақстан Республикасы «Жаппай саяси қуғын-сүргiндер құрбандарын ақтау туралы» Заңына сәйкес саяси қуғын-сүргiндердің құрбандары, яғни, Қазақстанға күштеп қоныс аударылғандар арнайы қоныста тұрған кезең үшін ақшалай өтемақы алуға құқықтары бар. </w:t>
      </w:r>
    </w:p>
    <w:p w14:paraId="1D61140B" w14:textId="77777777" w:rsidR="00716DBC" w:rsidRDefault="00716DBC" w:rsidP="006722EC">
      <w:pPr>
        <w:pStyle w:val="a9"/>
        <w:ind w:firstLine="720"/>
        <w:jc w:val="both"/>
        <w:rPr>
          <w:lang w:val="kk-KZ"/>
        </w:rPr>
      </w:pPr>
      <w:r w:rsidRPr="00716DBC">
        <w:rPr>
          <w:lang w:val="kk-KZ"/>
        </w:rPr>
        <w:t xml:space="preserve">Ақшалай өтемақы алудың тәртібі Қазақстан Республикасы Үкіметінің 2003 жылғы 23 қаңтардағы № 82 қаулысымен бекітілген жаппай саяси қуғын-сүргіндер құрбандарына ақшалай өтемақы төлеудің ережесiнде бекiтілген. </w:t>
      </w:r>
    </w:p>
    <w:p w14:paraId="3D5D69A3" w14:textId="77777777" w:rsidR="00716DBC" w:rsidRDefault="00716DBC" w:rsidP="006722EC">
      <w:pPr>
        <w:pStyle w:val="a9"/>
        <w:ind w:firstLine="720"/>
        <w:jc w:val="both"/>
        <w:rPr>
          <w:lang w:val="kk-KZ"/>
        </w:rPr>
      </w:pPr>
      <w:r w:rsidRPr="00716DBC">
        <w:rPr>
          <w:lang w:val="kk-KZ"/>
        </w:rPr>
        <w:t xml:space="preserve">Арнайы қоныста арыз берушінің тұрған мерзімі туралы мұрағат құжаттарының жоқтығына байланысты аталған фактіні сот тәртібімен анықтау қажет. </w:t>
      </w:r>
    </w:p>
    <w:p w14:paraId="3B738684" w14:textId="59FC412E" w:rsidR="00716DBC" w:rsidRDefault="00716DBC" w:rsidP="006722EC">
      <w:pPr>
        <w:pStyle w:val="a9"/>
        <w:ind w:firstLine="720"/>
        <w:jc w:val="both"/>
        <w:rPr>
          <w:lang w:val="kk-KZ"/>
        </w:rPr>
      </w:pPr>
      <w:r w:rsidRPr="00716DBC">
        <w:rPr>
          <w:lang w:val="kk-KZ"/>
        </w:rPr>
        <w:t xml:space="preserve">Осы фактіні анықтау туралы соттың шешімі саяси қуғын-сүргіндерден зардап шеккеннің мәртебесін растайтын өтініш берушіге прокуратура органдарының анықтама беруіне негіз болып табылады. </w:t>
      </w:r>
    </w:p>
    <w:p w14:paraId="7BA14B06" w14:textId="77777777" w:rsidR="00716DBC" w:rsidRDefault="00716DBC" w:rsidP="006722EC">
      <w:pPr>
        <w:pStyle w:val="a9"/>
        <w:ind w:firstLine="720"/>
        <w:jc w:val="both"/>
        <w:rPr>
          <w:lang w:val="kk-KZ"/>
        </w:rPr>
      </w:pPr>
      <w:r w:rsidRPr="00716DBC">
        <w:rPr>
          <w:lang w:val="kk-KZ"/>
        </w:rPr>
        <w:t xml:space="preserve">Арыз берушілер, әдетте, саяси қуғын-сүргінге ұшыраған тұлғалардың балалары, арнайы қоныс аумағында туғандар және ақталғанға дейін атаанасымен бірге тұрғандар болып табылады. </w:t>
      </w:r>
    </w:p>
    <w:p w14:paraId="6288DE40" w14:textId="43AA6995" w:rsidR="0067397D" w:rsidRDefault="00716DBC" w:rsidP="006722EC">
      <w:pPr>
        <w:pStyle w:val="a9"/>
        <w:ind w:firstLine="720"/>
        <w:jc w:val="both"/>
        <w:rPr>
          <w:lang w:val="kk-KZ"/>
        </w:rPr>
      </w:pPr>
      <w:r w:rsidRPr="00716DBC">
        <w:rPr>
          <w:lang w:val="kk-KZ"/>
        </w:rPr>
        <w:t>Аталған санаттағы істерді қараған кезінде соттар өтініш берушілердің дәлелдемелері ретінде өтініш берушілердің туу туралы куәліктері, мұрағаттық анықтамалар, облыс бойынша ҚР ҚСКБ жАЕ берген оңалту туралы анықтамалар, куәгерлердің жауаптарын зерделейді.</w:t>
      </w:r>
    </w:p>
    <w:p w14:paraId="30683039" w14:textId="77777777" w:rsidR="003E140F" w:rsidRDefault="003E140F" w:rsidP="006722EC">
      <w:pPr>
        <w:pStyle w:val="a9"/>
        <w:ind w:firstLine="720"/>
        <w:jc w:val="both"/>
        <w:rPr>
          <w:lang w:val="kk-KZ"/>
        </w:rPr>
      </w:pPr>
      <w:r w:rsidRPr="003E140F">
        <w:rPr>
          <w:lang w:val="kk-KZ"/>
        </w:rPr>
        <w:t xml:space="preserve">Жамбыл облысының Жамбыл ауданы сотының 2015 жылғы 2 наурыздағы Э-нің арызы қанағаттандырылып, 1951 жылғы 22 маусымда туған Э. 1951 жылдың 22 маусымынан бастап 1956 жылғы 30 сәуіріне дейін Қырғыстан Республикасының Таласс облысының Киров ауданының Бейшеке селосындағы арнайы мекенде болу фактісі анықталды. </w:t>
      </w:r>
    </w:p>
    <w:p w14:paraId="5B5BD7C6" w14:textId="77777777" w:rsidR="003E140F" w:rsidRDefault="003E140F" w:rsidP="006722EC">
      <w:pPr>
        <w:pStyle w:val="a9"/>
        <w:ind w:firstLine="720"/>
        <w:jc w:val="both"/>
        <w:rPr>
          <w:lang w:val="kk-KZ"/>
        </w:rPr>
      </w:pPr>
      <w:r w:rsidRPr="003E140F">
        <w:rPr>
          <w:lang w:val="kk-KZ"/>
        </w:rPr>
        <w:t xml:space="preserve">Сонымен бірге Жамбыл облысы Тараз қалалық сотының 2015 жылғы 15 шілдедегі шешімімен 1945 жылғы 11 тамызда туған К-нің арызы қанағаттандырылып, К. саяси қуғын-сүргіннен зардап шеккен болып танылды. </w:t>
      </w:r>
    </w:p>
    <w:p w14:paraId="1EE7F5CB" w14:textId="280ED05A" w:rsidR="003E140F" w:rsidRDefault="003E140F" w:rsidP="006722EC">
      <w:pPr>
        <w:pStyle w:val="a9"/>
        <w:ind w:firstLine="720"/>
        <w:jc w:val="both"/>
        <w:rPr>
          <w:lang w:val="kk-KZ"/>
        </w:rPr>
      </w:pPr>
      <w:r w:rsidRPr="003E140F">
        <w:rPr>
          <w:lang w:val="kk-KZ"/>
        </w:rPr>
        <w:t xml:space="preserve">Аталған шешімдерден арыз берушілер ұқсас арыздармен сотқа шағымданған. </w:t>
      </w:r>
    </w:p>
    <w:p w14:paraId="3B3736FB" w14:textId="77777777" w:rsidR="003E140F" w:rsidRDefault="003E140F" w:rsidP="006722EC">
      <w:pPr>
        <w:pStyle w:val="a9"/>
        <w:ind w:firstLine="720"/>
        <w:jc w:val="both"/>
        <w:rPr>
          <w:lang w:val="kk-KZ"/>
        </w:rPr>
      </w:pPr>
      <w:r w:rsidRPr="003E140F">
        <w:rPr>
          <w:lang w:val="kk-KZ"/>
        </w:rPr>
        <w:t xml:space="preserve">КСРО және ОК ПОК (б) 1937 жылғы 21 тамыздағы № 1428- 326 қаулысына сәйкес әзербайжан, корей ұлтты тұлғалар тұрғылықты орындары Әзербайжаннан, Грузиядан, алыс Шығыстан Орта Азия мен Қазақстанға мәжбүрлеп көшірілген, ал олар саяси қуғын-сүргіннен зардап шеккендердің балалары болған, арнайы мекендерде туып, оңалтқанға дейін ата-аналарымен тұрған. </w:t>
      </w:r>
    </w:p>
    <w:p w14:paraId="03F6E7DB" w14:textId="77777777" w:rsidR="003E140F" w:rsidRDefault="003E140F" w:rsidP="006722EC">
      <w:pPr>
        <w:pStyle w:val="a9"/>
        <w:ind w:firstLine="720"/>
        <w:jc w:val="both"/>
        <w:rPr>
          <w:lang w:val="kk-KZ"/>
        </w:rPr>
      </w:pPr>
      <w:r w:rsidRPr="003E140F">
        <w:rPr>
          <w:lang w:val="kk-KZ"/>
        </w:rPr>
        <w:t xml:space="preserve">Осыған байланысты 2015 жылдың 9 айындағы қорытуда Жамбыл облысы Жамбыл ауданының 2015 жылғы 2 наурыздағы шешімі дұрыс деп санауға болады. </w:t>
      </w:r>
    </w:p>
    <w:p w14:paraId="179FF12F" w14:textId="50450C55" w:rsidR="00716DBC" w:rsidRDefault="003E140F" w:rsidP="006722EC">
      <w:pPr>
        <w:pStyle w:val="a9"/>
        <w:ind w:firstLine="720"/>
        <w:jc w:val="both"/>
        <w:rPr>
          <w:lang w:val="kk-KZ"/>
        </w:rPr>
      </w:pPr>
      <w:r w:rsidRPr="003E140F">
        <w:rPr>
          <w:lang w:val="kk-KZ"/>
        </w:rPr>
        <w:t>Онда арнайы қоныста болғандығы фактісін анықтау туралы Э-нің арызы қанағаттандырылды.</w:t>
      </w:r>
    </w:p>
    <w:p w14:paraId="7D50FD31" w14:textId="5C67C35B" w:rsidR="003E140F" w:rsidRDefault="00CA7CA0" w:rsidP="006722EC">
      <w:pPr>
        <w:pStyle w:val="a9"/>
        <w:ind w:firstLine="720"/>
        <w:jc w:val="both"/>
        <w:rPr>
          <w:lang w:val="kk-KZ"/>
        </w:rPr>
      </w:pPr>
      <w:r w:rsidRPr="00CA7CA0">
        <w:rPr>
          <w:lang w:val="kk-KZ"/>
        </w:rPr>
        <w:t>Атап айтқанда бір тұлғаның тегі, аты, әкесінің аты және басқа тұлғаның басқа тегі, аты, әкесінің аты бір тұлға болып табылған кезде жеке тұлғалардың теңбе-теңдігін анықтақтап, оның бір адам екендігі заңдық маңызы бар фактілерг жатпайды, олардың анықталуы сот тәртібінде шешіледі, аталған жағдайда құжаттарда тегі, аты, әкесінің аты бір болғаны, ал жеке куәлікте басқа болған жағдайда не қосындай ұқық белгілейтін құжаттың тиесілігі фактісін анықтау қажет, не ҚР АПК-тің 44-тарауының тәртібімен сәйкес акті жазуының қателігін анықтау қажет.</w:t>
      </w:r>
    </w:p>
    <w:p w14:paraId="3E679418" w14:textId="53848901" w:rsidR="00CA7CA0" w:rsidRDefault="00F554FE" w:rsidP="006722EC">
      <w:pPr>
        <w:pStyle w:val="a9"/>
        <w:ind w:firstLine="720"/>
        <w:jc w:val="both"/>
        <w:rPr>
          <w:lang w:val="kk-KZ"/>
        </w:rPr>
      </w:pPr>
      <w:r w:rsidRPr="00F554FE">
        <w:rPr>
          <w:lang w:val="kk-KZ"/>
        </w:rPr>
        <w:t xml:space="preserve">Мысалы, Ақмола облысы Целиноград ауданының 2015 жылғы 10 ақпандағы шешімімен И.М-нің арызы қанағаттандырылған және Ақмола облысының тумасы 1935 жылғы 1 мамырда туған И.М. және И.М.М. бір кісі болғаны анықталды. И.М. сотқа өтінішпен шағымданғанының негізі тұрғын үй жекешелендіру келісім шартында ол И.М.М. деп көрсетілген ал басқа құжаттарда ол әкесінің атысыз </w:t>
      </w:r>
      <w:r w:rsidRPr="00F554FE">
        <w:rPr>
          <w:lang w:val="kk-KZ"/>
        </w:rPr>
        <w:lastRenderedPageBreak/>
        <w:t>көрсетілген. Бұл жағдайда өтініш беруші И.М. жекешелендіру келісім шарты туралы фактісі анықталғаны дұрыс деп есептеледі.</w:t>
      </w:r>
    </w:p>
    <w:p w14:paraId="2E41BC69" w14:textId="73043535" w:rsidR="00F554FE" w:rsidRDefault="00865C81" w:rsidP="006722EC">
      <w:pPr>
        <w:pStyle w:val="a9"/>
        <w:ind w:firstLine="720"/>
        <w:jc w:val="both"/>
        <w:rPr>
          <w:lang w:val="kk-KZ"/>
        </w:rPr>
      </w:pPr>
      <w:r>
        <w:rPr>
          <w:lang w:val="kk-KZ"/>
        </w:rPr>
        <w:t>З</w:t>
      </w:r>
      <w:r w:rsidRPr="00865C81">
        <w:rPr>
          <w:lang w:val="kk-KZ"/>
        </w:rPr>
        <w:t>аңдық маңызы бар фактілерді анықтау туралы істерге жеңе алмайтын күштер фактісін, құқықтық мұрагерлік, ақшалай қаражатты есептен шығару, немесе мүлік насанының тиесілігі, жалақы мөлшері фактісін анықтау жатпайтыны көрсетілді.</w:t>
      </w:r>
    </w:p>
    <w:p w14:paraId="271D4A8F" w14:textId="77777777" w:rsidR="003E355D" w:rsidRDefault="003E355D" w:rsidP="006722EC">
      <w:pPr>
        <w:pStyle w:val="a9"/>
        <w:ind w:firstLine="720"/>
        <w:jc w:val="both"/>
        <w:rPr>
          <w:lang w:val="kk-KZ"/>
        </w:rPr>
      </w:pPr>
      <w:r w:rsidRPr="003E355D">
        <w:rPr>
          <w:lang w:val="kk-KZ"/>
        </w:rPr>
        <w:t xml:space="preserve">Сондай-ақ, Маңғыстау облысы Ақтау қаласы №2 сотының 2015 жылғы 21 қаңтардағы шешімімен К-нің арызы бойынша «Компания по страхованию жизни Коммерц-Life» акционерлік қоғамы мен «Oil Construction Companу» жауапкершіліг шектеулі серіктестігінің арасында жасалған 2010 жылғы 2 қыркүйектегі № АUР208020910А003 аннуитенттік сақтандыру шарты бойынша үш жылға біржолғы аннуитеттік төлемдерді алуға К-нің құқығы болғаны анықталды. </w:t>
      </w:r>
    </w:p>
    <w:p w14:paraId="145A8F24" w14:textId="77777777" w:rsidR="003E355D" w:rsidRDefault="003E355D" w:rsidP="006722EC">
      <w:pPr>
        <w:pStyle w:val="a9"/>
        <w:ind w:firstLine="720"/>
        <w:jc w:val="both"/>
        <w:rPr>
          <w:lang w:val="kk-KZ"/>
        </w:rPr>
      </w:pPr>
      <w:r w:rsidRPr="003E355D">
        <w:rPr>
          <w:lang w:val="kk-KZ"/>
        </w:rPr>
        <w:t xml:space="preserve">Бұл факті заңдық маңызы бар факті ретінде ерекше іс жүргізус тәртібінде соттың анықтауына жатпайды деп саналады, өйткені арыз беруші К. «Коммерц- Life өмірді сақтандыру бойынша» акционерлік қоғамына қатысты талап қоюмен талап қою іс жүргізунің тәртібімен сотқа сақтандыру төлемдерін алу үшін шағымдану қажет болған. </w:t>
      </w:r>
    </w:p>
    <w:p w14:paraId="2A5C1C74" w14:textId="77777777" w:rsidR="003E355D" w:rsidRDefault="003E355D" w:rsidP="006722EC">
      <w:pPr>
        <w:pStyle w:val="a9"/>
        <w:ind w:firstLine="720"/>
        <w:jc w:val="both"/>
        <w:rPr>
          <w:lang w:val="kk-KZ"/>
        </w:rPr>
      </w:pPr>
      <w:r w:rsidRPr="003E355D">
        <w:rPr>
          <w:lang w:val="kk-KZ"/>
        </w:rPr>
        <w:t xml:space="preserve">Қазақстан Республикасы Жоғарғы Сотының «Заңдық маңызы бар фактілерді анықтау туралы істер бойынша сот практикасы туралы» нормативтік қаулысының 7-тармағына сәйкес ССР Одағының және оның органдарының таратылуына байланысты, ордендер мен медальдардың куәліктерінде көрсетілген адамның аты, әкесінің аты немесе тегі осы адамның паспортында немесе жеке куәлігінде, немесе туу туралы куәлігінде көрсетілген атқа, әкесінің атына немесе тегіне сәйкес келмейтін жағдайда, ол құжаттар белгілі адамдікі екендігін анықтауға сот құқысының бар екендігін назарда ұстау қажет. </w:t>
      </w:r>
    </w:p>
    <w:p w14:paraId="7ED24825" w14:textId="71321BA9" w:rsidR="00865C81" w:rsidRDefault="003E355D" w:rsidP="006722EC">
      <w:pPr>
        <w:pStyle w:val="a9"/>
        <w:ind w:firstLine="720"/>
        <w:jc w:val="both"/>
        <w:rPr>
          <w:lang w:val="kk-KZ"/>
        </w:rPr>
      </w:pPr>
      <w:r w:rsidRPr="003E355D">
        <w:rPr>
          <w:lang w:val="kk-KZ"/>
        </w:rPr>
        <w:t>Осы орайда, осындай фактілерді анықтау туралы шешім осы құжаттардың арызданушыға тиесілі екендігі нанымды дәлелдемелердің қорытындысына сәйкес негізделуге тиіс.</w:t>
      </w:r>
    </w:p>
    <w:p w14:paraId="0BDE798E" w14:textId="77777777" w:rsidR="00574F74" w:rsidRPr="00574F74" w:rsidRDefault="00574F74" w:rsidP="006722EC">
      <w:pPr>
        <w:pStyle w:val="a9"/>
        <w:ind w:firstLine="720"/>
        <w:jc w:val="both"/>
        <w:rPr>
          <w:b/>
          <w:bCs/>
          <w:lang w:val="kk-KZ"/>
        </w:rPr>
      </w:pPr>
      <w:r w:rsidRPr="00574F74">
        <w:rPr>
          <w:b/>
          <w:bCs/>
          <w:lang w:val="kk-KZ"/>
        </w:rPr>
        <w:t xml:space="preserve">Еңбек қатынастары мен байланысқан фактілерді анықтау туралы істер бойынша: </w:t>
      </w:r>
    </w:p>
    <w:p w14:paraId="465BC2ED" w14:textId="77777777" w:rsidR="00343097" w:rsidRDefault="00574F74" w:rsidP="006722EC">
      <w:pPr>
        <w:pStyle w:val="a9"/>
        <w:ind w:firstLine="720"/>
        <w:jc w:val="both"/>
        <w:rPr>
          <w:lang w:val="kk-KZ"/>
        </w:rPr>
      </w:pPr>
      <w:r w:rsidRPr="00574F74">
        <w:rPr>
          <w:lang w:val="kk-KZ"/>
        </w:rPr>
        <w:t xml:space="preserve">- сот шешімдерінде еңбек қатынастары көрсетілген шешімнің қарар бөлігі әртүрлі баяндалды; </w:t>
      </w:r>
    </w:p>
    <w:p w14:paraId="3CB45FAC" w14:textId="4DFEE31E" w:rsidR="00574F74" w:rsidRDefault="00574F74" w:rsidP="006722EC">
      <w:pPr>
        <w:pStyle w:val="a9"/>
        <w:ind w:firstLine="720"/>
        <w:jc w:val="both"/>
        <w:rPr>
          <w:lang w:val="kk-KZ"/>
        </w:rPr>
      </w:pPr>
      <w:r w:rsidRPr="00574F74">
        <w:rPr>
          <w:lang w:val="kk-KZ"/>
        </w:rPr>
        <w:t xml:space="preserve">- еңбек қатынастарын тоқтату фактілері анықталды; </w:t>
      </w:r>
    </w:p>
    <w:p w14:paraId="624375F7" w14:textId="77777777" w:rsidR="00343097" w:rsidRDefault="00574F74" w:rsidP="006722EC">
      <w:pPr>
        <w:pStyle w:val="a9"/>
        <w:ind w:firstLine="720"/>
        <w:jc w:val="both"/>
        <w:rPr>
          <w:lang w:val="kk-KZ"/>
        </w:rPr>
      </w:pPr>
      <w:r w:rsidRPr="00574F74">
        <w:rPr>
          <w:lang w:val="kk-KZ"/>
        </w:rPr>
        <w:t xml:space="preserve">- еңбек кітапшаларында жазулары дұрыс (қате) болмағаны анықталды; </w:t>
      </w:r>
    </w:p>
    <w:p w14:paraId="43ED51E5" w14:textId="77777777" w:rsidR="00343097" w:rsidRDefault="00574F74" w:rsidP="006722EC">
      <w:pPr>
        <w:pStyle w:val="a9"/>
        <w:ind w:firstLine="720"/>
        <w:jc w:val="both"/>
        <w:rPr>
          <w:lang w:val="kk-KZ"/>
        </w:rPr>
      </w:pPr>
      <w:r w:rsidRPr="00574F74">
        <w:rPr>
          <w:lang w:val="kk-KZ"/>
        </w:rPr>
        <w:t xml:space="preserve">- бірінші топтағы мүгедектерге күту орнына еңбек өтілі, еңбек қатынастарының болуы фактілері анықталды; </w:t>
      </w:r>
    </w:p>
    <w:p w14:paraId="73D9C667" w14:textId="77777777" w:rsidR="00343097" w:rsidRDefault="00574F74" w:rsidP="006722EC">
      <w:pPr>
        <w:pStyle w:val="a9"/>
        <w:ind w:firstLine="720"/>
        <w:jc w:val="both"/>
        <w:rPr>
          <w:lang w:val="kk-KZ"/>
        </w:rPr>
      </w:pPr>
      <w:r w:rsidRPr="00574F74">
        <w:rPr>
          <w:lang w:val="kk-KZ"/>
        </w:rPr>
        <w:t xml:space="preserve">- аса зиян және қиын жағдайларыда жұмыс істеу фактілерін анықтаудың орнына жеңілдеткен өтілдің фактілері анықталды; </w:t>
      </w:r>
    </w:p>
    <w:p w14:paraId="4B9062D9" w14:textId="026B9257" w:rsidR="00343097" w:rsidRDefault="00574F74" w:rsidP="006722EC">
      <w:pPr>
        <w:pStyle w:val="a9"/>
        <w:ind w:firstLine="720"/>
        <w:jc w:val="both"/>
        <w:rPr>
          <w:lang w:val="kk-KZ"/>
        </w:rPr>
      </w:pPr>
      <w:r w:rsidRPr="00574F74">
        <w:rPr>
          <w:lang w:val="kk-KZ"/>
        </w:rPr>
        <w:t xml:space="preserve">- еңбек кітапшаларының тиесілігі фактілері анықталды; </w:t>
      </w:r>
    </w:p>
    <w:p w14:paraId="1852A0D7" w14:textId="35092D7C" w:rsidR="003E355D" w:rsidRDefault="00574F74" w:rsidP="006722EC">
      <w:pPr>
        <w:pStyle w:val="a9"/>
        <w:ind w:firstLine="720"/>
        <w:jc w:val="both"/>
        <w:rPr>
          <w:lang w:val="kk-KZ"/>
        </w:rPr>
      </w:pPr>
      <w:r w:rsidRPr="00574F74">
        <w:rPr>
          <w:lang w:val="kk-KZ"/>
        </w:rPr>
        <w:t>- еңбек кітапшаларындағы дәлсіздіктер жойылды</w:t>
      </w:r>
      <w:r w:rsidR="00343097">
        <w:rPr>
          <w:lang w:val="kk-KZ"/>
        </w:rPr>
        <w:t>.</w:t>
      </w:r>
    </w:p>
    <w:p w14:paraId="228070BD" w14:textId="77777777" w:rsidR="007246A7" w:rsidRDefault="007246A7" w:rsidP="006722EC">
      <w:pPr>
        <w:pStyle w:val="a9"/>
        <w:ind w:firstLine="720"/>
        <w:jc w:val="both"/>
        <w:rPr>
          <w:lang w:val="kk-KZ"/>
        </w:rPr>
      </w:pPr>
      <w:r w:rsidRPr="007246A7">
        <w:rPr>
          <w:lang w:val="kk-KZ"/>
        </w:rPr>
        <w:t xml:space="preserve">Арнайы қоныстарда тұру (болу) фактілерін анықтау туралы істер бойынша: </w:t>
      </w:r>
    </w:p>
    <w:p w14:paraId="09766D9D" w14:textId="77777777" w:rsidR="007246A7" w:rsidRDefault="007246A7" w:rsidP="006722EC">
      <w:pPr>
        <w:pStyle w:val="a9"/>
        <w:ind w:firstLine="720"/>
        <w:jc w:val="both"/>
        <w:rPr>
          <w:lang w:val="kk-KZ"/>
        </w:rPr>
      </w:pPr>
      <w:r w:rsidRPr="007246A7">
        <w:rPr>
          <w:lang w:val="kk-KZ"/>
        </w:rPr>
        <w:t xml:space="preserve">- Кейбір облыстар ішінде сот практикасында қайшылықтар болды. Соттар ерекше іс жүргізу сот тәртібімен анықталатын заңдық маңызы бар фактілерге жатпайтын фактілерді анықтады: </w:t>
      </w:r>
    </w:p>
    <w:p w14:paraId="09540381" w14:textId="77777777" w:rsidR="007246A7" w:rsidRDefault="007246A7" w:rsidP="006722EC">
      <w:pPr>
        <w:pStyle w:val="a9"/>
        <w:ind w:firstLine="720"/>
        <w:jc w:val="both"/>
        <w:rPr>
          <w:lang w:val="kk-KZ"/>
        </w:rPr>
      </w:pPr>
      <w:r w:rsidRPr="007246A7">
        <w:rPr>
          <w:lang w:val="kk-KZ"/>
        </w:rPr>
        <w:t xml:space="preserve">- бір тұлғаның тегі, аты, әкесінің аты және басқа тұлғаның басқа тегі, аты, әкесінің аты бір тұлға болып табылған кезде жеке тұлғалардың теңбетеңдігі; </w:t>
      </w:r>
    </w:p>
    <w:p w14:paraId="4D92D8D8" w14:textId="77777777" w:rsidR="007246A7" w:rsidRDefault="007246A7" w:rsidP="006722EC">
      <w:pPr>
        <w:pStyle w:val="a9"/>
        <w:ind w:firstLine="720"/>
        <w:jc w:val="both"/>
        <w:rPr>
          <w:lang w:val="kk-KZ"/>
        </w:rPr>
      </w:pPr>
      <w:r w:rsidRPr="007246A7">
        <w:rPr>
          <w:lang w:val="kk-KZ"/>
        </w:rPr>
        <w:t xml:space="preserve">- еңбек айлығын алу (мөлшері) фактілері; </w:t>
      </w:r>
    </w:p>
    <w:p w14:paraId="5DB0D69E" w14:textId="77777777" w:rsidR="007246A7" w:rsidRDefault="007246A7" w:rsidP="006722EC">
      <w:pPr>
        <w:pStyle w:val="a9"/>
        <w:ind w:firstLine="720"/>
        <w:jc w:val="both"/>
        <w:rPr>
          <w:lang w:val="kk-KZ"/>
        </w:rPr>
      </w:pPr>
      <w:r w:rsidRPr="007246A7">
        <w:rPr>
          <w:lang w:val="kk-KZ"/>
        </w:rPr>
        <w:t xml:space="preserve">- сақтандыру төлемдерді алуға құқықтары болуы фактілері; </w:t>
      </w:r>
    </w:p>
    <w:p w14:paraId="2D56F8D1" w14:textId="7C943B38" w:rsidR="007246A7" w:rsidRDefault="007246A7" w:rsidP="006722EC">
      <w:pPr>
        <w:pStyle w:val="a9"/>
        <w:ind w:firstLine="720"/>
        <w:jc w:val="both"/>
        <w:rPr>
          <w:lang w:val="kk-KZ"/>
        </w:rPr>
      </w:pPr>
      <w:r w:rsidRPr="007246A7">
        <w:rPr>
          <w:lang w:val="kk-KZ"/>
        </w:rPr>
        <w:t xml:space="preserve">- медальдармен марапаттау туралы куәліктерде дұрыс жазылмауы фактілері; </w:t>
      </w:r>
    </w:p>
    <w:p w14:paraId="1A5E838A" w14:textId="1595C298" w:rsidR="00343097" w:rsidRDefault="007246A7" w:rsidP="006722EC">
      <w:pPr>
        <w:pStyle w:val="a9"/>
        <w:ind w:firstLine="720"/>
        <w:jc w:val="both"/>
        <w:rPr>
          <w:lang w:val="kk-KZ"/>
        </w:rPr>
      </w:pPr>
      <w:r w:rsidRPr="007246A7">
        <w:rPr>
          <w:lang w:val="kk-KZ"/>
        </w:rPr>
        <w:t>- оқу фактілері.</w:t>
      </w:r>
    </w:p>
    <w:p w14:paraId="3AC5513A" w14:textId="77777777" w:rsidR="00DD43C4" w:rsidRDefault="00DD43C4" w:rsidP="006722EC">
      <w:pPr>
        <w:pStyle w:val="a9"/>
        <w:ind w:firstLine="720"/>
        <w:jc w:val="both"/>
        <w:rPr>
          <w:lang w:val="kk-KZ"/>
        </w:rPr>
      </w:pPr>
      <w:r w:rsidRPr="00DD43C4">
        <w:rPr>
          <w:lang w:val="kk-KZ"/>
        </w:rPr>
        <w:t xml:space="preserve">Аталған құқық бұзушылқтардың негізі себептері: </w:t>
      </w:r>
    </w:p>
    <w:p w14:paraId="63FF2569" w14:textId="77777777" w:rsidR="00DD43C4" w:rsidRDefault="00DD43C4" w:rsidP="006722EC">
      <w:pPr>
        <w:pStyle w:val="a9"/>
        <w:ind w:firstLine="720"/>
        <w:jc w:val="both"/>
        <w:rPr>
          <w:lang w:val="kk-KZ"/>
        </w:rPr>
      </w:pPr>
      <w:r w:rsidRPr="00DD43C4">
        <w:rPr>
          <w:lang w:val="kk-KZ"/>
        </w:rPr>
        <w:t xml:space="preserve">- соттар ҚР АПК-тің 31, 32, және 57 тарауларын және Қазақстан Республикасы Жоғары Сотының 2002 жылғы 28 маусымдағы №13 «Заңдық маңызы бар фактілерді анықтау туралы істер бойынша сот практикасы туралы» нормативтік қаулысын қате және кең ауқымда түсінуі, сондай-ақ дұрыс қолданбауы. </w:t>
      </w:r>
    </w:p>
    <w:p w14:paraId="3359F50D" w14:textId="77777777" w:rsidR="00DD43C4" w:rsidRDefault="00DD43C4" w:rsidP="006722EC">
      <w:pPr>
        <w:pStyle w:val="a9"/>
        <w:ind w:firstLine="720"/>
        <w:jc w:val="both"/>
        <w:rPr>
          <w:lang w:val="kk-KZ"/>
        </w:rPr>
      </w:pPr>
      <w:r w:rsidRPr="00DD43C4">
        <w:rPr>
          <w:lang w:val="kk-KZ"/>
        </w:rPr>
        <w:t>- қолданыста бар заңнамада заңдық маңызы бар фактілердің дәл және нақты тізімінің болмағаны, оларды соттар ерекше іс жүргізу тәртібімен белгілеуі мүмкін.</w:t>
      </w:r>
    </w:p>
    <w:p w14:paraId="2C93F750" w14:textId="4E4B21BB" w:rsidR="007246A7" w:rsidRDefault="00DD43C4" w:rsidP="006722EC">
      <w:pPr>
        <w:pStyle w:val="a9"/>
        <w:ind w:firstLine="720"/>
        <w:jc w:val="both"/>
        <w:rPr>
          <w:lang w:val="kk-KZ"/>
        </w:rPr>
      </w:pPr>
      <w:r w:rsidRPr="00DD43C4">
        <w:rPr>
          <w:lang w:val="kk-KZ"/>
        </w:rPr>
        <w:t xml:space="preserve"> - заңдық маңызы бар фактілерді анықтау туралы істерді қараған кезінде соттар міндетті түрде қатыстыратын мүдделі тұлғалар терминінің заңнамада жоқтығы.</w:t>
      </w:r>
    </w:p>
    <w:p w14:paraId="263916E9" w14:textId="77777777" w:rsidR="00DD43C4" w:rsidRPr="00DD43C4" w:rsidRDefault="00DD43C4" w:rsidP="006722EC">
      <w:pPr>
        <w:pStyle w:val="a9"/>
        <w:ind w:firstLine="720"/>
        <w:jc w:val="both"/>
        <w:rPr>
          <w:lang w:val="kk-KZ"/>
        </w:rPr>
      </w:pPr>
    </w:p>
    <w:p w14:paraId="5339D4F0" w14:textId="77777777" w:rsidR="0067397D" w:rsidRPr="009E3F95" w:rsidRDefault="0067397D" w:rsidP="006722EC">
      <w:pPr>
        <w:pStyle w:val="a9"/>
        <w:ind w:firstLine="720"/>
        <w:jc w:val="both"/>
        <w:rPr>
          <w:lang w:val="kk-KZ"/>
        </w:rPr>
      </w:pPr>
    </w:p>
    <w:p w14:paraId="3568A3F3" w14:textId="77777777" w:rsidR="0086249E" w:rsidRPr="009E3F95" w:rsidRDefault="0086249E" w:rsidP="00A37F77">
      <w:pPr>
        <w:pStyle w:val="a9"/>
        <w:jc w:val="both"/>
        <w:rPr>
          <w:lang w:val="kk-KZ"/>
        </w:rPr>
      </w:pPr>
    </w:p>
    <w:p w14:paraId="167FF73D" w14:textId="77777777" w:rsidR="0086249E" w:rsidRPr="009E3F95" w:rsidRDefault="0086249E" w:rsidP="00A37F77">
      <w:pPr>
        <w:pStyle w:val="a9"/>
        <w:jc w:val="both"/>
        <w:rPr>
          <w:lang w:val="kk-KZ"/>
        </w:rPr>
      </w:pPr>
    </w:p>
    <w:p w14:paraId="27642D9A" w14:textId="77777777" w:rsidR="00B92B68" w:rsidRPr="00B92B68" w:rsidRDefault="00B92B68" w:rsidP="00A37F77">
      <w:pPr>
        <w:pStyle w:val="a9"/>
        <w:jc w:val="both"/>
        <w:rPr>
          <w:b/>
          <w:bCs/>
          <w:lang w:val="kk-KZ"/>
        </w:rPr>
      </w:pPr>
      <w:r w:rsidRPr="00B92B68">
        <w:rPr>
          <w:b/>
          <w:bCs/>
          <w:lang w:val="kk-KZ"/>
        </w:rPr>
        <w:t xml:space="preserve">Нормативтік құқықтық база </w:t>
      </w:r>
    </w:p>
    <w:p w14:paraId="3FAE5C91" w14:textId="77777777" w:rsidR="00B92B68" w:rsidRDefault="00B92B68" w:rsidP="00B92B68">
      <w:pPr>
        <w:pStyle w:val="a9"/>
        <w:ind w:firstLine="720"/>
        <w:jc w:val="both"/>
        <w:rPr>
          <w:lang w:val="kk-KZ"/>
        </w:rPr>
      </w:pPr>
      <w:r w:rsidRPr="00B92B68">
        <w:rPr>
          <w:lang w:val="kk-KZ"/>
        </w:rPr>
        <w:t xml:space="preserve">Заңдық маңызы бар фактілерді анықтау мәселелері Қазақстан Республкасының Азаматтық процестік кодексінің (одан әрі АПК) 31,32,57- тарауларымен, Қазақстан Респуликасының Жоғары Сотының 2002 жылғы 28 маусымдағы №13 Нормативтік қаулысымен реттеледі. </w:t>
      </w:r>
    </w:p>
    <w:p w14:paraId="755846AF" w14:textId="77777777" w:rsidR="00B92B68" w:rsidRDefault="00B92B68" w:rsidP="00B92B68">
      <w:pPr>
        <w:pStyle w:val="a9"/>
        <w:ind w:firstLine="720"/>
        <w:jc w:val="both"/>
        <w:rPr>
          <w:lang w:val="kk-KZ"/>
        </w:rPr>
      </w:pPr>
      <w:r w:rsidRPr="00B92B68">
        <w:rPr>
          <w:lang w:val="kk-KZ"/>
        </w:rPr>
        <w:t xml:space="preserve">Бұдан басқа, бұл санаттағы істері бойынша мәселелерді рейттейтін және заңдық маңызы бар фактілерді анықтау туралы өтініштерді қарау кезінде қолдауға жататын нормативтік құқықтық актілерімен, анықтауға жататын фактінің түрін белгілеуге келесі құжаттар болып табылады: </w:t>
      </w:r>
    </w:p>
    <w:p w14:paraId="2E0A67AF" w14:textId="77777777" w:rsidR="00C64DF7" w:rsidRDefault="00B92B68" w:rsidP="00B92B68">
      <w:pPr>
        <w:pStyle w:val="a9"/>
        <w:ind w:firstLine="720"/>
        <w:jc w:val="both"/>
        <w:rPr>
          <w:lang w:val="kk-KZ"/>
        </w:rPr>
      </w:pPr>
      <w:r w:rsidRPr="00B92B68">
        <w:rPr>
          <w:lang w:val="kk-KZ"/>
        </w:rPr>
        <w:t xml:space="preserve">-Қазақстан Республикасының Конституциясы; </w:t>
      </w:r>
    </w:p>
    <w:p w14:paraId="6FCFB746" w14:textId="77777777" w:rsidR="00C64DF7" w:rsidRDefault="00B92B68" w:rsidP="00B92B68">
      <w:pPr>
        <w:pStyle w:val="a9"/>
        <w:ind w:firstLine="720"/>
        <w:jc w:val="both"/>
        <w:rPr>
          <w:lang w:val="kk-KZ"/>
        </w:rPr>
      </w:pPr>
      <w:r w:rsidRPr="00B92B68">
        <w:rPr>
          <w:lang w:val="kk-KZ"/>
        </w:rPr>
        <w:t xml:space="preserve">- Қазақстан Республикасының Азаматтық кодексі; </w:t>
      </w:r>
    </w:p>
    <w:p w14:paraId="1D56060D" w14:textId="77777777" w:rsidR="00C64DF7" w:rsidRDefault="00B92B68" w:rsidP="00B92B68">
      <w:pPr>
        <w:pStyle w:val="a9"/>
        <w:ind w:firstLine="720"/>
        <w:jc w:val="both"/>
        <w:rPr>
          <w:lang w:val="kk-KZ"/>
        </w:rPr>
      </w:pPr>
      <w:r w:rsidRPr="00B92B68">
        <w:rPr>
          <w:lang w:val="kk-KZ"/>
        </w:rPr>
        <w:t xml:space="preserve">- Қазақстан Республикасының Еңбек кодексі; </w:t>
      </w:r>
    </w:p>
    <w:p w14:paraId="63CE4667" w14:textId="77777777" w:rsidR="00C64DF7" w:rsidRDefault="00B92B68" w:rsidP="00B92B68">
      <w:pPr>
        <w:pStyle w:val="a9"/>
        <w:ind w:firstLine="720"/>
        <w:jc w:val="both"/>
        <w:rPr>
          <w:lang w:val="kk-KZ"/>
        </w:rPr>
      </w:pPr>
      <w:r w:rsidRPr="00B92B68">
        <w:rPr>
          <w:lang w:val="kk-KZ"/>
        </w:rPr>
        <w:t xml:space="preserve">- Қазақстан Республикасының «Неке қию (ерлі-зайыптылық) және отбасы туралы» Кодексі; </w:t>
      </w:r>
    </w:p>
    <w:p w14:paraId="22AA0731" w14:textId="6FE29DD7" w:rsidR="00C64DF7" w:rsidRDefault="00B92B68" w:rsidP="00B92B68">
      <w:pPr>
        <w:pStyle w:val="a9"/>
        <w:ind w:firstLine="720"/>
        <w:jc w:val="both"/>
        <w:rPr>
          <w:lang w:val="kk-KZ"/>
        </w:rPr>
      </w:pPr>
      <w:r w:rsidRPr="00B92B68">
        <w:rPr>
          <w:lang w:val="kk-KZ"/>
        </w:rPr>
        <w:t xml:space="preserve">- Қазақстан Республикасының «Нотариат туралы» Заңы; </w:t>
      </w:r>
    </w:p>
    <w:p w14:paraId="1769AE3C" w14:textId="77777777" w:rsidR="00C64DF7" w:rsidRDefault="00B92B68" w:rsidP="00B92B68">
      <w:pPr>
        <w:pStyle w:val="a9"/>
        <w:ind w:firstLine="720"/>
        <w:jc w:val="both"/>
        <w:rPr>
          <w:lang w:val="kk-KZ"/>
        </w:rPr>
      </w:pPr>
      <w:r w:rsidRPr="00B92B68">
        <w:rPr>
          <w:lang w:val="kk-KZ"/>
        </w:rPr>
        <w:t xml:space="preserve">- Қазақстан Республикасының «Қазақстан Республикасында зейнетақымен қамтамасыз ету туралы» Заңы; - Қазақстан Республикасының «Тұрғын үй қатынастары туралы» Заңы; </w:t>
      </w:r>
    </w:p>
    <w:p w14:paraId="629486C6" w14:textId="77777777" w:rsidR="00C64DF7" w:rsidRDefault="00B92B68" w:rsidP="00B92B68">
      <w:pPr>
        <w:pStyle w:val="a9"/>
        <w:ind w:firstLine="720"/>
        <w:jc w:val="both"/>
        <w:rPr>
          <w:lang w:val="kk-KZ"/>
        </w:rPr>
      </w:pPr>
      <w:r w:rsidRPr="00B92B68">
        <w:rPr>
          <w:lang w:val="kk-KZ"/>
        </w:rPr>
        <w:t xml:space="preserve">- Қазақстан Республикасының «Ашық таулар жұмыстарды және жер астында, еңбектің аса зиянды және еңбектің аса ауыр жағдайларда немесе еңбектің зиянды және ауыр жағдайлармен жұмыс істеген тұлғаларға арнайы мемлекеттік жәрдемақы туралы» Заңы; </w:t>
      </w:r>
    </w:p>
    <w:p w14:paraId="53DCBC18" w14:textId="77777777" w:rsidR="00C64DF7" w:rsidRDefault="00B92B68" w:rsidP="00B92B68">
      <w:pPr>
        <w:pStyle w:val="a9"/>
        <w:ind w:firstLine="720"/>
        <w:jc w:val="both"/>
        <w:rPr>
          <w:lang w:val="kk-KZ"/>
        </w:rPr>
      </w:pPr>
      <w:r w:rsidRPr="00B92B68">
        <w:rPr>
          <w:lang w:val="kk-KZ"/>
        </w:rPr>
        <w:t xml:space="preserve">- Қазақстан Республикасының «Әскери қызметі және әскери қызметшілердің мәртебесі туралы» Заңы; </w:t>
      </w:r>
    </w:p>
    <w:p w14:paraId="77C69BB7" w14:textId="77777777" w:rsidR="00C64DF7" w:rsidRDefault="00B92B68" w:rsidP="00B92B68">
      <w:pPr>
        <w:pStyle w:val="a9"/>
        <w:ind w:firstLine="720"/>
        <w:jc w:val="both"/>
        <w:rPr>
          <w:lang w:val="kk-KZ"/>
        </w:rPr>
      </w:pPr>
      <w:r w:rsidRPr="00B92B68">
        <w:rPr>
          <w:lang w:val="kk-KZ"/>
        </w:rPr>
        <w:t xml:space="preserve">- Қазақстан Республикасының «Қазақстан Республикасындағы азаматтығы туралы» Заңы; </w:t>
      </w:r>
    </w:p>
    <w:p w14:paraId="4A4B2E2A" w14:textId="77777777" w:rsidR="00C64DF7" w:rsidRDefault="00B92B68" w:rsidP="00B92B68">
      <w:pPr>
        <w:pStyle w:val="a9"/>
        <w:ind w:firstLine="720"/>
        <w:jc w:val="both"/>
        <w:rPr>
          <w:lang w:val="kk-KZ"/>
        </w:rPr>
      </w:pPr>
      <w:r w:rsidRPr="00B92B68">
        <w:rPr>
          <w:lang w:val="kk-KZ"/>
        </w:rPr>
        <w:t xml:space="preserve">- Қазақстан Республикасының Жаппай саяси куғындар құрбандарын оңалту туралы» Заңы, </w:t>
      </w:r>
    </w:p>
    <w:p w14:paraId="70EA7AF7" w14:textId="77777777" w:rsidR="00C64DF7" w:rsidRDefault="00B92B68" w:rsidP="00B92B68">
      <w:pPr>
        <w:pStyle w:val="a9"/>
        <w:ind w:firstLine="720"/>
        <w:jc w:val="both"/>
        <w:rPr>
          <w:lang w:val="kk-KZ"/>
        </w:rPr>
      </w:pPr>
      <w:r w:rsidRPr="00B92B68">
        <w:rPr>
          <w:lang w:val="kk-KZ"/>
        </w:rPr>
        <w:t xml:space="preserve">- Қазақстан Республикасының «Қазақстан Республикасындағы арнайы мемлекеттік жәрдемақысы туралы» заңы, </w:t>
      </w:r>
    </w:p>
    <w:p w14:paraId="2089BE15" w14:textId="4136DDDF" w:rsidR="0086249E" w:rsidRDefault="00B92B68" w:rsidP="00B92B68">
      <w:pPr>
        <w:pStyle w:val="a9"/>
        <w:ind w:firstLine="720"/>
        <w:jc w:val="both"/>
        <w:rPr>
          <w:lang w:val="kk-KZ"/>
        </w:rPr>
      </w:pPr>
      <w:r w:rsidRPr="00B92B68">
        <w:rPr>
          <w:lang w:val="kk-KZ"/>
        </w:rPr>
        <w:t>- Қазақстан Республикасының «Оңалту және банкроттық туралы» және басқалары. Көрсетілген нормативтік құқықтық актілердің тізілімі толық болып табылмайды, өйткені сот тәртібінде белгіленген фактінің түрінен (санаты) тәуелді болғанына заңдық маңызы бар фактілерді анықтау туралы істер бойынша істің нақты санатын мәселелерін рейттейтін басқа нормативтік құқықтық және заңға тәуелді актілерін қолдануға тиісті.</w:t>
      </w:r>
    </w:p>
    <w:p w14:paraId="4BF023E6" w14:textId="77777777" w:rsidR="0086249E" w:rsidRPr="009E3F95" w:rsidRDefault="0086249E" w:rsidP="00A37F77">
      <w:pPr>
        <w:pStyle w:val="a9"/>
        <w:jc w:val="both"/>
        <w:rPr>
          <w:lang w:val="kk-KZ"/>
        </w:rPr>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w:t>
      </w:r>
      <w:proofErr w:type="gramStart"/>
      <w:r w:rsidRPr="00A37F77">
        <w:rPr>
          <w:rFonts w:ascii="Times New Roman" w:eastAsia="Times New Roman" w:hAnsi="Times New Roman" w:cs="Times New Roman"/>
          <w:sz w:val="24"/>
          <w:szCs w:val="24"/>
        </w:rPr>
        <w:t>78-58</w:t>
      </w:r>
      <w:proofErr w:type="gramEnd"/>
      <w:r w:rsidRPr="00A37F77">
        <w:rPr>
          <w:rFonts w:ascii="Times New Roman" w:eastAsia="Times New Roman" w:hAnsi="Times New Roman" w:cs="Times New Roman"/>
          <w:sz w:val="24"/>
          <w:szCs w:val="24"/>
        </w:rPr>
        <w:t>;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42D0"/>
    <w:rsid w:val="000056B3"/>
    <w:rsid w:val="00014D8B"/>
    <w:rsid w:val="00017580"/>
    <w:rsid w:val="00033DDA"/>
    <w:rsid w:val="000423BC"/>
    <w:rsid w:val="00045624"/>
    <w:rsid w:val="00065F3A"/>
    <w:rsid w:val="00070D3A"/>
    <w:rsid w:val="00092DA9"/>
    <w:rsid w:val="000971D9"/>
    <w:rsid w:val="000F24FD"/>
    <w:rsid w:val="000F6B83"/>
    <w:rsid w:val="0011648F"/>
    <w:rsid w:val="00135D3C"/>
    <w:rsid w:val="001441C2"/>
    <w:rsid w:val="00151423"/>
    <w:rsid w:val="00152128"/>
    <w:rsid w:val="001539CF"/>
    <w:rsid w:val="00183105"/>
    <w:rsid w:val="00193E1B"/>
    <w:rsid w:val="001A5772"/>
    <w:rsid w:val="001A7ABF"/>
    <w:rsid w:val="001C341A"/>
    <w:rsid w:val="001C5801"/>
    <w:rsid w:val="002274B2"/>
    <w:rsid w:val="00234882"/>
    <w:rsid w:val="00240A5C"/>
    <w:rsid w:val="0024213E"/>
    <w:rsid w:val="00243B27"/>
    <w:rsid w:val="00251D1E"/>
    <w:rsid w:val="002570B0"/>
    <w:rsid w:val="002706B8"/>
    <w:rsid w:val="00272A9F"/>
    <w:rsid w:val="00272DAD"/>
    <w:rsid w:val="002A1A72"/>
    <w:rsid w:val="002A4CC9"/>
    <w:rsid w:val="002B659E"/>
    <w:rsid w:val="002D5FBE"/>
    <w:rsid w:val="00327D34"/>
    <w:rsid w:val="00327E86"/>
    <w:rsid w:val="00343097"/>
    <w:rsid w:val="00362011"/>
    <w:rsid w:val="00384A9F"/>
    <w:rsid w:val="003907B8"/>
    <w:rsid w:val="00396063"/>
    <w:rsid w:val="003B7A9E"/>
    <w:rsid w:val="003C77EA"/>
    <w:rsid w:val="003E140F"/>
    <w:rsid w:val="003E355D"/>
    <w:rsid w:val="003E3623"/>
    <w:rsid w:val="003F40FD"/>
    <w:rsid w:val="00442855"/>
    <w:rsid w:val="00472A25"/>
    <w:rsid w:val="004B2996"/>
    <w:rsid w:val="004D3A2C"/>
    <w:rsid w:val="005449AA"/>
    <w:rsid w:val="00574F74"/>
    <w:rsid w:val="005A282F"/>
    <w:rsid w:val="005A3F28"/>
    <w:rsid w:val="005B4DC1"/>
    <w:rsid w:val="005C3C3D"/>
    <w:rsid w:val="00601A8A"/>
    <w:rsid w:val="006116CF"/>
    <w:rsid w:val="0064383F"/>
    <w:rsid w:val="0065251B"/>
    <w:rsid w:val="00655CD9"/>
    <w:rsid w:val="00661BD0"/>
    <w:rsid w:val="006722EC"/>
    <w:rsid w:val="0067397D"/>
    <w:rsid w:val="006B0A4D"/>
    <w:rsid w:val="006C0C83"/>
    <w:rsid w:val="006D1433"/>
    <w:rsid w:val="006E2D0A"/>
    <w:rsid w:val="006E4440"/>
    <w:rsid w:val="00702393"/>
    <w:rsid w:val="00716DBC"/>
    <w:rsid w:val="00722D19"/>
    <w:rsid w:val="007246A7"/>
    <w:rsid w:val="00730717"/>
    <w:rsid w:val="00731768"/>
    <w:rsid w:val="00773F87"/>
    <w:rsid w:val="00817F3B"/>
    <w:rsid w:val="008246CC"/>
    <w:rsid w:val="0086249E"/>
    <w:rsid w:val="00862532"/>
    <w:rsid w:val="00862DFC"/>
    <w:rsid w:val="00863727"/>
    <w:rsid w:val="008639D1"/>
    <w:rsid w:val="00865C81"/>
    <w:rsid w:val="00880A03"/>
    <w:rsid w:val="008A7236"/>
    <w:rsid w:val="008E7DF6"/>
    <w:rsid w:val="008F4E8E"/>
    <w:rsid w:val="0091354D"/>
    <w:rsid w:val="009230B6"/>
    <w:rsid w:val="0094655E"/>
    <w:rsid w:val="0095361B"/>
    <w:rsid w:val="009A3109"/>
    <w:rsid w:val="009E3F95"/>
    <w:rsid w:val="009E6904"/>
    <w:rsid w:val="009F0116"/>
    <w:rsid w:val="00A23573"/>
    <w:rsid w:val="00A37F77"/>
    <w:rsid w:val="00A45B15"/>
    <w:rsid w:val="00A5756D"/>
    <w:rsid w:val="00A83753"/>
    <w:rsid w:val="00A93921"/>
    <w:rsid w:val="00AE5986"/>
    <w:rsid w:val="00AF17E7"/>
    <w:rsid w:val="00B31BDB"/>
    <w:rsid w:val="00B42853"/>
    <w:rsid w:val="00B92B68"/>
    <w:rsid w:val="00BB1F29"/>
    <w:rsid w:val="00BC473F"/>
    <w:rsid w:val="00BD7730"/>
    <w:rsid w:val="00C01220"/>
    <w:rsid w:val="00C16D9C"/>
    <w:rsid w:val="00C37483"/>
    <w:rsid w:val="00C438D2"/>
    <w:rsid w:val="00C5517C"/>
    <w:rsid w:val="00C64DF7"/>
    <w:rsid w:val="00C74AF4"/>
    <w:rsid w:val="00C967EF"/>
    <w:rsid w:val="00CA7CA0"/>
    <w:rsid w:val="00CB275A"/>
    <w:rsid w:val="00CD13F9"/>
    <w:rsid w:val="00CF3AE8"/>
    <w:rsid w:val="00CF5BD5"/>
    <w:rsid w:val="00D02DFB"/>
    <w:rsid w:val="00D36C7E"/>
    <w:rsid w:val="00D63ECB"/>
    <w:rsid w:val="00D6748B"/>
    <w:rsid w:val="00DB1BB2"/>
    <w:rsid w:val="00DB660C"/>
    <w:rsid w:val="00DD43C4"/>
    <w:rsid w:val="00E3510B"/>
    <w:rsid w:val="00E51993"/>
    <w:rsid w:val="00E52321"/>
    <w:rsid w:val="00E7512A"/>
    <w:rsid w:val="00E92026"/>
    <w:rsid w:val="00E95F24"/>
    <w:rsid w:val="00EE6670"/>
    <w:rsid w:val="00EE78AD"/>
    <w:rsid w:val="00EE798D"/>
    <w:rsid w:val="00F16EF9"/>
    <w:rsid w:val="00F173BA"/>
    <w:rsid w:val="00F211E1"/>
    <w:rsid w:val="00F537E2"/>
    <w:rsid w:val="00F554FE"/>
    <w:rsid w:val="00F64603"/>
    <w:rsid w:val="00F96E54"/>
    <w:rsid w:val="00FC4A79"/>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14</Pages>
  <Words>8227</Words>
  <Characters>46897</Characters>
  <Application>Microsoft Office Word</Application>
  <DocSecurity>0</DocSecurity>
  <Lines>390</Lines>
  <Paragraphs>110</Paragraphs>
  <ScaleCrop>false</ScaleCrop>
  <Company/>
  <LinksUpToDate>false</LinksUpToDate>
  <CharactersWithSpaces>55014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136</cp:revision>
  <cp:lastPrinted>2021-08-17T09:15:00Z</cp:lastPrinted>
  <dcterms:created xsi:type="dcterms:W3CDTF">2021-08-13T09:00:00Z</dcterms:created>
  <dcterms:modified xsi:type="dcterms:W3CDTF">2024-02-23T15:47:00Z</dcterms:modified>
</cp:coreProperties>
</file>