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C9E2D" w14:textId="77777777" w:rsidR="0014331B" w:rsidRPr="0014331B" w:rsidRDefault="0014331B" w:rsidP="0014331B">
      <w:pPr>
        <w:ind w:firstLine="720"/>
        <w:jc w:val="center"/>
        <w:rPr>
          <w:rStyle w:val="ac"/>
          <w:rFonts w:ascii="Times New Roman" w:hAnsi="Times New Roman" w:cs="Times New Roman"/>
          <w:sz w:val="24"/>
          <w:szCs w:val="24"/>
        </w:rPr>
      </w:pPr>
      <w:r w:rsidRPr="0014331B">
        <w:rPr>
          <w:rStyle w:val="ac"/>
          <w:rFonts w:ascii="Times New Roman" w:hAnsi="Times New Roman" w:cs="Times New Roman"/>
          <w:sz w:val="24"/>
          <w:szCs w:val="24"/>
        </w:rPr>
        <w:t>Получение взятки должностным лицом</w:t>
      </w:r>
      <w:r w:rsidRPr="0014331B">
        <w:rPr>
          <w:rFonts w:ascii="Times New Roman" w:hAnsi="Times New Roman" w:cs="Times New Roman"/>
          <w:sz w:val="24"/>
          <w:szCs w:val="24"/>
        </w:rPr>
        <w:t xml:space="preserve"> </w:t>
      </w:r>
      <w:r w:rsidRPr="0014331B">
        <w:rPr>
          <w:rStyle w:val="ac"/>
          <w:rFonts w:ascii="Times New Roman" w:hAnsi="Times New Roman" w:cs="Times New Roman"/>
          <w:sz w:val="24"/>
          <w:szCs w:val="24"/>
        </w:rPr>
        <w:t>за прекращение уголовного дела</w:t>
      </w:r>
    </w:p>
    <w:p w14:paraId="41941006" w14:textId="3B5B4401" w:rsidR="00411A9D" w:rsidRDefault="0082713F" w:rsidP="00411A9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11A9D">
        <w:rPr>
          <w:rFonts w:ascii="Times New Roman" w:hAnsi="Times New Roman" w:cs="Times New Roman"/>
          <w:sz w:val="24"/>
          <w:szCs w:val="24"/>
        </w:rPr>
        <w:t xml:space="preserve">Приговором районного суда № 2 Сарыаркинского района города Нур-Султана от 15 января 2020 года: А., ранее не судимый, осужден по части 3 статьи 24, по пункту 2) части 3 статьи 190 Уголовного кодекса (далее – УК) к штрафу в размере 7,5-кратной суммы похищенного имущества, что составляет 5 250 000 тенге, с пожизненным лишением права занимать должности в субъектах </w:t>
      </w:r>
      <w:proofErr w:type="spellStart"/>
      <w:r w:rsidRPr="00411A9D">
        <w:rPr>
          <w:rFonts w:ascii="Times New Roman" w:hAnsi="Times New Roman" w:cs="Times New Roman"/>
          <w:sz w:val="24"/>
          <w:szCs w:val="24"/>
        </w:rPr>
        <w:t>квазигосударственного</w:t>
      </w:r>
      <w:proofErr w:type="spellEnd"/>
      <w:r w:rsidRPr="00411A9D">
        <w:rPr>
          <w:rFonts w:ascii="Times New Roman" w:hAnsi="Times New Roman" w:cs="Times New Roman"/>
          <w:sz w:val="24"/>
          <w:szCs w:val="24"/>
        </w:rPr>
        <w:t xml:space="preserve"> сектора, - по части 4 статьи 28, части 2 статьи 367 УК к штрафу в размере 15-кратной суммы взятки, что составляет 10 500 000 тенге, с пожизненным лишением права занимать должности в субъектах </w:t>
      </w:r>
      <w:proofErr w:type="spellStart"/>
      <w:r w:rsidRPr="00411A9D">
        <w:rPr>
          <w:rFonts w:ascii="Times New Roman" w:hAnsi="Times New Roman" w:cs="Times New Roman"/>
          <w:sz w:val="24"/>
          <w:szCs w:val="24"/>
        </w:rPr>
        <w:t>квазигосударственного</w:t>
      </w:r>
      <w:proofErr w:type="spellEnd"/>
      <w:r w:rsidRPr="00411A9D">
        <w:rPr>
          <w:rFonts w:ascii="Times New Roman" w:hAnsi="Times New Roman" w:cs="Times New Roman"/>
          <w:sz w:val="24"/>
          <w:szCs w:val="24"/>
        </w:rPr>
        <w:t xml:space="preserve"> сектора. </w:t>
      </w:r>
    </w:p>
    <w:p w14:paraId="35E7C9A3" w14:textId="357F2D82" w:rsidR="00411A9D" w:rsidRDefault="0082713F" w:rsidP="00411A9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11A9D">
        <w:rPr>
          <w:rFonts w:ascii="Times New Roman" w:hAnsi="Times New Roman" w:cs="Times New Roman"/>
          <w:sz w:val="24"/>
          <w:szCs w:val="24"/>
        </w:rPr>
        <w:t xml:space="preserve">На основании части 3 статьи 58 УК </w:t>
      </w:r>
      <w:hyperlink r:id="rId6" w:history="1">
        <w:r w:rsidRPr="00660FE9">
          <w:rPr>
            <w:rStyle w:val="aa"/>
            <w:rFonts w:ascii="Times New Roman" w:hAnsi="Times New Roman" w:cs="Times New Roman"/>
            <w:sz w:val="24"/>
            <w:szCs w:val="24"/>
          </w:rPr>
          <w:t>путем поглощения менее строгого наказания более</w:t>
        </w:r>
      </w:hyperlink>
      <w:r w:rsidRPr="00411A9D">
        <w:rPr>
          <w:rFonts w:ascii="Times New Roman" w:hAnsi="Times New Roman" w:cs="Times New Roman"/>
          <w:sz w:val="24"/>
          <w:szCs w:val="24"/>
        </w:rPr>
        <w:t xml:space="preserve"> строгим окончательно назначен штраф в сумме 10 500 000 тенге с пожизненным лишением права занимать должности в субъектах </w:t>
      </w:r>
      <w:proofErr w:type="spellStart"/>
      <w:r w:rsidRPr="00411A9D">
        <w:rPr>
          <w:rFonts w:ascii="Times New Roman" w:hAnsi="Times New Roman" w:cs="Times New Roman"/>
          <w:sz w:val="24"/>
          <w:szCs w:val="24"/>
        </w:rPr>
        <w:t>квазигосударственного</w:t>
      </w:r>
      <w:proofErr w:type="spellEnd"/>
      <w:r w:rsidRPr="00411A9D">
        <w:rPr>
          <w:rFonts w:ascii="Times New Roman" w:hAnsi="Times New Roman" w:cs="Times New Roman"/>
          <w:sz w:val="24"/>
          <w:szCs w:val="24"/>
        </w:rPr>
        <w:t xml:space="preserve"> сектора. Постановлением районного суда № 2 Сарыаркинского района города Нур-Султана от 10 февраля 2020 года в приговор суда внесены уточнения: Вместо слов «с пожизненным лишением права занимать должности в субъектах </w:t>
      </w:r>
      <w:proofErr w:type="spellStart"/>
      <w:r w:rsidRPr="00411A9D">
        <w:rPr>
          <w:rFonts w:ascii="Times New Roman" w:hAnsi="Times New Roman" w:cs="Times New Roman"/>
          <w:sz w:val="24"/>
          <w:szCs w:val="24"/>
        </w:rPr>
        <w:t>квазигосударственного</w:t>
      </w:r>
      <w:proofErr w:type="spellEnd"/>
      <w:r w:rsidRPr="00411A9D">
        <w:rPr>
          <w:rFonts w:ascii="Times New Roman" w:hAnsi="Times New Roman" w:cs="Times New Roman"/>
          <w:sz w:val="24"/>
          <w:szCs w:val="24"/>
        </w:rPr>
        <w:t xml:space="preserve"> сектора» считать на «государственной службе, судьи, в органах местного самоуправления, Национальном Банке Республики Казахстан и его ведомствах, уполномоченном органе по регулированию, контролю и надзору финансового рынка и финансовых организаций, государственных организациях и субъектах </w:t>
      </w:r>
      <w:proofErr w:type="spellStart"/>
      <w:r w:rsidRPr="00411A9D">
        <w:rPr>
          <w:rFonts w:ascii="Times New Roman" w:hAnsi="Times New Roman" w:cs="Times New Roman"/>
          <w:sz w:val="24"/>
          <w:szCs w:val="24"/>
        </w:rPr>
        <w:t>квазигосударственного</w:t>
      </w:r>
      <w:proofErr w:type="spellEnd"/>
      <w:r w:rsidRPr="00411A9D">
        <w:rPr>
          <w:rFonts w:ascii="Times New Roman" w:hAnsi="Times New Roman" w:cs="Times New Roman"/>
          <w:sz w:val="24"/>
          <w:szCs w:val="24"/>
        </w:rPr>
        <w:t xml:space="preserve"> сектора». В апелляционном порядке дело не рассматривалось. </w:t>
      </w:r>
    </w:p>
    <w:p w14:paraId="681E36EC" w14:textId="77777777" w:rsidR="00411A9D" w:rsidRDefault="0082713F" w:rsidP="00411A9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11A9D">
        <w:rPr>
          <w:rFonts w:ascii="Times New Roman" w:hAnsi="Times New Roman" w:cs="Times New Roman"/>
          <w:sz w:val="24"/>
          <w:szCs w:val="24"/>
        </w:rPr>
        <w:t xml:space="preserve">В протесте Генеральный Прокурор, не оспаривая доказанности вины осужденного и правильности квалификации его действий, указывает, что судом первой инстанции неправильно назначено дополнительное наказание осужденному А. в виде пожизненного лишения права занимать должности в субъектах </w:t>
      </w:r>
      <w:proofErr w:type="spellStart"/>
      <w:r w:rsidRPr="00411A9D">
        <w:rPr>
          <w:rFonts w:ascii="Times New Roman" w:hAnsi="Times New Roman" w:cs="Times New Roman"/>
          <w:sz w:val="24"/>
          <w:szCs w:val="24"/>
        </w:rPr>
        <w:t>квазигосударственного</w:t>
      </w:r>
      <w:proofErr w:type="spellEnd"/>
      <w:r w:rsidRPr="00411A9D">
        <w:rPr>
          <w:rFonts w:ascii="Times New Roman" w:hAnsi="Times New Roman" w:cs="Times New Roman"/>
          <w:sz w:val="24"/>
          <w:szCs w:val="24"/>
        </w:rPr>
        <w:t xml:space="preserve"> сектора, поскольку Уголовным кодексом такое наказание не предусмотрено. </w:t>
      </w:r>
    </w:p>
    <w:p w14:paraId="7DCB7E86" w14:textId="77777777" w:rsidR="00411A9D" w:rsidRDefault="0082713F" w:rsidP="00411A9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11A9D">
        <w:rPr>
          <w:rFonts w:ascii="Times New Roman" w:hAnsi="Times New Roman" w:cs="Times New Roman"/>
          <w:sz w:val="24"/>
          <w:szCs w:val="24"/>
        </w:rPr>
        <w:t xml:space="preserve">Из материалов дела следует, что А., являясь младшим оперуполномоченным Управления полиции района </w:t>
      </w:r>
      <w:proofErr w:type="spellStart"/>
      <w:r w:rsidRPr="00411A9D">
        <w:rPr>
          <w:rFonts w:ascii="Times New Roman" w:hAnsi="Times New Roman" w:cs="Times New Roman"/>
          <w:sz w:val="24"/>
          <w:szCs w:val="24"/>
        </w:rPr>
        <w:t>Сарыарка</w:t>
      </w:r>
      <w:proofErr w:type="spellEnd"/>
      <w:r w:rsidRPr="00411A9D">
        <w:rPr>
          <w:rFonts w:ascii="Times New Roman" w:hAnsi="Times New Roman" w:cs="Times New Roman"/>
          <w:sz w:val="24"/>
          <w:szCs w:val="24"/>
        </w:rPr>
        <w:t xml:space="preserve"> Департамента полиции города Нур-Султана, то есть должностным лицом, путем обмана и злоупотребления доверием, сопряженных с уговором к даче взятки через посредника, получил от С. денежные средства в сумме 700 000 тенге для якобы дальнейшей передачи руководству за прекращение уголовного дела. Суд первой инстанции назначил дополнительное наказание осужденному А. в виде пожизненного лишения права занимать должности в субъектах </w:t>
      </w:r>
      <w:proofErr w:type="spellStart"/>
      <w:r w:rsidRPr="00411A9D">
        <w:rPr>
          <w:rFonts w:ascii="Times New Roman" w:hAnsi="Times New Roman" w:cs="Times New Roman"/>
          <w:sz w:val="24"/>
          <w:szCs w:val="24"/>
        </w:rPr>
        <w:t>квазигосударственного</w:t>
      </w:r>
      <w:proofErr w:type="spellEnd"/>
      <w:r w:rsidRPr="00411A9D">
        <w:rPr>
          <w:rFonts w:ascii="Times New Roman" w:hAnsi="Times New Roman" w:cs="Times New Roman"/>
          <w:sz w:val="24"/>
          <w:szCs w:val="24"/>
        </w:rPr>
        <w:t xml:space="preserve"> сектора. Затем в порядке пункта 17) статьи 476 Уголовно-процессуального кодекса Республики Казахстан (далее – УПК) постановлением суда от 10 февраля 2020 года внес уточнения в резолютивную часть приговора. </w:t>
      </w:r>
    </w:p>
    <w:p w14:paraId="6294FACF" w14:textId="77777777" w:rsidR="00411A9D" w:rsidRDefault="0082713F" w:rsidP="00411A9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11A9D">
        <w:rPr>
          <w:rFonts w:ascii="Times New Roman" w:hAnsi="Times New Roman" w:cs="Times New Roman"/>
          <w:sz w:val="24"/>
          <w:szCs w:val="24"/>
        </w:rPr>
        <w:t xml:space="preserve">Судом постановлено заменить формулировку «с пожизненным лишением права занимать должности в субъектах </w:t>
      </w:r>
      <w:proofErr w:type="spellStart"/>
      <w:r w:rsidRPr="00411A9D">
        <w:rPr>
          <w:rFonts w:ascii="Times New Roman" w:hAnsi="Times New Roman" w:cs="Times New Roman"/>
          <w:sz w:val="24"/>
          <w:szCs w:val="24"/>
        </w:rPr>
        <w:t>квазигосударственного</w:t>
      </w:r>
      <w:proofErr w:type="spellEnd"/>
      <w:r w:rsidRPr="00411A9D">
        <w:rPr>
          <w:rFonts w:ascii="Times New Roman" w:hAnsi="Times New Roman" w:cs="Times New Roman"/>
          <w:sz w:val="24"/>
          <w:szCs w:val="24"/>
        </w:rPr>
        <w:t xml:space="preserve"> сектора» словами: «на государственной службе, судьи, в органах местного самоуправления, Национальном Банке Республики Казахстан и его ведомствах, уполномоченном органе по регулированию, контролю и надзору финансового рынка и финансовых организаций, государственных организациях и субъектах </w:t>
      </w:r>
      <w:proofErr w:type="spellStart"/>
      <w:r w:rsidRPr="00411A9D">
        <w:rPr>
          <w:rFonts w:ascii="Times New Roman" w:hAnsi="Times New Roman" w:cs="Times New Roman"/>
          <w:sz w:val="24"/>
          <w:szCs w:val="24"/>
        </w:rPr>
        <w:t>квазигосударственного</w:t>
      </w:r>
      <w:proofErr w:type="spellEnd"/>
      <w:r w:rsidRPr="00411A9D">
        <w:rPr>
          <w:rFonts w:ascii="Times New Roman" w:hAnsi="Times New Roman" w:cs="Times New Roman"/>
          <w:sz w:val="24"/>
          <w:szCs w:val="24"/>
        </w:rPr>
        <w:t xml:space="preserve"> сектора». Между тем исправление нарушений, допущенных при назначении дополнительного наказания путем вынесения судом первой инстанции отдельного постановления в порядке статьи 476 УПК незаконно и необоснованно. Законом Республики Казахстан от 27 декабря 2019 года «О внесении изменений и дополнений в некоторые законодательные акты Республики Казахстан по вопросам совершенствования уголовного, </w:t>
      </w:r>
      <w:proofErr w:type="spellStart"/>
      <w:r w:rsidRPr="00411A9D">
        <w:rPr>
          <w:rFonts w:ascii="Times New Roman" w:hAnsi="Times New Roman" w:cs="Times New Roman"/>
          <w:sz w:val="24"/>
          <w:szCs w:val="24"/>
        </w:rPr>
        <w:t>уголовнопроцессуального</w:t>
      </w:r>
      <w:proofErr w:type="spellEnd"/>
      <w:r w:rsidRPr="00411A9D">
        <w:rPr>
          <w:rFonts w:ascii="Times New Roman" w:hAnsi="Times New Roman" w:cs="Times New Roman"/>
          <w:sz w:val="24"/>
          <w:szCs w:val="24"/>
        </w:rPr>
        <w:t xml:space="preserve"> законодательства и усиления защиты прав личности», введенным в действие с 11 января 2020 года, расширен </w:t>
      </w:r>
      <w:r w:rsidRPr="00411A9D">
        <w:rPr>
          <w:rFonts w:ascii="Times New Roman" w:hAnsi="Times New Roman" w:cs="Times New Roman"/>
          <w:sz w:val="24"/>
          <w:szCs w:val="24"/>
        </w:rPr>
        <w:lastRenderedPageBreak/>
        <w:t>перечень органов и организаций, запрет на занятие должностей в которых закреплен в статье 50 УК, однако в соответствии с частью 3 статьи 6 УК действия данного закона не распространяются на преступления, совершенные до 11 января 2020 года.</w:t>
      </w:r>
    </w:p>
    <w:p w14:paraId="692F37F3" w14:textId="77777777" w:rsidR="00411A9D" w:rsidRDefault="0082713F" w:rsidP="00411A9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11A9D">
        <w:rPr>
          <w:rFonts w:ascii="Times New Roman" w:hAnsi="Times New Roman" w:cs="Times New Roman"/>
          <w:sz w:val="24"/>
          <w:szCs w:val="24"/>
        </w:rPr>
        <w:t xml:space="preserve"> Из материалов уголовного дела следует, что преступление А. совершено в ноябре 2019 года, то есть до внесения изменений в часть 2 статьи 50 УК. В этой связи осужденному А. дополнительное наказание должно быть назначено в виде пожизненного запрета занимать должности на государственной службе, судьи, в органах местного самоуправления, Национальном Банке Республики Казахстан и его ведомствах, государственных организациях и организациях, в уставном капитале которых доля государства составляет более пятидесяти процентов, в том числе в национальных управляющих холдингах, национальных холдингах, национальных компаниях, национальных институтах развития, акционером которых является государство, их дочерних организациях, более пятидесяти процентов голосующих акций (долей участия) которых принадлежат им, а также в юридических лицах, более пятидесяти процентов голосующих акций (долей участия) которых принадлежат указанным дочерним организациям. </w:t>
      </w:r>
    </w:p>
    <w:p w14:paraId="48D89B42" w14:textId="77777777" w:rsidR="00411A9D" w:rsidRDefault="0082713F" w:rsidP="00411A9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11A9D">
        <w:rPr>
          <w:rFonts w:ascii="Times New Roman" w:hAnsi="Times New Roman" w:cs="Times New Roman"/>
          <w:sz w:val="24"/>
          <w:szCs w:val="24"/>
        </w:rPr>
        <w:t xml:space="preserve">Вопросы изменения неправильно назначенного наказания, как основного, так и дополнительного, в соответствии с Главами 49 и 52 УПК относятся только к компетенции судов апелляционной или кассационной инстанций. При данных обстоятельствах судом первой инстанции допущены грубые нарушения норм уголовно процессуального законодательства, что привело к неправильному определению дополнительного вида наказания. На основании изложенного судебная коллегия по уголовным делам Верховного Суда отменила постановление о внесении уточнений в приговор суда первой инстанции от 15 января 2020 года. Приговор суда первой инстанции от 15 января 2020 года в отношении А., следовательно, был изменен. </w:t>
      </w:r>
    </w:p>
    <w:p w14:paraId="1C113091" w14:textId="5DD797FF" w:rsidR="00F173BA" w:rsidRPr="00411A9D" w:rsidRDefault="0082713F" w:rsidP="00411A9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11A9D">
        <w:rPr>
          <w:rFonts w:ascii="Times New Roman" w:hAnsi="Times New Roman" w:cs="Times New Roman"/>
          <w:sz w:val="24"/>
          <w:szCs w:val="24"/>
        </w:rPr>
        <w:t xml:space="preserve">Назначено А. дополнительное наказание в виде пожизненного запрета занимать должности на государственной службе, судьи, в органах местного самоуправления, Национальном Банке Республики Казахстан и его ведомствах, государственных организациях и организациях, в уставном капитале которых доля государства составляет более пятидесяти процентов, в том числе в национальных управляющих холдингах, национальных холдингах, национальных компаниях, </w:t>
      </w:r>
      <w:hyperlink r:id="rId7" w:history="1">
        <w:r w:rsidRPr="00411A9D">
          <w:rPr>
            <w:rStyle w:val="aa"/>
            <w:rFonts w:ascii="Times New Roman" w:hAnsi="Times New Roman" w:cs="Times New Roman"/>
            <w:sz w:val="24"/>
            <w:szCs w:val="24"/>
          </w:rPr>
          <w:t>национальных институтах развития, акционером которых является</w:t>
        </w:r>
      </w:hyperlink>
      <w:r w:rsidRPr="00411A9D">
        <w:rPr>
          <w:rFonts w:ascii="Times New Roman" w:hAnsi="Times New Roman" w:cs="Times New Roman"/>
          <w:sz w:val="24"/>
          <w:szCs w:val="24"/>
        </w:rPr>
        <w:t xml:space="preserve"> государство, их дочерних организациях, более пятидесяти процентов голосующих акций (долей участия) которых принадлежат им, а также в юридических лицах, более пятидесяти процентов голосующих акций (долей участия) которых принадлежат указанным дочерним организациям. В остальной части приговор оставлен без изменения. Протест Генерального Прокурора Республики Казахстан удовлетворен.</w:t>
      </w:r>
    </w:p>
    <w:p w14:paraId="1D196CDE" w14:textId="737247FA" w:rsidR="00F173BA" w:rsidRPr="00411A9D" w:rsidRDefault="00F173BA" w:rsidP="00411A9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411A9D" w:rsidRDefault="00F173BA" w:rsidP="00411A9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411A9D" w:rsidRDefault="00F173BA" w:rsidP="00411A9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411A9D" w:rsidRDefault="00F173BA" w:rsidP="00411A9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411A9D" w:rsidRDefault="00F173BA" w:rsidP="00411A9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411A9D" w:rsidRDefault="00F173BA" w:rsidP="00411A9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411A9D" w:rsidRDefault="00F173BA" w:rsidP="00411A9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411A9D" w:rsidRDefault="00F173BA" w:rsidP="00411A9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411A9D" w:rsidRDefault="00F173BA" w:rsidP="00411A9D">
      <w:pPr>
        <w:tabs>
          <w:tab w:val="left" w:pos="694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11A9D">
        <w:rPr>
          <w:rFonts w:ascii="Times New Roman" w:hAnsi="Times New Roman" w:cs="Times New Roman"/>
          <w:sz w:val="24"/>
          <w:szCs w:val="24"/>
        </w:rPr>
        <w:lastRenderedPageBreak/>
        <w:tab/>
      </w:r>
    </w:p>
    <w:sectPr w:rsidR="00F173BA" w:rsidRPr="00411A9D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2191FE" w14:textId="77777777" w:rsidR="00A5035A" w:rsidRDefault="00A5035A" w:rsidP="00702393">
      <w:pPr>
        <w:spacing w:after="0" w:line="240" w:lineRule="auto"/>
      </w:pPr>
      <w:r>
        <w:separator/>
      </w:r>
    </w:p>
  </w:endnote>
  <w:endnote w:type="continuationSeparator" w:id="0">
    <w:p w14:paraId="3930FBBA" w14:textId="77777777" w:rsidR="00A5035A" w:rsidRDefault="00A5035A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016EF5" w14:textId="77777777" w:rsidR="00A5035A" w:rsidRDefault="00A5035A" w:rsidP="00702393">
      <w:pPr>
        <w:spacing w:after="0" w:line="240" w:lineRule="auto"/>
      </w:pPr>
      <w:r>
        <w:separator/>
      </w:r>
    </w:p>
  </w:footnote>
  <w:footnote w:type="continuationSeparator" w:id="0">
    <w:p w14:paraId="02E666FF" w14:textId="77777777" w:rsidR="00A5035A" w:rsidRDefault="00A5035A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102D7B"/>
    <w:rsid w:val="0014331B"/>
    <w:rsid w:val="00152128"/>
    <w:rsid w:val="001539CF"/>
    <w:rsid w:val="00193E1B"/>
    <w:rsid w:val="001C5801"/>
    <w:rsid w:val="001E7ED8"/>
    <w:rsid w:val="002570B0"/>
    <w:rsid w:val="002A1A72"/>
    <w:rsid w:val="002B659E"/>
    <w:rsid w:val="00315990"/>
    <w:rsid w:val="00327D34"/>
    <w:rsid w:val="00327E86"/>
    <w:rsid w:val="00396063"/>
    <w:rsid w:val="003C77EA"/>
    <w:rsid w:val="003E3623"/>
    <w:rsid w:val="00411A9D"/>
    <w:rsid w:val="00442855"/>
    <w:rsid w:val="00461793"/>
    <w:rsid w:val="005A3B78"/>
    <w:rsid w:val="00660FE9"/>
    <w:rsid w:val="006B0A4D"/>
    <w:rsid w:val="006E2D0A"/>
    <w:rsid w:val="00702393"/>
    <w:rsid w:val="00722D19"/>
    <w:rsid w:val="0082713F"/>
    <w:rsid w:val="008A7236"/>
    <w:rsid w:val="008E7DF6"/>
    <w:rsid w:val="0091354D"/>
    <w:rsid w:val="00940023"/>
    <w:rsid w:val="0094655E"/>
    <w:rsid w:val="009E6904"/>
    <w:rsid w:val="00A23573"/>
    <w:rsid w:val="00A45B15"/>
    <w:rsid w:val="00A5035A"/>
    <w:rsid w:val="00A81D5F"/>
    <w:rsid w:val="00B11E23"/>
    <w:rsid w:val="00B31BDB"/>
    <w:rsid w:val="00BD7730"/>
    <w:rsid w:val="00C16D9C"/>
    <w:rsid w:val="00CA7206"/>
    <w:rsid w:val="00CB275A"/>
    <w:rsid w:val="00CF5BD5"/>
    <w:rsid w:val="00D02DFB"/>
    <w:rsid w:val="00DB660C"/>
    <w:rsid w:val="00DE7BB2"/>
    <w:rsid w:val="00E81828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411A9D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411A9D"/>
    <w:rPr>
      <w:color w:val="605E5C"/>
      <w:shd w:val="clear" w:color="auto" w:fill="E1DFDD"/>
    </w:rPr>
  </w:style>
  <w:style w:type="character" w:styleId="ac">
    <w:name w:val="Strong"/>
    <w:basedOn w:val="a0"/>
    <w:uiPriority w:val="22"/>
    <w:qFormat/>
    <w:rsid w:val="001433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ok.ru/group/5936961323025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965</Words>
  <Characters>5506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37</cp:revision>
  <cp:lastPrinted>2021-08-17T09:04:00Z</cp:lastPrinted>
  <dcterms:created xsi:type="dcterms:W3CDTF">2021-08-13T09:00:00Z</dcterms:created>
  <dcterms:modified xsi:type="dcterms:W3CDTF">2021-12-16T09:49:00Z</dcterms:modified>
</cp:coreProperties>
</file>