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079C0" w14:textId="77777777" w:rsidR="00E631BD" w:rsidRDefault="00E631BD" w:rsidP="004C562C">
      <w:pPr>
        <w:jc w:val="both"/>
        <w:rPr>
          <w:rFonts w:ascii="Times New Roman" w:hAnsi="Times New Roman" w:cs="Times New Roman"/>
          <w:sz w:val="24"/>
          <w:szCs w:val="24"/>
        </w:rPr>
      </w:pPr>
    </w:p>
    <w:p w14:paraId="5DC75C92" w14:textId="65478C27" w:rsidR="00BA7758" w:rsidRDefault="00416C3D" w:rsidP="003D57DF">
      <w:pPr>
        <w:jc w:val="center"/>
        <w:rPr>
          <w:rFonts w:ascii="Times New Roman" w:hAnsi="Times New Roman" w:cs="Times New Roman"/>
          <w:b/>
          <w:bCs/>
          <w:sz w:val="24"/>
          <w:szCs w:val="24"/>
        </w:rPr>
      </w:pPr>
      <w:r w:rsidRPr="003D57DF">
        <w:rPr>
          <w:rFonts w:ascii="Times New Roman" w:hAnsi="Times New Roman" w:cs="Times New Roman"/>
          <w:b/>
          <w:bCs/>
          <w:sz w:val="24"/>
          <w:szCs w:val="24"/>
        </w:rPr>
        <w:t xml:space="preserve">Взыскание суммы задолженности в судебном порядке | </w:t>
      </w:r>
      <w:r w:rsidR="006C793B" w:rsidRPr="003D57DF">
        <w:rPr>
          <w:rFonts w:ascii="Times New Roman" w:hAnsi="Times New Roman" w:cs="Times New Roman"/>
          <w:b/>
          <w:bCs/>
          <w:sz w:val="24"/>
          <w:szCs w:val="24"/>
        </w:rPr>
        <w:t>Возвращение представительских расходов за участие в суде</w:t>
      </w:r>
      <w:r w:rsidRPr="003D57DF">
        <w:rPr>
          <w:rFonts w:ascii="Times New Roman" w:hAnsi="Times New Roman" w:cs="Times New Roman"/>
          <w:b/>
          <w:bCs/>
          <w:sz w:val="24"/>
          <w:szCs w:val="24"/>
        </w:rPr>
        <w:t xml:space="preserve"> |</w:t>
      </w:r>
      <w:r w:rsidR="006C793B" w:rsidRPr="003D57DF">
        <w:rPr>
          <w:rFonts w:ascii="Times New Roman" w:hAnsi="Times New Roman" w:cs="Times New Roman"/>
          <w:b/>
          <w:bCs/>
          <w:sz w:val="24"/>
          <w:szCs w:val="24"/>
        </w:rPr>
        <w:t xml:space="preserve"> </w:t>
      </w:r>
      <w:r w:rsidR="001D0CBC" w:rsidRPr="003D57DF">
        <w:rPr>
          <w:rFonts w:ascii="Times New Roman" w:hAnsi="Times New Roman" w:cs="Times New Roman"/>
          <w:b/>
          <w:bCs/>
          <w:sz w:val="24"/>
          <w:szCs w:val="24"/>
        </w:rPr>
        <w:t>Н</w:t>
      </w:r>
      <w:r w:rsidR="001D0CBC" w:rsidRPr="003D57DF">
        <w:rPr>
          <w:rFonts w:ascii="Times New Roman" w:hAnsi="Times New Roman" w:cs="Times New Roman"/>
          <w:b/>
          <w:bCs/>
          <w:sz w:val="24"/>
          <w:szCs w:val="24"/>
        </w:rPr>
        <w:t>алож</w:t>
      </w:r>
      <w:r w:rsidR="001D0CBC" w:rsidRPr="003D57DF">
        <w:rPr>
          <w:rFonts w:ascii="Times New Roman" w:hAnsi="Times New Roman" w:cs="Times New Roman"/>
          <w:b/>
          <w:bCs/>
          <w:sz w:val="24"/>
          <w:szCs w:val="24"/>
        </w:rPr>
        <w:t>ение</w:t>
      </w:r>
      <w:r w:rsidR="001D0CBC" w:rsidRPr="003D57DF">
        <w:rPr>
          <w:rFonts w:ascii="Times New Roman" w:hAnsi="Times New Roman" w:cs="Times New Roman"/>
          <w:b/>
          <w:bCs/>
          <w:sz w:val="24"/>
          <w:szCs w:val="24"/>
        </w:rPr>
        <w:t xml:space="preserve"> арест</w:t>
      </w:r>
      <w:r w:rsidR="001D0CBC" w:rsidRPr="003D57DF">
        <w:rPr>
          <w:rFonts w:ascii="Times New Roman" w:hAnsi="Times New Roman" w:cs="Times New Roman"/>
          <w:b/>
          <w:bCs/>
          <w:sz w:val="24"/>
          <w:szCs w:val="24"/>
        </w:rPr>
        <w:t>а</w:t>
      </w:r>
      <w:r w:rsidR="003D57DF" w:rsidRPr="003D57DF">
        <w:rPr>
          <w:rFonts w:ascii="Times New Roman" w:hAnsi="Times New Roman" w:cs="Times New Roman"/>
          <w:b/>
          <w:bCs/>
          <w:sz w:val="24"/>
          <w:szCs w:val="24"/>
        </w:rPr>
        <w:t xml:space="preserve"> по</w:t>
      </w:r>
      <w:r w:rsidR="001D0CBC" w:rsidRPr="003D57DF">
        <w:rPr>
          <w:rFonts w:ascii="Times New Roman" w:hAnsi="Times New Roman" w:cs="Times New Roman"/>
          <w:b/>
          <w:bCs/>
          <w:sz w:val="24"/>
          <w:szCs w:val="24"/>
        </w:rPr>
        <w:t xml:space="preserve"> </w:t>
      </w:r>
      <w:r w:rsidR="001D0CBC" w:rsidRPr="003D57DF">
        <w:rPr>
          <w:rFonts w:ascii="Times New Roman" w:hAnsi="Times New Roman" w:cs="Times New Roman"/>
          <w:b/>
          <w:bCs/>
          <w:sz w:val="24"/>
          <w:szCs w:val="24"/>
        </w:rPr>
        <w:t>обеспечени</w:t>
      </w:r>
      <w:r w:rsidR="003D57DF" w:rsidRPr="003D57DF">
        <w:rPr>
          <w:rFonts w:ascii="Times New Roman" w:hAnsi="Times New Roman" w:cs="Times New Roman"/>
          <w:b/>
          <w:bCs/>
          <w:sz w:val="24"/>
          <w:szCs w:val="24"/>
        </w:rPr>
        <w:t>ю</w:t>
      </w:r>
      <w:r w:rsidR="001D0CBC" w:rsidRPr="003D57DF">
        <w:rPr>
          <w:rFonts w:ascii="Times New Roman" w:hAnsi="Times New Roman" w:cs="Times New Roman"/>
          <w:b/>
          <w:bCs/>
          <w:sz w:val="24"/>
          <w:szCs w:val="24"/>
        </w:rPr>
        <w:t xml:space="preserve"> иска</w:t>
      </w:r>
    </w:p>
    <w:p w14:paraId="0436E41B" w14:textId="77777777" w:rsidR="003D57DF" w:rsidRPr="003D57DF" w:rsidRDefault="003D57DF" w:rsidP="003D57DF">
      <w:pPr>
        <w:jc w:val="center"/>
        <w:rPr>
          <w:rFonts w:ascii="Times New Roman" w:hAnsi="Times New Roman" w:cs="Times New Roman"/>
          <w:b/>
          <w:bCs/>
          <w:sz w:val="24"/>
          <w:szCs w:val="24"/>
        </w:rPr>
      </w:pPr>
    </w:p>
    <w:p w14:paraId="0407CD83" w14:textId="03EEEE24" w:rsidR="004C562C" w:rsidRPr="00E631BD" w:rsidRDefault="004C562C" w:rsidP="00E631BD">
      <w:pPr>
        <w:ind w:firstLine="360"/>
        <w:jc w:val="both"/>
        <w:rPr>
          <w:rFonts w:ascii="Times New Roman" w:hAnsi="Times New Roman" w:cs="Times New Roman"/>
          <w:sz w:val="24"/>
          <w:szCs w:val="24"/>
        </w:rPr>
      </w:pPr>
      <w:r w:rsidRPr="00E631BD">
        <w:rPr>
          <w:rFonts w:ascii="Times New Roman" w:hAnsi="Times New Roman" w:cs="Times New Roman"/>
          <w:sz w:val="24"/>
          <w:szCs w:val="24"/>
        </w:rPr>
        <w:t>Между Қ</w:t>
      </w:r>
      <w:r w:rsidR="00E631BD">
        <w:rPr>
          <w:rFonts w:ascii="Times New Roman" w:hAnsi="Times New Roman" w:cs="Times New Roman"/>
          <w:sz w:val="24"/>
          <w:szCs w:val="24"/>
        </w:rPr>
        <w:t>.</w:t>
      </w:r>
      <w:r w:rsidRPr="00E631BD">
        <w:rPr>
          <w:rFonts w:ascii="Times New Roman" w:hAnsi="Times New Roman" w:cs="Times New Roman"/>
          <w:sz w:val="24"/>
          <w:szCs w:val="24"/>
        </w:rPr>
        <w:t>Ә</w:t>
      </w:r>
      <w:r w:rsidR="00E631BD">
        <w:rPr>
          <w:rFonts w:ascii="Times New Roman" w:hAnsi="Times New Roman" w:cs="Times New Roman"/>
          <w:sz w:val="24"/>
          <w:szCs w:val="24"/>
        </w:rPr>
        <w:t>.</w:t>
      </w:r>
      <w:r w:rsidRPr="00E631BD">
        <w:rPr>
          <w:rFonts w:ascii="Times New Roman" w:hAnsi="Times New Roman" w:cs="Times New Roman"/>
          <w:sz w:val="24"/>
          <w:szCs w:val="24"/>
        </w:rPr>
        <w:t>З</w:t>
      </w:r>
      <w:r w:rsidR="00E631BD">
        <w:rPr>
          <w:rFonts w:ascii="Times New Roman" w:hAnsi="Times New Roman" w:cs="Times New Roman"/>
          <w:sz w:val="24"/>
          <w:szCs w:val="24"/>
        </w:rPr>
        <w:t>.</w:t>
      </w:r>
      <w:r w:rsidRPr="00E631BD">
        <w:rPr>
          <w:rFonts w:ascii="Times New Roman" w:hAnsi="Times New Roman" w:cs="Times New Roman"/>
          <w:sz w:val="24"/>
          <w:szCs w:val="24"/>
        </w:rPr>
        <w:t xml:space="preserve"> и вами, Р</w:t>
      </w:r>
      <w:r w:rsidR="00E631BD">
        <w:rPr>
          <w:rFonts w:ascii="Times New Roman" w:hAnsi="Times New Roman" w:cs="Times New Roman"/>
          <w:sz w:val="24"/>
          <w:szCs w:val="24"/>
        </w:rPr>
        <w:t>.</w:t>
      </w:r>
      <w:r w:rsidRPr="00E631BD">
        <w:rPr>
          <w:rFonts w:ascii="Times New Roman" w:hAnsi="Times New Roman" w:cs="Times New Roman"/>
          <w:sz w:val="24"/>
          <w:szCs w:val="24"/>
        </w:rPr>
        <w:t>М</w:t>
      </w:r>
      <w:r w:rsidR="00E631BD">
        <w:rPr>
          <w:rFonts w:ascii="Times New Roman" w:hAnsi="Times New Roman" w:cs="Times New Roman"/>
          <w:sz w:val="24"/>
          <w:szCs w:val="24"/>
        </w:rPr>
        <w:t>.</w:t>
      </w:r>
      <w:r w:rsidRPr="00E631BD">
        <w:rPr>
          <w:rFonts w:ascii="Times New Roman" w:hAnsi="Times New Roman" w:cs="Times New Roman"/>
          <w:sz w:val="24"/>
          <w:szCs w:val="24"/>
        </w:rPr>
        <w:t xml:space="preserve">, было заключено гражданско-правовое соглашение в порядке ст. </w:t>
      </w:r>
      <w:proofErr w:type="gramStart"/>
      <w:r w:rsidRPr="00E631BD">
        <w:rPr>
          <w:rFonts w:ascii="Times New Roman" w:hAnsi="Times New Roman" w:cs="Times New Roman"/>
          <w:sz w:val="24"/>
          <w:szCs w:val="24"/>
        </w:rPr>
        <w:t>150 – 152</w:t>
      </w:r>
      <w:proofErr w:type="gramEnd"/>
      <w:r w:rsidRPr="00E631BD">
        <w:rPr>
          <w:rFonts w:ascii="Times New Roman" w:hAnsi="Times New Roman" w:cs="Times New Roman"/>
          <w:sz w:val="24"/>
          <w:szCs w:val="24"/>
        </w:rPr>
        <w:t xml:space="preserve"> (Форма и условия письменной сделки) ГК РК, во исполнение которого:</w:t>
      </w:r>
    </w:p>
    <w:p w14:paraId="3A63D64F" w14:textId="2B786F99" w:rsidR="004C562C" w:rsidRPr="00E631BD" w:rsidRDefault="00E631BD" w:rsidP="004C562C">
      <w:pPr>
        <w:pStyle w:val="ae"/>
        <w:numPr>
          <w:ilvl w:val="0"/>
          <w:numId w:val="1"/>
        </w:numPr>
        <w:jc w:val="both"/>
        <w:rPr>
          <w:sz w:val="24"/>
          <w:szCs w:val="24"/>
        </w:rPr>
      </w:pPr>
      <w:r w:rsidRPr="00E631BD">
        <w:rPr>
          <w:sz w:val="24"/>
          <w:szCs w:val="24"/>
        </w:rPr>
        <w:t>Қ</w:t>
      </w:r>
      <w:r>
        <w:rPr>
          <w:sz w:val="24"/>
          <w:szCs w:val="24"/>
        </w:rPr>
        <w:t>.</w:t>
      </w:r>
      <w:r w:rsidRPr="00E631BD">
        <w:rPr>
          <w:sz w:val="24"/>
          <w:szCs w:val="24"/>
        </w:rPr>
        <w:t>Ә</w:t>
      </w:r>
      <w:r>
        <w:rPr>
          <w:sz w:val="24"/>
          <w:szCs w:val="24"/>
        </w:rPr>
        <w:t>.</w:t>
      </w:r>
      <w:r w:rsidRPr="00E631BD">
        <w:rPr>
          <w:sz w:val="24"/>
          <w:szCs w:val="24"/>
        </w:rPr>
        <w:t>З</w:t>
      </w:r>
      <w:r>
        <w:rPr>
          <w:sz w:val="24"/>
          <w:szCs w:val="24"/>
        </w:rPr>
        <w:t>.</w:t>
      </w:r>
      <w:r w:rsidRPr="00E631BD">
        <w:rPr>
          <w:sz w:val="24"/>
          <w:szCs w:val="24"/>
        </w:rPr>
        <w:t xml:space="preserve"> </w:t>
      </w:r>
      <w:r w:rsidR="004C562C" w:rsidRPr="00E631BD">
        <w:rPr>
          <w:sz w:val="24"/>
          <w:szCs w:val="24"/>
        </w:rPr>
        <w:t xml:space="preserve">передал </w:t>
      </w:r>
      <w:r w:rsidR="00AA6E21">
        <w:rPr>
          <w:sz w:val="24"/>
          <w:szCs w:val="24"/>
        </w:rPr>
        <w:t xml:space="preserve">РМ </w:t>
      </w:r>
      <w:r w:rsidR="004C562C" w:rsidRPr="00E631BD">
        <w:rPr>
          <w:sz w:val="24"/>
          <w:szCs w:val="24"/>
        </w:rPr>
        <w:t>в личное пользование на возмездной основе денежные средства в сумме 10 000 000 (десять миллионов) тенге, о чем была составлена соответствующая расписка от 30 июля 2019 года.</w:t>
      </w:r>
    </w:p>
    <w:p w14:paraId="232165A0" w14:textId="42FA8206" w:rsidR="004C562C" w:rsidRPr="00E631BD" w:rsidRDefault="00AA6E21" w:rsidP="004C562C">
      <w:pPr>
        <w:pStyle w:val="ae"/>
        <w:numPr>
          <w:ilvl w:val="0"/>
          <w:numId w:val="1"/>
        </w:numPr>
        <w:jc w:val="both"/>
        <w:rPr>
          <w:sz w:val="24"/>
          <w:szCs w:val="24"/>
        </w:rPr>
      </w:pPr>
      <w:r>
        <w:rPr>
          <w:sz w:val="24"/>
          <w:szCs w:val="24"/>
        </w:rPr>
        <w:t xml:space="preserve">РМ </w:t>
      </w:r>
      <w:r w:rsidR="004C562C" w:rsidRPr="00E631BD">
        <w:rPr>
          <w:sz w:val="24"/>
          <w:szCs w:val="24"/>
        </w:rPr>
        <w:t>обязал</w:t>
      </w:r>
      <w:r>
        <w:rPr>
          <w:sz w:val="24"/>
          <w:szCs w:val="24"/>
        </w:rPr>
        <w:t>ся</w:t>
      </w:r>
      <w:r w:rsidR="004C562C" w:rsidRPr="00E631BD">
        <w:rPr>
          <w:sz w:val="24"/>
          <w:szCs w:val="24"/>
        </w:rPr>
        <w:t xml:space="preserve"> полученные денежные средства в сумме 10 000 000 (десять миллионов) тенге возвратить в срок до 12 августа 2019 года, о чем было указано в расписке. </w:t>
      </w:r>
    </w:p>
    <w:p w14:paraId="53446532" w14:textId="77777777" w:rsidR="004C562C" w:rsidRPr="00E631BD" w:rsidRDefault="004C562C" w:rsidP="004C562C">
      <w:pPr>
        <w:jc w:val="both"/>
        <w:rPr>
          <w:rFonts w:ascii="Times New Roman" w:hAnsi="Times New Roman" w:cs="Times New Roman"/>
          <w:sz w:val="24"/>
          <w:szCs w:val="24"/>
        </w:rPr>
      </w:pPr>
    </w:p>
    <w:p w14:paraId="01EB003E" w14:textId="78DAE2F1" w:rsidR="004C562C" w:rsidRPr="00E631BD" w:rsidRDefault="004C562C" w:rsidP="004C562C">
      <w:pPr>
        <w:ind w:firstLine="709"/>
        <w:jc w:val="both"/>
        <w:rPr>
          <w:rFonts w:ascii="Times New Roman" w:hAnsi="Times New Roman" w:cs="Times New Roman"/>
          <w:sz w:val="24"/>
          <w:szCs w:val="24"/>
        </w:rPr>
      </w:pPr>
      <w:r w:rsidRPr="00E631BD">
        <w:rPr>
          <w:rFonts w:ascii="Times New Roman" w:hAnsi="Times New Roman" w:cs="Times New Roman"/>
          <w:sz w:val="24"/>
          <w:szCs w:val="24"/>
        </w:rPr>
        <w:t xml:space="preserve">Таким образом, </w:t>
      </w:r>
      <w:r w:rsidR="00473429" w:rsidRPr="00E631BD">
        <w:rPr>
          <w:rFonts w:ascii="Times New Roman" w:hAnsi="Times New Roman" w:cs="Times New Roman"/>
          <w:sz w:val="24"/>
          <w:szCs w:val="24"/>
        </w:rPr>
        <w:t>согласно расписке,</w:t>
      </w:r>
      <w:r w:rsidRPr="00E631BD">
        <w:rPr>
          <w:rFonts w:ascii="Times New Roman" w:hAnsi="Times New Roman" w:cs="Times New Roman"/>
          <w:sz w:val="24"/>
          <w:szCs w:val="24"/>
        </w:rPr>
        <w:t xml:space="preserve"> </w:t>
      </w:r>
      <w:r w:rsidR="00473429">
        <w:rPr>
          <w:rFonts w:ascii="Times New Roman" w:hAnsi="Times New Roman" w:cs="Times New Roman"/>
          <w:sz w:val="24"/>
          <w:szCs w:val="24"/>
        </w:rPr>
        <w:t>РМ</w:t>
      </w:r>
      <w:r w:rsidRPr="00E631BD">
        <w:rPr>
          <w:rFonts w:ascii="Times New Roman" w:hAnsi="Times New Roman" w:cs="Times New Roman"/>
          <w:sz w:val="24"/>
          <w:szCs w:val="24"/>
        </w:rPr>
        <w:t xml:space="preserve"> обязал</w:t>
      </w:r>
      <w:r w:rsidR="00473429">
        <w:rPr>
          <w:rFonts w:ascii="Times New Roman" w:hAnsi="Times New Roman" w:cs="Times New Roman"/>
          <w:sz w:val="24"/>
          <w:szCs w:val="24"/>
        </w:rPr>
        <w:t>ся</w:t>
      </w:r>
      <w:r w:rsidRPr="00E631BD">
        <w:rPr>
          <w:rFonts w:ascii="Times New Roman" w:hAnsi="Times New Roman" w:cs="Times New Roman"/>
          <w:sz w:val="24"/>
          <w:szCs w:val="24"/>
        </w:rPr>
        <w:t xml:space="preserve"> вернуть долг до 12 августа 2019 года. Однако в настоящее время Вы не выполняете принятые на себя обязательства (в соответствии с п. 1 ст. 349 ГК РК п</w:t>
      </w:r>
      <w:r w:rsidRPr="00E631BD">
        <w:rPr>
          <w:rStyle w:val="s0"/>
        </w:rPr>
        <w:t>од нарушением обязательства понимается его неисполнение либо исполнение ненадлежащим образом (несвоевременное, с недостатками</w:t>
      </w:r>
      <w:r w:rsidRPr="00E631BD">
        <w:rPr>
          <w:rFonts w:ascii="Times New Roman" w:hAnsi="Times New Roman" w:cs="Times New Roman"/>
          <w:sz w:val="24"/>
          <w:szCs w:val="24"/>
        </w:rPr>
        <w:t xml:space="preserve"> товаров и работ, с нарушением других условий, определенных содержанием обязательства) – ненадлежащее исполнение), что недопустимо согласно ст. 272 ГК РК.</w:t>
      </w:r>
    </w:p>
    <w:p w14:paraId="766619A3" w14:textId="0668B889" w:rsidR="004C562C" w:rsidRPr="00E631BD" w:rsidRDefault="004C562C" w:rsidP="004C562C">
      <w:pPr>
        <w:ind w:firstLine="709"/>
        <w:jc w:val="both"/>
        <w:rPr>
          <w:rFonts w:ascii="Times New Roman" w:hAnsi="Times New Roman" w:cs="Times New Roman"/>
          <w:sz w:val="24"/>
          <w:szCs w:val="24"/>
        </w:rPr>
      </w:pPr>
      <w:r w:rsidRPr="00E631BD">
        <w:rPr>
          <w:rFonts w:ascii="Times New Roman" w:hAnsi="Times New Roman" w:cs="Times New Roman"/>
          <w:sz w:val="24"/>
          <w:szCs w:val="24"/>
        </w:rPr>
        <w:t>В связи с чем, у нас создается мнение, что Ваши действия направлены на завладение денежными средствами путем обмана и злоупотребления доверием.</w:t>
      </w:r>
      <w:r w:rsidR="008B719A">
        <w:rPr>
          <w:rFonts w:ascii="Times New Roman" w:hAnsi="Times New Roman" w:cs="Times New Roman"/>
          <w:sz w:val="24"/>
          <w:szCs w:val="24"/>
        </w:rPr>
        <w:t xml:space="preserve"> </w:t>
      </w:r>
      <w:r w:rsidRPr="00E631BD">
        <w:rPr>
          <w:rFonts w:ascii="Times New Roman" w:hAnsi="Times New Roman" w:cs="Times New Roman"/>
          <w:sz w:val="24"/>
          <w:szCs w:val="24"/>
        </w:rPr>
        <w:t xml:space="preserve">Своими действиями вы причиняете гражданину </w:t>
      </w:r>
      <w:r w:rsidR="00E631BD" w:rsidRPr="00E631BD">
        <w:rPr>
          <w:rFonts w:ascii="Times New Roman" w:hAnsi="Times New Roman" w:cs="Times New Roman"/>
          <w:sz w:val="24"/>
          <w:szCs w:val="24"/>
        </w:rPr>
        <w:t>Қ</w:t>
      </w:r>
      <w:r w:rsidR="00E631BD">
        <w:rPr>
          <w:rFonts w:ascii="Times New Roman" w:hAnsi="Times New Roman" w:cs="Times New Roman"/>
          <w:sz w:val="24"/>
          <w:szCs w:val="24"/>
        </w:rPr>
        <w:t>.</w:t>
      </w:r>
      <w:r w:rsidR="00E631BD" w:rsidRPr="00E631BD">
        <w:rPr>
          <w:rFonts w:ascii="Times New Roman" w:hAnsi="Times New Roman" w:cs="Times New Roman"/>
          <w:sz w:val="24"/>
          <w:szCs w:val="24"/>
        </w:rPr>
        <w:t>Ә</w:t>
      </w:r>
      <w:r w:rsidR="00E631BD">
        <w:rPr>
          <w:rFonts w:ascii="Times New Roman" w:hAnsi="Times New Roman" w:cs="Times New Roman"/>
          <w:sz w:val="24"/>
          <w:szCs w:val="24"/>
        </w:rPr>
        <w:t>.</w:t>
      </w:r>
      <w:r w:rsidR="00E631BD" w:rsidRPr="00E631BD">
        <w:rPr>
          <w:rFonts w:ascii="Times New Roman" w:hAnsi="Times New Roman" w:cs="Times New Roman"/>
          <w:sz w:val="24"/>
          <w:szCs w:val="24"/>
        </w:rPr>
        <w:t>З</w:t>
      </w:r>
      <w:r w:rsidR="00E631BD">
        <w:rPr>
          <w:rFonts w:ascii="Times New Roman" w:hAnsi="Times New Roman" w:cs="Times New Roman"/>
          <w:sz w:val="24"/>
          <w:szCs w:val="24"/>
        </w:rPr>
        <w:t>.</w:t>
      </w:r>
      <w:r w:rsidR="00E631BD" w:rsidRPr="00E631BD">
        <w:rPr>
          <w:rFonts w:ascii="Times New Roman" w:hAnsi="Times New Roman" w:cs="Times New Roman"/>
          <w:sz w:val="24"/>
          <w:szCs w:val="24"/>
        </w:rPr>
        <w:t xml:space="preserve"> </w:t>
      </w:r>
      <w:r w:rsidRPr="00E631BD">
        <w:rPr>
          <w:rFonts w:ascii="Times New Roman" w:hAnsi="Times New Roman" w:cs="Times New Roman"/>
          <w:sz w:val="24"/>
          <w:szCs w:val="24"/>
        </w:rPr>
        <w:t>реальный материальный вред.</w:t>
      </w:r>
      <w:r w:rsidR="008B719A">
        <w:rPr>
          <w:rFonts w:ascii="Times New Roman" w:hAnsi="Times New Roman" w:cs="Times New Roman"/>
          <w:sz w:val="24"/>
          <w:szCs w:val="24"/>
        </w:rPr>
        <w:t xml:space="preserve"> </w:t>
      </w:r>
      <w:r w:rsidRPr="00E631BD">
        <w:rPr>
          <w:rFonts w:ascii="Times New Roman" w:hAnsi="Times New Roman" w:cs="Times New Roman"/>
          <w:sz w:val="24"/>
          <w:szCs w:val="24"/>
        </w:rPr>
        <w:t>В данных обстоятельствах требуем от Вас немедленного возвращения долга в срок до 26 августа 2019 года. В случае если долг не будет погашен в указанный срок, оставляем за собой право, обращения по данному вопросу в суд о взыскании с вас суммы долга. А также о взыскании суммы материального вреда (убытки и неустойка согласно ст. 351 ГК РК).</w:t>
      </w:r>
    </w:p>
    <w:p w14:paraId="00A973CE" w14:textId="7FCC4F45" w:rsidR="008B2E29" w:rsidRDefault="00976FC0" w:rsidP="008B719A">
      <w:pPr>
        <w:ind w:firstLine="709"/>
        <w:jc w:val="both"/>
        <w:rPr>
          <w:rFonts w:ascii="Times New Roman" w:hAnsi="Times New Roman" w:cs="Times New Roman"/>
          <w:sz w:val="24"/>
          <w:szCs w:val="24"/>
        </w:rPr>
      </w:pPr>
      <w:r w:rsidRPr="00E631BD">
        <w:rPr>
          <w:rFonts w:ascii="Times New Roman" w:hAnsi="Times New Roman" w:cs="Times New Roman"/>
          <w:sz w:val="24"/>
          <w:szCs w:val="24"/>
        </w:rPr>
        <w:t xml:space="preserve">27 сентября 2019 года дело </w:t>
      </w:r>
      <w:proofErr w:type="gramStart"/>
      <w:r w:rsidRPr="00E631BD">
        <w:rPr>
          <w:rFonts w:ascii="Times New Roman" w:hAnsi="Times New Roman" w:cs="Times New Roman"/>
          <w:sz w:val="24"/>
          <w:szCs w:val="24"/>
        </w:rPr>
        <w:t>№ 2-6734/2019</w:t>
      </w:r>
      <w:proofErr w:type="gramEnd"/>
      <w:r w:rsidRPr="00E631BD">
        <w:rPr>
          <w:rFonts w:ascii="Times New Roman" w:hAnsi="Times New Roman" w:cs="Times New Roman"/>
          <w:sz w:val="24"/>
          <w:szCs w:val="24"/>
        </w:rPr>
        <w:t xml:space="preserve"> </w:t>
      </w:r>
      <w:proofErr w:type="spellStart"/>
      <w:r w:rsidRPr="00E631BD">
        <w:rPr>
          <w:rFonts w:ascii="Times New Roman" w:hAnsi="Times New Roman" w:cs="Times New Roman"/>
          <w:sz w:val="24"/>
          <w:szCs w:val="24"/>
        </w:rPr>
        <w:t>г.Алматы</w:t>
      </w:r>
      <w:proofErr w:type="spellEnd"/>
      <w:r w:rsidRPr="00E631BD">
        <w:rPr>
          <w:rFonts w:ascii="Times New Roman" w:hAnsi="Times New Roman" w:cs="Times New Roman"/>
          <w:sz w:val="24"/>
          <w:szCs w:val="24"/>
        </w:rPr>
        <w:t xml:space="preserve"> Районный суд №2 Ауэзовского района г. Алматы, под председательством судьи </w:t>
      </w:r>
      <w:proofErr w:type="spellStart"/>
      <w:r w:rsidRPr="00E631BD">
        <w:rPr>
          <w:rFonts w:ascii="Times New Roman" w:hAnsi="Times New Roman" w:cs="Times New Roman"/>
          <w:sz w:val="24"/>
          <w:szCs w:val="24"/>
        </w:rPr>
        <w:t>Имансериковой</w:t>
      </w:r>
      <w:proofErr w:type="spellEnd"/>
      <w:r w:rsidRPr="00E631BD">
        <w:rPr>
          <w:rFonts w:ascii="Times New Roman" w:hAnsi="Times New Roman" w:cs="Times New Roman"/>
          <w:sz w:val="24"/>
          <w:szCs w:val="24"/>
        </w:rPr>
        <w:t xml:space="preserve"> Г.Т. рассмотрев в порядке упрощенного (письменного) производства гражданское дело по иску: ИСТЕЦ: </w:t>
      </w:r>
      <w:r w:rsidR="008B2E29" w:rsidRPr="00E631BD">
        <w:rPr>
          <w:rFonts w:ascii="Times New Roman" w:hAnsi="Times New Roman" w:cs="Times New Roman"/>
          <w:sz w:val="24"/>
          <w:szCs w:val="24"/>
        </w:rPr>
        <w:t>Қ</w:t>
      </w:r>
      <w:r w:rsidR="008B2E29">
        <w:rPr>
          <w:rFonts w:ascii="Times New Roman" w:hAnsi="Times New Roman" w:cs="Times New Roman"/>
          <w:sz w:val="24"/>
          <w:szCs w:val="24"/>
        </w:rPr>
        <w:t>.</w:t>
      </w:r>
      <w:r w:rsidR="008B2E29" w:rsidRPr="00E631BD">
        <w:rPr>
          <w:rFonts w:ascii="Times New Roman" w:hAnsi="Times New Roman" w:cs="Times New Roman"/>
          <w:sz w:val="24"/>
          <w:szCs w:val="24"/>
        </w:rPr>
        <w:t>Ә</w:t>
      </w:r>
      <w:r w:rsidR="008B2E29">
        <w:rPr>
          <w:rFonts w:ascii="Times New Roman" w:hAnsi="Times New Roman" w:cs="Times New Roman"/>
          <w:sz w:val="24"/>
          <w:szCs w:val="24"/>
        </w:rPr>
        <w:t>.</w:t>
      </w:r>
      <w:r w:rsidR="008B2E29" w:rsidRPr="00E631BD">
        <w:rPr>
          <w:rFonts w:ascii="Times New Roman" w:hAnsi="Times New Roman" w:cs="Times New Roman"/>
          <w:sz w:val="24"/>
          <w:szCs w:val="24"/>
        </w:rPr>
        <w:t>З</w:t>
      </w:r>
      <w:r w:rsidR="008B2E29">
        <w:rPr>
          <w:rFonts w:ascii="Times New Roman" w:hAnsi="Times New Roman" w:cs="Times New Roman"/>
          <w:sz w:val="24"/>
          <w:szCs w:val="24"/>
        </w:rPr>
        <w:t>.</w:t>
      </w:r>
      <w:r w:rsidR="008B2E29" w:rsidRPr="00E631BD">
        <w:rPr>
          <w:rFonts w:ascii="Times New Roman" w:hAnsi="Times New Roman" w:cs="Times New Roman"/>
          <w:sz w:val="24"/>
          <w:szCs w:val="24"/>
        </w:rPr>
        <w:t xml:space="preserve"> </w:t>
      </w:r>
      <w:r w:rsidR="008B2E29">
        <w:rPr>
          <w:rFonts w:ascii="Times New Roman" w:hAnsi="Times New Roman" w:cs="Times New Roman"/>
          <w:sz w:val="24"/>
          <w:szCs w:val="24"/>
        </w:rPr>
        <w:t>к</w:t>
      </w:r>
      <w:r w:rsidRPr="00E631BD">
        <w:rPr>
          <w:rFonts w:ascii="Times New Roman" w:hAnsi="Times New Roman" w:cs="Times New Roman"/>
          <w:sz w:val="24"/>
          <w:szCs w:val="24"/>
        </w:rPr>
        <w:t xml:space="preserve"> </w:t>
      </w:r>
      <w:r w:rsidR="008B2E29">
        <w:rPr>
          <w:rFonts w:ascii="Times New Roman" w:hAnsi="Times New Roman" w:cs="Times New Roman"/>
          <w:sz w:val="24"/>
          <w:szCs w:val="24"/>
        </w:rPr>
        <w:t>РМ</w:t>
      </w:r>
      <w:r w:rsidRPr="00E631BD">
        <w:rPr>
          <w:rFonts w:ascii="Times New Roman" w:hAnsi="Times New Roman" w:cs="Times New Roman"/>
          <w:sz w:val="24"/>
          <w:szCs w:val="24"/>
        </w:rPr>
        <w:t xml:space="preserve"> о взыскании суммы задолженности</w:t>
      </w:r>
      <w:r w:rsidR="008B2E29">
        <w:rPr>
          <w:rFonts w:ascii="Times New Roman" w:hAnsi="Times New Roman" w:cs="Times New Roman"/>
          <w:sz w:val="24"/>
          <w:szCs w:val="24"/>
        </w:rPr>
        <w:t>.</w:t>
      </w:r>
      <w:r w:rsidRPr="00E631BD">
        <w:rPr>
          <w:rFonts w:ascii="Times New Roman" w:hAnsi="Times New Roman" w:cs="Times New Roman"/>
          <w:sz w:val="24"/>
          <w:szCs w:val="24"/>
        </w:rPr>
        <w:t xml:space="preserve"> </w:t>
      </w:r>
    </w:p>
    <w:p w14:paraId="050B5AE1" w14:textId="77777777" w:rsidR="008B2E29" w:rsidRDefault="00976FC0" w:rsidP="008B719A">
      <w:pPr>
        <w:ind w:firstLine="709"/>
        <w:jc w:val="both"/>
        <w:rPr>
          <w:rFonts w:ascii="Times New Roman" w:hAnsi="Times New Roman" w:cs="Times New Roman"/>
          <w:sz w:val="24"/>
          <w:szCs w:val="24"/>
        </w:rPr>
      </w:pPr>
      <w:r w:rsidRPr="00E631BD">
        <w:rPr>
          <w:rFonts w:ascii="Times New Roman" w:hAnsi="Times New Roman" w:cs="Times New Roman"/>
          <w:sz w:val="24"/>
          <w:szCs w:val="24"/>
        </w:rPr>
        <w:t xml:space="preserve">Изучив материалы гражданского дела, оценив доказательства в совокупности, суд приходит к следующему выводу. Согласно ст.271 ГК РК обязательства возникают из договора, причинения вреда или иных оснований, указанных ст.7 ГК РК. В соответствии со ст.272 ГК РК обязательство должно исполняться надлежащим образом в соответствии с условиями обязательства и требованиями законодательства. </w:t>
      </w:r>
    </w:p>
    <w:p w14:paraId="5E4360BA" w14:textId="77777777" w:rsidR="008B2E29" w:rsidRDefault="00976FC0" w:rsidP="008B719A">
      <w:pPr>
        <w:ind w:firstLine="709"/>
        <w:jc w:val="both"/>
        <w:rPr>
          <w:rFonts w:ascii="Times New Roman" w:hAnsi="Times New Roman" w:cs="Times New Roman"/>
          <w:sz w:val="24"/>
          <w:szCs w:val="24"/>
        </w:rPr>
      </w:pPr>
      <w:r w:rsidRPr="00E631BD">
        <w:rPr>
          <w:rFonts w:ascii="Times New Roman" w:hAnsi="Times New Roman" w:cs="Times New Roman"/>
          <w:sz w:val="24"/>
          <w:szCs w:val="24"/>
        </w:rPr>
        <w:t xml:space="preserve">Согласно ст. 715 ГК РК, по договору займа одна сторона передает другой стороне деньги, а заемщик обязуется своевременно возвратить заимодателю такую же сумму. Судом установлено, что между истцом и ответчиком сложились договорные отношения по предоставлению денежных средств в долг, которые оформлены распиской. </w:t>
      </w:r>
    </w:p>
    <w:p w14:paraId="6EBE6F30" w14:textId="77777777" w:rsidR="008B2E29" w:rsidRDefault="00976FC0" w:rsidP="008B719A">
      <w:pPr>
        <w:ind w:firstLine="709"/>
        <w:jc w:val="both"/>
        <w:rPr>
          <w:rFonts w:ascii="Times New Roman" w:hAnsi="Times New Roman" w:cs="Times New Roman"/>
          <w:sz w:val="24"/>
          <w:szCs w:val="24"/>
        </w:rPr>
      </w:pPr>
      <w:r w:rsidRPr="00E631BD">
        <w:rPr>
          <w:rFonts w:ascii="Times New Roman" w:hAnsi="Times New Roman" w:cs="Times New Roman"/>
          <w:sz w:val="24"/>
          <w:szCs w:val="24"/>
        </w:rPr>
        <w:t xml:space="preserve">Согласно расписке от 30.07.2019 года, </w:t>
      </w:r>
      <w:r w:rsidR="008B2E29">
        <w:rPr>
          <w:rFonts w:ascii="Times New Roman" w:hAnsi="Times New Roman" w:cs="Times New Roman"/>
          <w:sz w:val="24"/>
          <w:szCs w:val="24"/>
        </w:rPr>
        <w:t>РМ</w:t>
      </w:r>
      <w:r w:rsidRPr="00E631BD">
        <w:rPr>
          <w:rFonts w:ascii="Times New Roman" w:hAnsi="Times New Roman" w:cs="Times New Roman"/>
          <w:sz w:val="24"/>
          <w:szCs w:val="24"/>
        </w:rPr>
        <w:t xml:space="preserve"> взял в долг у истца сумму в размере 10 000 000 тенге сроком до 12.08.2019 года. Согласно ст.716 ГК РК договор займа признается заключенным в надлежащей письменной форме также при наличии облигации, расписки заемщика или иного документа, удостоверяющего передачу ему заимодателем определенной суммы или определенного количества вещей. </w:t>
      </w:r>
    </w:p>
    <w:p w14:paraId="38DEB48C" w14:textId="77777777" w:rsidR="008B2E29" w:rsidRDefault="00976FC0" w:rsidP="008B719A">
      <w:pPr>
        <w:ind w:firstLine="709"/>
        <w:jc w:val="both"/>
        <w:rPr>
          <w:rFonts w:ascii="Times New Roman" w:hAnsi="Times New Roman" w:cs="Times New Roman"/>
          <w:sz w:val="24"/>
          <w:szCs w:val="24"/>
        </w:rPr>
      </w:pPr>
      <w:r w:rsidRPr="00E631BD">
        <w:rPr>
          <w:rFonts w:ascii="Times New Roman" w:hAnsi="Times New Roman" w:cs="Times New Roman"/>
          <w:sz w:val="24"/>
          <w:szCs w:val="24"/>
        </w:rPr>
        <w:lastRenderedPageBreak/>
        <w:t xml:space="preserve">В соответствии со ст. 268 ГК РК, при подписании указанной расписки, у </w:t>
      </w:r>
      <w:proofErr w:type="spellStart"/>
      <w:r w:rsidRPr="00E631BD">
        <w:rPr>
          <w:rFonts w:ascii="Times New Roman" w:hAnsi="Times New Roman" w:cs="Times New Roman"/>
          <w:sz w:val="24"/>
          <w:szCs w:val="24"/>
        </w:rPr>
        <w:t>Рысбайулы</w:t>
      </w:r>
      <w:proofErr w:type="spellEnd"/>
      <w:r w:rsidRPr="00E631BD">
        <w:rPr>
          <w:rFonts w:ascii="Times New Roman" w:hAnsi="Times New Roman" w:cs="Times New Roman"/>
          <w:sz w:val="24"/>
          <w:szCs w:val="24"/>
        </w:rPr>
        <w:t xml:space="preserve"> Мурат возникли обязательства перед </w:t>
      </w:r>
      <w:r w:rsidR="008B2E29" w:rsidRPr="00E631BD">
        <w:rPr>
          <w:rFonts w:ascii="Times New Roman" w:hAnsi="Times New Roman" w:cs="Times New Roman"/>
          <w:sz w:val="24"/>
          <w:szCs w:val="24"/>
        </w:rPr>
        <w:t>Қ</w:t>
      </w:r>
      <w:r w:rsidR="008B2E29">
        <w:rPr>
          <w:rFonts w:ascii="Times New Roman" w:hAnsi="Times New Roman" w:cs="Times New Roman"/>
          <w:sz w:val="24"/>
          <w:szCs w:val="24"/>
        </w:rPr>
        <w:t>.</w:t>
      </w:r>
      <w:r w:rsidR="008B2E29" w:rsidRPr="00E631BD">
        <w:rPr>
          <w:rFonts w:ascii="Times New Roman" w:hAnsi="Times New Roman" w:cs="Times New Roman"/>
          <w:sz w:val="24"/>
          <w:szCs w:val="24"/>
        </w:rPr>
        <w:t>Ә</w:t>
      </w:r>
      <w:r w:rsidR="008B2E29">
        <w:rPr>
          <w:rFonts w:ascii="Times New Roman" w:hAnsi="Times New Roman" w:cs="Times New Roman"/>
          <w:sz w:val="24"/>
          <w:szCs w:val="24"/>
        </w:rPr>
        <w:t>.</w:t>
      </w:r>
      <w:r w:rsidR="008B2E29" w:rsidRPr="00E631BD">
        <w:rPr>
          <w:rFonts w:ascii="Times New Roman" w:hAnsi="Times New Roman" w:cs="Times New Roman"/>
          <w:sz w:val="24"/>
          <w:szCs w:val="24"/>
        </w:rPr>
        <w:t>З</w:t>
      </w:r>
      <w:r w:rsidR="008B2E29">
        <w:rPr>
          <w:rFonts w:ascii="Times New Roman" w:hAnsi="Times New Roman" w:cs="Times New Roman"/>
          <w:sz w:val="24"/>
          <w:szCs w:val="24"/>
        </w:rPr>
        <w:t>.</w:t>
      </w:r>
      <w:r w:rsidRPr="00E631BD">
        <w:rPr>
          <w:rFonts w:ascii="Times New Roman" w:hAnsi="Times New Roman" w:cs="Times New Roman"/>
          <w:sz w:val="24"/>
          <w:szCs w:val="24"/>
        </w:rPr>
        <w:t xml:space="preserve">, которые он в оговоренные договором сроки не выполнил. В соответствии со ст.717 ГК РК, договор займа считается заключенным с момента передачи денег или вещей, если иное не предусмотрено настоящим Кодексом или соглашением сторон. </w:t>
      </w:r>
    </w:p>
    <w:p w14:paraId="59CB7B25" w14:textId="77777777" w:rsidR="008B2E29" w:rsidRDefault="00976FC0" w:rsidP="008B719A">
      <w:pPr>
        <w:ind w:firstLine="709"/>
        <w:jc w:val="both"/>
        <w:rPr>
          <w:rFonts w:ascii="Times New Roman" w:hAnsi="Times New Roman" w:cs="Times New Roman"/>
          <w:sz w:val="24"/>
          <w:szCs w:val="24"/>
        </w:rPr>
      </w:pPr>
      <w:r w:rsidRPr="00E631BD">
        <w:rPr>
          <w:rFonts w:ascii="Times New Roman" w:hAnsi="Times New Roman" w:cs="Times New Roman"/>
          <w:sz w:val="24"/>
          <w:szCs w:val="24"/>
        </w:rPr>
        <w:t xml:space="preserve">В соответствии со статьей 272 Гражданского кодекса Республики Казахстан обязательство должно исполняться надлежащим образом в соответствии с условиями обязательства и требований законодательства. </w:t>
      </w:r>
    </w:p>
    <w:p w14:paraId="2F5BF188" w14:textId="77777777" w:rsidR="008B2E29" w:rsidRDefault="00976FC0" w:rsidP="008B719A">
      <w:pPr>
        <w:ind w:firstLine="709"/>
        <w:jc w:val="both"/>
        <w:rPr>
          <w:rFonts w:ascii="Times New Roman" w:hAnsi="Times New Roman" w:cs="Times New Roman"/>
          <w:sz w:val="24"/>
          <w:szCs w:val="24"/>
        </w:rPr>
      </w:pPr>
      <w:r w:rsidRPr="00E631BD">
        <w:rPr>
          <w:rFonts w:ascii="Times New Roman" w:hAnsi="Times New Roman" w:cs="Times New Roman"/>
          <w:sz w:val="24"/>
          <w:szCs w:val="24"/>
        </w:rPr>
        <w:t xml:space="preserve">Статья 273 Гражданского кодекса Республики Казахстан предусматривает недопустимость одностороннего отказа от исполнения обязательства. В соответствии со статьей 722 Гражданского кодекса Республики Казахстан - заемщик обязан возвратить предмет займа в порядке и сроки, предусмотренные договором. Согласно ст. 349 ч.2 ГК РК, привлечение должника к ответственности за нарушение обязательства производится по требованию кредитора, что в данном случае истцом выполнено. </w:t>
      </w:r>
    </w:p>
    <w:p w14:paraId="41560999" w14:textId="77777777" w:rsidR="008B2E29" w:rsidRDefault="00976FC0" w:rsidP="008B719A">
      <w:pPr>
        <w:ind w:firstLine="709"/>
        <w:jc w:val="both"/>
        <w:rPr>
          <w:rFonts w:ascii="Times New Roman" w:hAnsi="Times New Roman" w:cs="Times New Roman"/>
          <w:sz w:val="24"/>
          <w:szCs w:val="24"/>
        </w:rPr>
      </w:pPr>
      <w:r w:rsidRPr="00E631BD">
        <w:rPr>
          <w:rFonts w:ascii="Times New Roman" w:hAnsi="Times New Roman" w:cs="Times New Roman"/>
          <w:sz w:val="24"/>
          <w:szCs w:val="24"/>
        </w:rPr>
        <w:t xml:space="preserve">Следовательно, требования истца в части выплаты суммы долга обоснованы и подлежат удовлетворению. Согласно ст.15 ГПК РК, суд полностью освобожден от сбора доказательств по собственной инициативе в целях установления фактических обстоятельств дела. В соответствии с п.2 ст. 225 ГПК РК суд разрешает дело в пределах заявленных истцом требований. Согласно ст. 109 ГПК РК стороне, в пользу которой состоялось решение, суд присуждает с другой стороны все понесенные по делу судебные расходы. </w:t>
      </w:r>
    </w:p>
    <w:p w14:paraId="2DD82586" w14:textId="2D211AD8" w:rsidR="3759A7B7" w:rsidRPr="00E631BD" w:rsidRDefault="00976FC0" w:rsidP="008B719A">
      <w:pPr>
        <w:ind w:firstLine="709"/>
        <w:jc w:val="both"/>
        <w:rPr>
          <w:rFonts w:ascii="Times New Roman" w:hAnsi="Times New Roman" w:cs="Times New Roman"/>
          <w:sz w:val="24"/>
          <w:szCs w:val="24"/>
        </w:rPr>
      </w:pPr>
      <w:r w:rsidRPr="00E631BD">
        <w:rPr>
          <w:rFonts w:ascii="Times New Roman" w:hAnsi="Times New Roman" w:cs="Times New Roman"/>
          <w:sz w:val="24"/>
          <w:szCs w:val="24"/>
        </w:rPr>
        <w:t xml:space="preserve">Согласно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Руководствуясь статьями 223-226 Гражданского процессуального кодекса Республики Казахстан, </w:t>
      </w:r>
      <w:proofErr w:type="gramStart"/>
      <w:r w:rsidRPr="00E631BD">
        <w:rPr>
          <w:rFonts w:ascii="Times New Roman" w:hAnsi="Times New Roman" w:cs="Times New Roman"/>
          <w:sz w:val="24"/>
          <w:szCs w:val="24"/>
        </w:rPr>
        <w:t>суд,-</w:t>
      </w:r>
      <w:proofErr w:type="gramEnd"/>
      <w:r w:rsidRPr="00E631BD">
        <w:rPr>
          <w:rFonts w:ascii="Times New Roman" w:hAnsi="Times New Roman" w:cs="Times New Roman"/>
          <w:sz w:val="24"/>
          <w:szCs w:val="24"/>
        </w:rPr>
        <w:t xml:space="preserve"> РЕШИЛ: Исковые требования удовлетворить. Взыскать с </w:t>
      </w:r>
      <w:r w:rsidR="008B2E29">
        <w:rPr>
          <w:rFonts w:ascii="Times New Roman" w:hAnsi="Times New Roman" w:cs="Times New Roman"/>
          <w:sz w:val="24"/>
          <w:szCs w:val="24"/>
        </w:rPr>
        <w:t>РМ</w:t>
      </w:r>
      <w:r w:rsidRPr="00E631BD">
        <w:rPr>
          <w:rFonts w:ascii="Times New Roman" w:hAnsi="Times New Roman" w:cs="Times New Roman"/>
          <w:sz w:val="24"/>
          <w:szCs w:val="24"/>
        </w:rPr>
        <w:t xml:space="preserve"> в пользу </w:t>
      </w:r>
      <w:r w:rsidR="008B2E29" w:rsidRPr="00E631BD">
        <w:rPr>
          <w:rFonts w:ascii="Times New Roman" w:hAnsi="Times New Roman" w:cs="Times New Roman"/>
          <w:sz w:val="24"/>
          <w:szCs w:val="24"/>
        </w:rPr>
        <w:t>Қ</w:t>
      </w:r>
      <w:r w:rsidR="008B2E29">
        <w:rPr>
          <w:rFonts w:ascii="Times New Roman" w:hAnsi="Times New Roman" w:cs="Times New Roman"/>
          <w:sz w:val="24"/>
          <w:szCs w:val="24"/>
        </w:rPr>
        <w:t>.</w:t>
      </w:r>
      <w:r w:rsidR="008B2E29" w:rsidRPr="00E631BD">
        <w:rPr>
          <w:rFonts w:ascii="Times New Roman" w:hAnsi="Times New Roman" w:cs="Times New Roman"/>
          <w:sz w:val="24"/>
          <w:szCs w:val="24"/>
        </w:rPr>
        <w:t>Ә</w:t>
      </w:r>
      <w:r w:rsidR="008B2E29">
        <w:rPr>
          <w:rFonts w:ascii="Times New Roman" w:hAnsi="Times New Roman" w:cs="Times New Roman"/>
          <w:sz w:val="24"/>
          <w:szCs w:val="24"/>
        </w:rPr>
        <w:t>.</w:t>
      </w:r>
      <w:r w:rsidR="008B2E29" w:rsidRPr="00E631BD">
        <w:rPr>
          <w:rFonts w:ascii="Times New Roman" w:hAnsi="Times New Roman" w:cs="Times New Roman"/>
          <w:sz w:val="24"/>
          <w:szCs w:val="24"/>
        </w:rPr>
        <w:t>З</w:t>
      </w:r>
      <w:r w:rsidR="008B2E29">
        <w:rPr>
          <w:rFonts w:ascii="Times New Roman" w:hAnsi="Times New Roman" w:cs="Times New Roman"/>
          <w:sz w:val="24"/>
          <w:szCs w:val="24"/>
        </w:rPr>
        <w:t>.</w:t>
      </w:r>
      <w:r w:rsidR="008B2E29" w:rsidRPr="00E631BD">
        <w:rPr>
          <w:rFonts w:ascii="Times New Roman" w:hAnsi="Times New Roman" w:cs="Times New Roman"/>
          <w:sz w:val="24"/>
          <w:szCs w:val="24"/>
        </w:rPr>
        <w:t xml:space="preserve"> </w:t>
      </w:r>
      <w:r w:rsidRPr="00E631BD">
        <w:rPr>
          <w:rFonts w:ascii="Times New Roman" w:hAnsi="Times New Roman" w:cs="Times New Roman"/>
          <w:sz w:val="24"/>
          <w:szCs w:val="24"/>
        </w:rPr>
        <w:t>сумму задолженности в размере 10 000 000 тенге, возврат государственной пошлины в размере 100 000 тенге, расходы по оплате помощи представителя в размере 200 000 тенге, всего 10 300 000 (десять миллионов триста тысяч) тенге.</w:t>
      </w:r>
    </w:p>
    <w:p w14:paraId="0CA666F4" w14:textId="77777777" w:rsidR="009A4881" w:rsidRDefault="004C12B7" w:rsidP="008B2E29">
      <w:pPr>
        <w:ind w:firstLine="360"/>
        <w:jc w:val="both"/>
        <w:rPr>
          <w:rFonts w:ascii="Times New Roman" w:hAnsi="Times New Roman" w:cs="Times New Roman"/>
          <w:sz w:val="24"/>
          <w:szCs w:val="24"/>
        </w:rPr>
      </w:pPr>
      <w:r>
        <w:rPr>
          <w:rFonts w:ascii="Times New Roman" w:hAnsi="Times New Roman" w:cs="Times New Roman"/>
          <w:sz w:val="24"/>
          <w:szCs w:val="24"/>
        </w:rPr>
        <w:t xml:space="preserve">Кроме того </w:t>
      </w:r>
      <w:r w:rsidR="00BB641C" w:rsidRPr="00E631BD">
        <w:rPr>
          <w:rFonts w:ascii="Times New Roman" w:hAnsi="Times New Roman" w:cs="Times New Roman"/>
          <w:sz w:val="24"/>
          <w:szCs w:val="24"/>
        </w:rPr>
        <w:t xml:space="preserve">29 августа 2019 года город Алматы Судья районного суда №2 Ауэзовского района города Алматы </w:t>
      </w:r>
      <w:proofErr w:type="spellStart"/>
      <w:r w:rsidR="00BB641C" w:rsidRPr="00E631BD">
        <w:rPr>
          <w:rFonts w:ascii="Times New Roman" w:hAnsi="Times New Roman" w:cs="Times New Roman"/>
          <w:sz w:val="24"/>
          <w:szCs w:val="24"/>
        </w:rPr>
        <w:t>Имансерикова</w:t>
      </w:r>
      <w:proofErr w:type="spellEnd"/>
      <w:r w:rsidR="00BB641C" w:rsidRPr="00E631BD">
        <w:rPr>
          <w:rFonts w:ascii="Times New Roman" w:hAnsi="Times New Roman" w:cs="Times New Roman"/>
          <w:sz w:val="24"/>
          <w:szCs w:val="24"/>
        </w:rPr>
        <w:t xml:space="preserve"> Г.Т., при рассмотрении гражданского дела по иску </w:t>
      </w:r>
      <w:r w:rsidR="009A4881" w:rsidRPr="00E631BD">
        <w:rPr>
          <w:rFonts w:ascii="Times New Roman" w:hAnsi="Times New Roman" w:cs="Times New Roman"/>
          <w:sz w:val="24"/>
          <w:szCs w:val="24"/>
        </w:rPr>
        <w:t>Қ</w:t>
      </w:r>
      <w:r w:rsidR="009A4881">
        <w:rPr>
          <w:rFonts w:ascii="Times New Roman" w:hAnsi="Times New Roman" w:cs="Times New Roman"/>
          <w:sz w:val="24"/>
          <w:szCs w:val="24"/>
        </w:rPr>
        <w:t>.</w:t>
      </w:r>
      <w:r w:rsidR="009A4881" w:rsidRPr="00E631BD">
        <w:rPr>
          <w:rFonts w:ascii="Times New Roman" w:hAnsi="Times New Roman" w:cs="Times New Roman"/>
          <w:sz w:val="24"/>
          <w:szCs w:val="24"/>
        </w:rPr>
        <w:t>Ә</w:t>
      </w:r>
      <w:r w:rsidR="009A4881">
        <w:rPr>
          <w:rFonts w:ascii="Times New Roman" w:hAnsi="Times New Roman" w:cs="Times New Roman"/>
          <w:sz w:val="24"/>
          <w:szCs w:val="24"/>
        </w:rPr>
        <w:t>.</w:t>
      </w:r>
      <w:r w:rsidR="009A4881" w:rsidRPr="00E631BD">
        <w:rPr>
          <w:rFonts w:ascii="Times New Roman" w:hAnsi="Times New Roman" w:cs="Times New Roman"/>
          <w:sz w:val="24"/>
          <w:szCs w:val="24"/>
        </w:rPr>
        <w:t>З</w:t>
      </w:r>
      <w:r w:rsidR="009A4881">
        <w:rPr>
          <w:rFonts w:ascii="Times New Roman" w:hAnsi="Times New Roman" w:cs="Times New Roman"/>
          <w:sz w:val="24"/>
          <w:szCs w:val="24"/>
        </w:rPr>
        <w:t>.</w:t>
      </w:r>
      <w:r w:rsidR="009A4881" w:rsidRPr="00E631BD">
        <w:rPr>
          <w:rFonts w:ascii="Times New Roman" w:hAnsi="Times New Roman" w:cs="Times New Roman"/>
          <w:sz w:val="24"/>
          <w:szCs w:val="24"/>
        </w:rPr>
        <w:t xml:space="preserve"> </w:t>
      </w:r>
      <w:r w:rsidR="00BB641C" w:rsidRPr="00E631BD">
        <w:rPr>
          <w:rFonts w:ascii="Times New Roman" w:hAnsi="Times New Roman" w:cs="Times New Roman"/>
          <w:sz w:val="24"/>
          <w:szCs w:val="24"/>
        </w:rPr>
        <w:t xml:space="preserve">к </w:t>
      </w:r>
      <w:r w:rsidR="009A4881">
        <w:rPr>
          <w:rFonts w:ascii="Times New Roman" w:hAnsi="Times New Roman" w:cs="Times New Roman"/>
          <w:sz w:val="24"/>
          <w:szCs w:val="24"/>
        </w:rPr>
        <w:t>РМ</w:t>
      </w:r>
      <w:r w:rsidR="00BB641C" w:rsidRPr="00E631BD">
        <w:rPr>
          <w:rFonts w:ascii="Times New Roman" w:hAnsi="Times New Roman" w:cs="Times New Roman"/>
          <w:sz w:val="24"/>
          <w:szCs w:val="24"/>
        </w:rPr>
        <w:t xml:space="preserve"> о взыскании суммы задолженности, суд, Истец обратился в суд с иском к ответчику </w:t>
      </w:r>
      <w:r w:rsidR="009A4881">
        <w:rPr>
          <w:rFonts w:ascii="Times New Roman" w:hAnsi="Times New Roman" w:cs="Times New Roman"/>
          <w:sz w:val="24"/>
          <w:szCs w:val="24"/>
        </w:rPr>
        <w:t>РМ</w:t>
      </w:r>
      <w:r w:rsidR="00BB641C" w:rsidRPr="00E631BD">
        <w:rPr>
          <w:rFonts w:ascii="Times New Roman" w:hAnsi="Times New Roman" w:cs="Times New Roman"/>
          <w:sz w:val="24"/>
          <w:szCs w:val="24"/>
        </w:rPr>
        <w:t xml:space="preserve"> о взыскании задолженности в размере 10 000 000 тенге, расходы по государственной пошлине в размере 100 000 тенге, представительские расходы в размере 200 000 тенге. </w:t>
      </w:r>
    </w:p>
    <w:p w14:paraId="2DB85DEF" w14:textId="77777777" w:rsidR="009A4881" w:rsidRDefault="00BB641C" w:rsidP="008B2E29">
      <w:pPr>
        <w:ind w:firstLine="360"/>
        <w:jc w:val="both"/>
        <w:rPr>
          <w:rFonts w:ascii="Times New Roman" w:hAnsi="Times New Roman" w:cs="Times New Roman"/>
          <w:sz w:val="24"/>
          <w:szCs w:val="24"/>
        </w:rPr>
      </w:pPr>
      <w:r w:rsidRPr="00E631BD">
        <w:rPr>
          <w:rFonts w:ascii="Times New Roman" w:hAnsi="Times New Roman" w:cs="Times New Roman"/>
          <w:sz w:val="24"/>
          <w:szCs w:val="24"/>
        </w:rPr>
        <w:t xml:space="preserve">Представитель истца обратился в суд с ходатайством об обеспечении иска путем наложения ареста на движимое и недвижимое имущества ответчика в пределах заявленных исковых требований, а </w:t>
      </w:r>
      <w:proofErr w:type="gramStart"/>
      <w:r w:rsidRPr="00E631BD">
        <w:rPr>
          <w:rFonts w:ascii="Times New Roman" w:hAnsi="Times New Roman" w:cs="Times New Roman"/>
          <w:sz w:val="24"/>
          <w:szCs w:val="24"/>
        </w:rPr>
        <w:t>так же</w:t>
      </w:r>
      <w:proofErr w:type="gramEnd"/>
      <w:r w:rsidRPr="00E631BD">
        <w:rPr>
          <w:rFonts w:ascii="Times New Roman" w:hAnsi="Times New Roman" w:cs="Times New Roman"/>
          <w:sz w:val="24"/>
          <w:szCs w:val="24"/>
        </w:rPr>
        <w:t xml:space="preserve"> на все банковские счета ответчика. Изучив материалы дела, требования заявителя, суд приходит к следующему. По заявлению лиц, участвующих в деле сторон третейского или арбитражного разбирательства, суд согласно ст. 156 ГПК РК, может принять меры к обеспечению иска. </w:t>
      </w:r>
    </w:p>
    <w:p w14:paraId="193820EB" w14:textId="77777777" w:rsidR="009A4881" w:rsidRDefault="00BB641C" w:rsidP="008B2E29">
      <w:pPr>
        <w:ind w:firstLine="360"/>
        <w:jc w:val="both"/>
        <w:rPr>
          <w:rFonts w:ascii="Times New Roman" w:hAnsi="Times New Roman" w:cs="Times New Roman"/>
          <w:sz w:val="24"/>
          <w:szCs w:val="24"/>
        </w:rPr>
      </w:pPr>
      <w:r w:rsidRPr="00E631BD">
        <w:rPr>
          <w:rFonts w:ascii="Times New Roman" w:hAnsi="Times New Roman" w:cs="Times New Roman"/>
          <w:sz w:val="24"/>
          <w:szCs w:val="24"/>
        </w:rPr>
        <w:t xml:space="preserve">Обеспечение иска допускается во всяком положении дела, если непринятие таких мер может затруднить или сделать невозможным исполнение решения суда. Согласно пункту 12 Нормативного постановления Верховного суда Республики Казахстан от 12 января 2009 года № 2 «О принятии обеспечительных мер по гражданским делам» принятие такой обеспечительной меры как арест имущества, принадлежащего ответчику, допускается в тех случаях, когда истцом заявлены требования, вытекающие из договорных, деликатных или иных </w:t>
      </w:r>
      <w:r w:rsidRPr="00E631BD">
        <w:rPr>
          <w:rFonts w:ascii="Times New Roman" w:hAnsi="Times New Roman" w:cs="Times New Roman"/>
          <w:sz w:val="24"/>
          <w:szCs w:val="24"/>
        </w:rPr>
        <w:lastRenderedPageBreak/>
        <w:t xml:space="preserve">правоотношений имущественного характера, подлежащие удовлетворению за счет имущества должника. </w:t>
      </w:r>
    </w:p>
    <w:p w14:paraId="351F3736" w14:textId="77777777" w:rsidR="009A4881" w:rsidRDefault="00BB641C" w:rsidP="008B2E29">
      <w:pPr>
        <w:ind w:firstLine="360"/>
        <w:jc w:val="both"/>
        <w:rPr>
          <w:rFonts w:ascii="Times New Roman" w:hAnsi="Times New Roman" w:cs="Times New Roman"/>
          <w:sz w:val="24"/>
          <w:szCs w:val="24"/>
        </w:rPr>
      </w:pPr>
      <w:r w:rsidRPr="00E631BD">
        <w:rPr>
          <w:rFonts w:ascii="Times New Roman" w:hAnsi="Times New Roman" w:cs="Times New Roman"/>
          <w:sz w:val="24"/>
          <w:szCs w:val="24"/>
        </w:rPr>
        <w:t xml:space="preserve">Согласно п.13 Нормативного Постановления ВС РК №2 от 12.01.2009 года «О принятии обеспечительных мер по гражданским делам», суд вправе принять одновременно несколько обеспечительных мер, если это позволит наиболее эффективно обеспечить исполнение решения суда и защиту нарушенных законных прав и интересов истца. Исходя из характера, возникшего между сторонами имущественного спора, суд считает, что ходатайство истца о принятии мер к обеспечению иска подлежит частичному удовлетворению. </w:t>
      </w:r>
    </w:p>
    <w:p w14:paraId="04CEC95F" w14:textId="274B5D1B" w:rsidR="00045624" w:rsidRPr="00E631BD" w:rsidRDefault="00BB641C" w:rsidP="009A4881">
      <w:pPr>
        <w:ind w:firstLine="360"/>
        <w:jc w:val="both"/>
        <w:rPr>
          <w:rFonts w:ascii="Times New Roman" w:hAnsi="Times New Roman" w:cs="Times New Roman"/>
          <w:sz w:val="24"/>
          <w:szCs w:val="24"/>
        </w:rPr>
      </w:pPr>
      <w:r w:rsidRPr="00E631BD">
        <w:rPr>
          <w:rFonts w:ascii="Times New Roman" w:hAnsi="Times New Roman" w:cs="Times New Roman"/>
          <w:sz w:val="24"/>
          <w:szCs w:val="24"/>
        </w:rPr>
        <w:t xml:space="preserve">На основании изложенного, руководствуясь ст. 156, 268, 269 ГПК РК, суд ОПРЕДЕЛИЛ: В целях обеспечения иска наложить арест на все движимое и недвижимое имущество зарегистрированное на праве собственности, принадлежащее </w:t>
      </w:r>
      <w:r w:rsidR="009A4881">
        <w:rPr>
          <w:rFonts w:ascii="Times New Roman" w:hAnsi="Times New Roman" w:cs="Times New Roman"/>
          <w:sz w:val="24"/>
          <w:szCs w:val="24"/>
        </w:rPr>
        <w:t>РМ</w:t>
      </w:r>
      <w:r w:rsidRPr="00E631BD">
        <w:rPr>
          <w:rFonts w:ascii="Times New Roman" w:hAnsi="Times New Roman" w:cs="Times New Roman"/>
          <w:sz w:val="24"/>
          <w:szCs w:val="24"/>
        </w:rPr>
        <w:t xml:space="preserve">, ИИН </w:t>
      </w:r>
      <w:r w:rsidR="009A4881">
        <w:rPr>
          <w:rFonts w:ascii="Times New Roman" w:hAnsi="Times New Roman" w:cs="Times New Roman"/>
          <w:sz w:val="24"/>
          <w:szCs w:val="24"/>
        </w:rPr>
        <w:t>…..</w:t>
      </w:r>
      <w:r w:rsidRPr="00E631BD">
        <w:rPr>
          <w:rFonts w:ascii="Times New Roman" w:hAnsi="Times New Roman" w:cs="Times New Roman"/>
          <w:sz w:val="24"/>
          <w:szCs w:val="24"/>
        </w:rPr>
        <w:t xml:space="preserve">, в том числе на денежные средства, находящееся в банках и иных организациях, осуществляющих отдельные виды операций где бы оно не находилось и в чем бы не выражалось, в пределах суммы исковых требований в размере 10 000 000 (десять миллионов) тенге, (за исключением наложения ареста на деньги, находящиеся на корреспондентском счете банка, и на имущество, являющееся предметом по операциям </w:t>
      </w:r>
      <w:proofErr w:type="spellStart"/>
      <w:r w:rsidRPr="00E631BD">
        <w:rPr>
          <w:rFonts w:ascii="Times New Roman" w:hAnsi="Times New Roman" w:cs="Times New Roman"/>
          <w:sz w:val="24"/>
          <w:szCs w:val="24"/>
        </w:rPr>
        <w:t>репо</w:t>
      </w:r>
      <w:proofErr w:type="spellEnd"/>
      <w:r w:rsidRPr="00E631BD">
        <w:rPr>
          <w:rFonts w:ascii="Times New Roman" w:hAnsi="Times New Roman" w:cs="Times New Roman"/>
          <w:sz w:val="24"/>
          <w:szCs w:val="24"/>
        </w:rPr>
        <w:t>, заключенных в торговых системах организаторов торгов методов открытых торгов, а также на деньги, находящиеся на банковских счетах на которые поступают суммы заработной платы). Определение подлежит немедленному исполнению.</w:t>
      </w:r>
    </w:p>
    <w:p w14:paraId="3FCDA727" w14:textId="77777777" w:rsidR="00045624" w:rsidRPr="00E631BD" w:rsidRDefault="00045624" w:rsidP="009A4881">
      <w:pPr>
        <w:ind w:firstLine="360"/>
        <w:jc w:val="both"/>
        <w:rPr>
          <w:rFonts w:ascii="Times New Roman" w:hAnsi="Times New Roman" w:cs="Times New Roman"/>
          <w:sz w:val="24"/>
          <w:szCs w:val="24"/>
        </w:rPr>
      </w:pPr>
      <w:r w:rsidRPr="00E631BD">
        <w:rPr>
          <w:rFonts w:ascii="Times New Roman" w:hAnsi="Times New Roman" w:cs="Times New Roman"/>
          <w:sz w:val="24"/>
          <w:szCs w:val="24"/>
        </w:rPr>
        <w:t>#</w:t>
      </w:r>
      <w:hyperlink r:id="rId7" w:history="1">
        <w:r w:rsidRPr="00E631BD">
          <w:rPr>
            <w:rStyle w:val="a8"/>
            <w:rFonts w:ascii="Times New Roman" w:hAnsi="Times New Roman" w:cs="Times New Roman"/>
            <w:sz w:val="24"/>
            <w:szCs w:val="24"/>
          </w:rPr>
          <w:t>Адвокат</w:t>
        </w:r>
      </w:hyperlink>
      <w:r w:rsidRPr="00E631BD">
        <w:rPr>
          <w:rFonts w:ascii="Times New Roman" w:hAnsi="Times New Roman" w:cs="Times New Roman"/>
          <w:sz w:val="24"/>
          <w:szCs w:val="24"/>
        </w:rPr>
        <w:t xml:space="preserve"> #Юрист #Юридическая услуга #Защита Компания #</w:t>
      </w:r>
      <w:hyperlink r:id="rId8" w:history="1">
        <w:r w:rsidRPr="00E631BD">
          <w:rPr>
            <w:rStyle w:val="a8"/>
            <w:rFonts w:ascii="Times New Roman" w:hAnsi="Times New Roman" w:cs="Times New Roman"/>
            <w:sz w:val="24"/>
            <w:szCs w:val="24"/>
          </w:rPr>
          <w:t>Адвокатская контора</w:t>
        </w:r>
      </w:hyperlink>
      <w:r w:rsidRPr="00E631BD">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E631BD" w:rsidRDefault="00045624" w:rsidP="00045624">
      <w:pPr>
        <w:ind w:firstLine="360"/>
        <w:rPr>
          <w:rFonts w:ascii="Times New Roman" w:hAnsi="Times New Roman" w:cs="Times New Roman"/>
          <w:sz w:val="24"/>
          <w:szCs w:val="24"/>
        </w:rPr>
      </w:pPr>
      <w:r w:rsidRPr="00E631BD">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E631BD" w:rsidRDefault="00045624">
      <w:pPr>
        <w:rPr>
          <w:rFonts w:ascii="Times New Roman" w:hAnsi="Times New Roman" w:cs="Times New Roman"/>
          <w:sz w:val="24"/>
          <w:szCs w:val="24"/>
        </w:rPr>
      </w:pPr>
    </w:p>
    <w:sectPr w:rsidR="00045624" w:rsidRPr="00E631BD"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980D" w14:textId="77777777" w:rsidR="005449AA" w:rsidRDefault="005449AA" w:rsidP="00702393">
      <w:pPr>
        <w:spacing w:after="0" w:line="240" w:lineRule="auto"/>
      </w:pPr>
      <w:r>
        <w:separator/>
      </w:r>
    </w:p>
  </w:endnote>
  <w:endnote w:type="continuationSeparator" w:id="0">
    <w:p w14:paraId="65090BC2" w14:textId="77777777" w:rsidR="005449AA" w:rsidRDefault="005449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ED81" w14:textId="77777777" w:rsidR="005449AA" w:rsidRDefault="005449AA" w:rsidP="00702393">
      <w:pPr>
        <w:spacing w:after="0" w:line="240" w:lineRule="auto"/>
      </w:pPr>
      <w:r>
        <w:separator/>
      </w:r>
    </w:p>
  </w:footnote>
  <w:footnote w:type="continuationSeparator" w:id="0">
    <w:p w14:paraId="51A133A9" w14:textId="77777777" w:rsidR="005449AA" w:rsidRDefault="005449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2156"/>
    <w:multiLevelType w:val="hybridMultilevel"/>
    <w:tmpl w:val="68A63E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2409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152128"/>
    <w:rsid w:val="001539CF"/>
    <w:rsid w:val="00193E1B"/>
    <w:rsid w:val="001C5801"/>
    <w:rsid w:val="001D0CBC"/>
    <w:rsid w:val="002570B0"/>
    <w:rsid w:val="002706B8"/>
    <w:rsid w:val="002A1A72"/>
    <w:rsid w:val="002B659E"/>
    <w:rsid w:val="00327D34"/>
    <w:rsid w:val="00327E86"/>
    <w:rsid w:val="00396063"/>
    <w:rsid w:val="003C77EA"/>
    <w:rsid w:val="003D57DF"/>
    <w:rsid w:val="003E3623"/>
    <w:rsid w:val="00416C3D"/>
    <w:rsid w:val="00442855"/>
    <w:rsid w:val="00473429"/>
    <w:rsid w:val="004C12B7"/>
    <w:rsid w:val="004C562C"/>
    <w:rsid w:val="005449AA"/>
    <w:rsid w:val="005B4DC1"/>
    <w:rsid w:val="006B0A4D"/>
    <w:rsid w:val="006C793B"/>
    <w:rsid w:val="006E2D0A"/>
    <w:rsid w:val="00702393"/>
    <w:rsid w:val="00722D19"/>
    <w:rsid w:val="008639D1"/>
    <w:rsid w:val="008A7236"/>
    <w:rsid w:val="008B2E29"/>
    <w:rsid w:val="008B719A"/>
    <w:rsid w:val="008E7DF6"/>
    <w:rsid w:val="008F4E8E"/>
    <w:rsid w:val="0091354D"/>
    <w:rsid w:val="0094655E"/>
    <w:rsid w:val="00976FC0"/>
    <w:rsid w:val="009A4881"/>
    <w:rsid w:val="009E6904"/>
    <w:rsid w:val="00A23573"/>
    <w:rsid w:val="00A45B15"/>
    <w:rsid w:val="00AA6E21"/>
    <w:rsid w:val="00AC0BD1"/>
    <w:rsid w:val="00AE464C"/>
    <w:rsid w:val="00B31BDB"/>
    <w:rsid w:val="00BA7758"/>
    <w:rsid w:val="00BB641C"/>
    <w:rsid w:val="00BD7730"/>
    <w:rsid w:val="00C16D9C"/>
    <w:rsid w:val="00CB275A"/>
    <w:rsid w:val="00CF5BD5"/>
    <w:rsid w:val="00D02DFB"/>
    <w:rsid w:val="00DB660C"/>
    <w:rsid w:val="00E631BD"/>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ae">
    <w:name w:val="List Paragraph"/>
    <w:basedOn w:val="a"/>
    <w:uiPriority w:val="34"/>
    <w:qFormat/>
    <w:rsid w:val="004C562C"/>
    <w:pPr>
      <w:autoSpaceDE w:val="0"/>
      <w:autoSpaceDN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s0">
    <w:name w:val="s0"/>
    <w:basedOn w:val="a0"/>
    <w:rsid w:val="004C562C"/>
    <w:rPr>
      <w:rFonts w:ascii="Times New Roman" w:hAnsi="Times New Roman" w:cs="Times New Roman"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1252</Words>
  <Characters>7138</Characters>
  <Application>Microsoft Office Word</Application>
  <DocSecurity>0</DocSecurity>
  <Lines>59</Lines>
  <Paragraphs>16</Paragraphs>
  <ScaleCrop>false</ScaleCrop>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50</cp:revision>
  <cp:lastPrinted>2021-08-17T09:15:00Z</cp:lastPrinted>
  <dcterms:created xsi:type="dcterms:W3CDTF">2021-08-13T09:00:00Z</dcterms:created>
  <dcterms:modified xsi:type="dcterms:W3CDTF">2022-07-27T16:16:00Z</dcterms:modified>
</cp:coreProperties>
</file>