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5AE7" w14:textId="0E515E21" w:rsidR="00A943A8" w:rsidRPr="00475609" w:rsidRDefault="00475609" w:rsidP="00A943A8">
      <w:pPr>
        <w:pStyle w:val="a9"/>
        <w:jc w:val="center"/>
        <w:rPr>
          <w:rFonts w:ascii="Times New Roman" w:hAnsi="Times New Roman" w:cs="Times New Roman"/>
          <w:b/>
          <w:bCs/>
          <w:sz w:val="24"/>
          <w:szCs w:val="24"/>
          <w:lang w:eastAsia="ru-RU"/>
        </w:rPr>
      </w:pPr>
      <w:r w:rsidRPr="00475609">
        <w:rPr>
          <w:rFonts w:ascii="Times New Roman" w:hAnsi="Times New Roman" w:cs="Times New Roman"/>
          <w:b/>
          <w:bCs/>
          <w:sz w:val="24"/>
          <w:szCs w:val="24"/>
        </w:rPr>
        <w:t>О</w:t>
      </w:r>
      <w:r w:rsidRPr="00475609">
        <w:rPr>
          <w:rFonts w:ascii="Times New Roman" w:hAnsi="Times New Roman" w:cs="Times New Roman"/>
          <w:b/>
          <w:bCs/>
          <w:sz w:val="24"/>
          <w:szCs w:val="24"/>
        </w:rPr>
        <w:t>тсрочк</w:t>
      </w:r>
      <w:r w:rsidRPr="00475609">
        <w:rPr>
          <w:rFonts w:ascii="Times New Roman" w:hAnsi="Times New Roman" w:cs="Times New Roman"/>
          <w:b/>
          <w:bCs/>
          <w:sz w:val="24"/>
          <w:szCs w:val="24"/>
        </w:rPr>
        <w:t>а</w:t>
      </w:r>
      <w:r w:rsidRPr="00475609">
        <w:rPr>
          <w:rFonts w:ascii="Times New Roman" w:hAnsi="Times New Roman" w:cs="Times New Roman"/>
          <w:b/>
          <w:bCs/>
          <w:sz w:val="24"/>
          <w:szCs w:val="24"/>
        </w:rPr>
        <w:t xml:space="preserve"> исполнения решения суда об обращении взыскании на залоговое имущества сроком до</w:t>
      </w:r>
      <w:r w:rsidRPr="00475609">
        <w:rPr>
          <w:rFonts w:ascii="Times New Roman" w:hAnsi="Times New Roman" w:cs="Times New Roman"/>
          <w:b/>
          <w:bCs/>
          <w:sz w:val="24"/>
          <w:szCs w:val="24"/>
        </w:rPr>
        <w:t xml:space="preserve"> 12 месяцев</w:t>
      </w:r>
    </w:p>
    <w:p w14:paraId="24635002" w14:textId="77777777" w:rsidR="00A943A8" w:rsidRPr="001628E4" w:rsidRDefault="00A943A8" w:rsidP="00A943A8">
      <w:pPr>
        <w:pStyle w:val="a9"/>
        <w:jc w:val="both"/>
        <w:rPr>
          <w:rFonts w:ascii="Times New Roman" w:hAnsi="Times New Roman" w:cs="Times New Roman"/>
          <w:sz w:val="24"/>
          <w:szCs w:val="24"/>
          <w:lang w:eastAsia="ru-RU"/>
        </w:rPr>
      </w:pPr>
    </w:p>
    <w:p w14:paraId="11012CFA" w14:textId="29FE8CA6" w:rsidR="00A943A8" w:rsidRPr="001628E4" w:rsidRDefault="00A943A8" w:rsidP="00A943A8">
      <w:pPr>
        <w:pStyle w:val="20"/>
        <w:shd w:val="clear" w:color="auto" w:fill="auto"/>
        <w:spacing w:after="0" w:line="331" w:lineRule="exact"/>
        <w:ind w:firstLine="760"/>
        <w:rPr>
          <w:sz w:val="24"/>
          <w:szCs w:val="24"/>
        </w:rPr>
      </w:pPr>
      <w:r w:rsidRPr="001628E4">
        <w:rPr>
          <w:sz w:val="24"/>
          <w:szCs w:val="24"/>
        </w:rPr>
        <w:t xml:space="preserve">«10» февраля 2016 </w:t>
      </w:r>
      <w:r w:rsidRPr="001628E4">
        <w:rPr>
          <w:color w:val="000000"/>
          <w:sz w:val="24"/>
          <w:szCs w:val="24"/>
          <w:lang w:bidi="ru-RU"/>
        </w:rPr>
        <w:t xml:space="preserve">года Судья Турксибского районного суда </w:t>
      </w:r>
      <w:proofErr w:type="spellStart"/>
      <w:r w:rsidRPr="001628E4">
        <w:rPr>
          <w:color w:val="000000"/>
          <w:sz w:val="24"/>
          <w:szCs w:val="24"/>
          <w:lang w:bidi="ru-RU"/>
        </w:rPr>
        <w:t>г.Алматы</w:t>
      </w:r>
      <w:proofErr w:type="spellEnd"/>
      <w:r w:rsidRPr="001628E4">
        <w:rPr>
          <w:color w:val="000000"/>
          <w:sz w:val="24"/>
          <w:szCs w:val="24"/>
          <w:lang w:bidi="ru-RU"/>
        </w:rPr>
        <w:t xml:space="preserve"> Хасанова Б.Т., рассмотрев в открытом судебном заседании представление частного судебного исполнителя исполнительного округа </w:t>
      </w:r>
      <w:proofErr w:type="spellStart"/>
      <w:r w:rsidRPr="001628E4">
        <w:rPr>
          <w:color w:val="000000"/>
          <w:sz w:val="24"/>
          <w:szCs w:val="24"/>
          <w:lang w:bidi="ru-RU"/>
        </w:rPr>
        <w:t>г.Алматы</w:t>
      </w:r>
      <w:proofErr w:type="spellEnd"/>
      <w:r w:rsidRPr="001628E4">
        <w:rPr>
          <w:color w:val="000000"/>
          <w:sz w:val="24"/>
          <w:szCs w:val="24"/>
          <w:lang w:bidi="ru-RU"/>
        </w:rPr>
        <w:t xml:space="preserve"> </w:t>
      </w:r>
      <w:proofErr w:type="spellStart"/>
      <w:r w:rsidRPr="001628E4">
        <w:rPr>
          <w:color w:val="000000"/>
          <w:sz w:val="24"/>
          <w:szCs w:val="24"/>
          <w:lang w:bidi="ru-RU"/>
        </w:rPr>
        <w:t>Абельдиновой</w:t>
      </w:r>
      <w:proofErr w:type="spellEnd"/>
      <w:r w:rsidRPr="001628E4">
        <w:rPr>
          <w:color w:val="000000"/>
          <w:sz w:val="24"/>
          <w:szCs w:val="24"/>
          <w:lang w:bidi="ru-RU"/>
        </w:rPr>
        <w:t xml:space="preserve"> Ж.Б., об обращении взыскания на арестованное имущество должника, в виде дома </w:t>
      </w:r>
      <w:r w:rsidRPr="001628E4">
        <w:rPr>
          <w:sz w:val="24"/>
          <w:szCs w:val="24"/>
        </w:rPr>
        <w:t>единственное жильё нахо</w:t>
      </w:r>
      <w:r w:rsidRPr="001628E4">
        <w:rPr>
          <w:w w:val="101"/>
          <w:sz w:val="24"/>
          <w:szCs w:val="24"/>
        </w:rPr>
        <w:t xml:space="preserve">дящегося по адресу  </w:t>
      </w:r>
      <w:r w:rsidRPr="001628E4">
        <w:rPr>
          <w:sz w:val="24"/>
          <w:szCs w:val="24"/>
        </w:rPr>
        <w:t>г. Алматы,</w:t>
      </w:r>
      <w:r w:rsidRPr="001628E4">
        <w:rPr>
          <w:color w:val="000000"/>
          <w:sz w:val="24"/>
          <w:szCs w:val="24"/>
          <w:lang w:bidi="ru-RU"/>
        </w:rPr>
        <w:t xml:space="preserve"> Красногвардейский тракт </w:t>
      </w:r>
      <w:r w:rsidRPr="001628E4">
        <w:rPr>
          <w:color w:val="000000"/>
          <w:sz w:val="24"/>
          <w:szCs w:val="24"/>
          <w:lang w:bidi="ru-RU"/>
        </w:rPr>
        <w:t>..</w:t>
      </w:r>
      <w:r w:rsidRPr="001628E4">
        <w:rPr>
          <w:color w:val="000000"/>
          <w:sz w:val="24"/>
          <w:szCs w:val="24"/>
          <w:lang w:bidi="ru-RU"/>
        </w:rPr>
        <w:t xml:space="preserve">, являющейся залоговым обеспечением обязательств должника перед взыскателем, с установлением начальной продажной стоимости имущества в размере 10 292 000 тенге Определил: Представление частного судебного исполнителя исполнительного округа </w:t>
      </w:r>
      <w:proofErr w:type="spellStart"/>
      <w:r w:rsidRPr="001628E4">
        <w:rPr>
          <w:color w:val="000000"/>
          <w:sz w:val="24"/>
          <w:szCs w:val="24"/>
          <w:lang w:bidi="ru-RU"/>
        </w:rPr>
        <w:t>г.Алматы</w:t>
      </w:r>
      <w:proofErr w:type="spellEnd"/>
      <w:r w:rsidRPr="001628E4">
        <w:rPr>
          <w:color w:val="000000"/>
          <w:sz w:val="24"/>
          <w:szCs w:val="24"/>
          <w:lang w:bidi="ru-RU"/>
        </w:rPr>
        <w:t xml:space="preserve"> </w:t>
      </w:r>
      <w:proofErr w:type="spellStart"/>
      <w:r w:rsidRPr="001628E4">
        <w:rPr>
          <w:color w:val="000000"/>
          <w:sz w:val="24"/>
          <w:szCs w:val="24"/>
          <w:lang w:bidi="ru-RU"/>
        </w:rPr>
        <w:t>Абельдиновой</w:t>
      </w:r>
      <w:proofErr w:type="spellEnd"/>
      <w:r w:rsidRPr="001628E4">
        <w:rPr>
          <w:color w:val="000000"/>
          <w:sz w:val="24"/>
          <w:szCs w:val="24"/>
          <w:lang w:bidi="ru-RU"/>
        </w:rPr>
        <w:t xml:space="preserve"> Ж.Б. – удовлетворить, обратить взыскание на залоговое имущество в виде жилого дома </w:t>
      </w:r>
      <w:proofErr w:type="spellStart"/>
      <w:r w:rsidRPr="001628E4">
        <w:rPr>
          <w:color w:val="000000"/>
          <w:sz w:val="24"/>
          <w:szCs w:val="24"/>
          <w:lang w:bidi="ru-RU"/>
        </w:rPr>
        <w:t>общ.пл</w:t>
      </w:r>
      <w:proofErr w:type="spellEnd"/>
      <w:r w:rsidRPr="001628E4">
        <w:rPr>
          <w:color w:val="000000"/>
          <w:sz w:val="24"/>
          <w:szCs w:val="24"/>
          <w:lang w:bidi="ru-RU"/>
        </w:rPr>
        <w:t xml:space="preserve">. 62,5 </w:t>
      </w:r>
      <w:proofErr w:type="spellStart"/>
      <w:r w:rsidRPr="001628E4">
        <w:rPr>
          <w:color w:val="000000"/>
          <w:sz w:val="24"/>
          <w:szCs w:val="24"/>
          <w:lang w:bidi="ru-RU"/>
        </w:rPr>
        <w:t>кв.м</w:t>
      </w:r>
      <w:proofErr w:type="spellEnd"/>
      <w:r w:rsidRPr="001628E4">
        <w:rPr>
          <w:color w:val="000000"/>
          <w:sz w:val="24"/>
          <w:szCs w:val="24"/>
          <w:lang w:bidi="ru-RU"/>
        </w:rPr>
        <w:t xml:space="preserve">. 2004 года постройки с земельным участком пл. 0,0579 га, находящейся по адресу </w:t>
      </w:r>
      <w:proofErr w:type="spellStart"/>
      <w:r w:rsidRPr="001628E4">
        <w:rPr>
          <w:color w:val="000000"/>
          <w:sz w:val="24"/>
          <w:szCs w:val="24"/>
          <w:lang w:bidi="ru-RU"/>
        </w:rPr>
        <w:t>г.Алматы</w:t>
      </w:r>
      <w:proofErr w:type="spellEnd"/>
      <w:r w:rsidRPr="001628E4">
        <w:rPr>
          <w:color w:val="000000"/>
          <w:sz w:val="24"/>
          <w:szCs w:val="24"/>
          <w:lang w:bidi="ru-RU"/>
        </w:rPr>
        <w:t xml:space="preserve">, Красногвардейский тракт </w:t>
      </w:r>
      <w:r w:rsidR="0015651C" w:rsidRPr="001628E4">
        <w:rPr>
          <w:color w:val="000000"/>
          <w:sz w:val="24"/>
          <w:szCs w:val="24"/>
          <w:lang w:bidi="ru-RU"/>
        </w:rPr>
        <w:t>..</w:t>
      </w:r>
      <w:r w:rsidRPr="001628E4">
        <w:rPr>
          <w:color w:val="000000"/>
          <w:sz w:val="24"/>
          <w:szCs w:val="24"/>
          <w:lang w:bidi="ru-RU"/>
        </w:rPr>
        <w:t>, принадлежащего на праве частной собственности Заявителям.</w:t>
      </w:r>
    </w:p>
    <w:p w14:paraId="75273AE6" w14:textId="77777777" w:rsidR="00A943A8" w:rsidRPr="001628E4" w:rsidRDefault="00A943A8" w:rsidP="00A943A8">
      <w:pPr>
        <w:pStyle w:val="a9"/>
        <w:ind w:firstLine="708"/>
        <w:jc w:val="both"/>
        <w:rPr>
          <w:rFonts w:ascii="Times New Roman" w:hAnsi="Times New Roman" w:cs="Times New Roman"/>
          <w:sz w:val="24"/>
          <w:szCs w:val="24"/>
          <w:lang w:eastAsia="ru-RU" w:bidi="ru-RU"/>
        </w:rPr>
      </w:pPr>
      <w:r w:rsidRPr="001628E4">
        <w:rPr>
          <w:rFonts w:ascii="Times New Roman" w:hAnsi="Times New Roman" w:cs="Times New Roman"/>
          <w:sz w:val="24"/>
          <w:szCs w:val="24"/>
          <w:lang w:val="kk-KZ"/>
        </w:rPr>
        <w:t xml:space="preserve">Однако принявши в свое пройзводство и вынесши определение </w:t>
      </w:r>
      <w:r w:rsidRPr="001628E4">
        <w:rPr>
          <w:rFonts w:ascii="Times New Roman" w:eastAsia="Calibri" w:hAnsi="Times New Roman" w:cs="Times New Roman"/>
          <w:sz w:val="24"/>
          <w:szCs w:val="24"/>
        </w:rPr>
        <w:t>Судья</w:t>
      </w:r>
      <w:r w:rsidRPr="001628E4">
        <w:rPr>
          <w:rFonts w:ascii="Times New Roman" w:hAnsi="Times New Roman" w:cs="Times New Roman"/>
          <w:sz w:val="24"/>
          <w:szCs w:val="24"/>
        </w:rPr>
        <w:t xml:space="preserve"> </w:t>
      </w:r>
      <w:r w:rsidRPr="001628E4">
        <w:rPr>
          <w:rFonts w:ascii="Times New Roman" w:hAnsi="Times New Roman" w:cs="Times New Roman"/>
          <w:sz w:val="24"/>
          <w:szCs w:val="24"/>
          <w:lang w:bidi="ru-RU"/>
        </w:rPr>
        <w:t>Турксибского районного</w:t>
      </w:r>
      <w:r w:rsidRPr="001628E4">
        <w:rPr>
          <w:rFonts w:ascii="Times New Roman" w:hAnsi="Times New Roman" w:cs="Times New Roman"/>
          <w:sz w:val="24"/>
          <w:szCs w:val="24"/>
          <w:lang w:eastAsia="ru-RU" w:bidi="ru-RU"/>
        </w:rPr>
        <w:t xml:space="preserve"> суд</w:t>
      </w:r>
      <w:r w:rsidRPr="001628E4">
        <w:rPr>
          <w:rFonts w:ascii="Times New Roman" w:hAnsi="Times New Roman" w:cs="Times New Roman"/>
          <w:sz w:val="24"/>
          <w:szCs w:val="24"/>
          <w:lang w:bidi="ru-RU"/>
        </w:rPr>
        <w:t xml:space="preserve">а </w:t>
      </w:r>
      <w:proofErr w:type="spellStart"/>
      <w:r w:rsidRPr="001628E4">
        <w:rPr>
          <w:rFonts w:ascii="Times New Roman" w:hAnsi="Times New Roman" w:cs="Times New Roman"/>
          <w:sz w:val="24"/>
          <w:szCs w:val="24"/>
          <w:lang w:bidi="ru-RU"/>
        </w:rPr>
        <w:t>г.Алматы</w:t>
      </w:r>
      <w:proofErr w:type="spellEnd"/>
      <w:r w:rsidRPr="001628E4">
        <w:rPr>
          <w:rFonts w:ascii="Times New Roman" w:hAnsi="Times New Roman" w:cs="Times New Roman"/>
          <w:sz w:val="24"/>
          <w:szCs w:val="24"/>
          <w:lang w:bidi="ru-RU"/>
        </w:rPr>
        <w:t xml:space="preserve"> Хасан</w:t>
      </w:r>
      <w:r w:rsidRPr="001628E4">
        <w:rPr>
          <w:rFonts w:ascii="Times New Roman" w:hAnsi="Times New Roman" w:cs="Times New Roman"/>
          <w:sz w:val="24"/>
          <w:szCs w:val="24"/>
          <w:lang w:eastAsia="ru-RU" w:bidi="ru-RU"/>
        </w:rPr>
        <w:t>ова Б.Т.,</w:t>
      </w:r>
      <w:r w:rsidRPr="001628E4">
        <w:rPr>
          <w:rFonts w:ascii="Times New Roman" w:hAnsi="Times New Roman" w:cs="Times New Roman"/>
          <w:sz w:val="24"/>
          <w:szCs w:val="24"/>
          <w:lang w:bidi="ru-RU"/>
        </w:rPr>
        <w:t xml:space="preserve"> мотивировал свое определение о том, что д</w:t>
      </w:r>
      <w:r w:rsidRPr="001628E4">
        <w:rPr>
          <w:rFonts w:ascii="Times New Roman" w:hAnsi="Times New Roman" w:cs="Times New Roman"/>
          <w:sz w:val="24"/>
          <w:szCs w:val="24"/>
          <w:lang w:eastAsia="ru-RU" w:bidi="ru-RU"/>
        </w:rPr>
        <w:t>олжниками решени</w:t>
      </w:r>
      <w:r w:rsidRPr="001628E4">
        <w:rPr>
          <w:rFonts w:ascii="Times New Roman" w:hAnsi="Times New Roman" w:cs="Times New Roman"/>
          <w:sz w:val="24"/>
          <w:szCs w:val="24"/>
          <w:lang w:bidi="ru-RU"/>
        </w:rPr>
        <w:t>е суда надлежаще не исполняется и д</w:t>
      </w:r>
      <w:r w:rsidRPr="001628E4">
        <w:rPr>
          <w:rFonts w:ascii="Times New Roman" w:hAnsi="Times New Roman" w:cs="Times New Roman"/>
          <w:sz w:val="24"/>
          <w:szCs w:val="24"/>
          <w:lang w:eastAsia="ru-RU" w:bidi="ru-RU"/>
        </w:rPr>
        <w:t>олжники</w:t>
      </w:r>
      <w:r w:rsidRPr="001628E4">
        <w:rPr>
          <w:rFonts w:ascii="Times New Roman" w:hAnsi="Times New Roman" w:cs="Times New Roman"/>
          <w:sz w:val="24"/>
          <w:szCs w:val="24"/>
          <w:lang w:bidi="ru-RU"/>
        </w:rPr>
        <w:t xml:space="preserve"> </w:t>
      </w:r>
      <w:r w:rsidRPr="001628E4">
        <w:rPr>
          <w:rFonts w:ascii="Times New Roman" w:hAnsi="Times New Roman" w:cs="Times New Roman"/>
          <w:sz w:val="24"/>
          <w:szCs w:val="24"/>
          <w:lang w:eastAsia="ru-RU" w:bidi="ru-RU"/>
        </w:rPr>
        <w:t>на судебное заседание не явились, хотя были извещены о времени и месте проведения судебно</w:t>
      </w:r>
      <w:r w:rsidRPr="001628E4">
        <w:rPr>
          <w:rFonts w:ascii="Times New Roman" w:hAnsi="Times New Roman" w:cs="Times New Roman"/>
          <w:sz w:val="24"/>
          <w:szCs w:val="24"/>
          <w:lang w:bidi="ru-RU"/>
        </w:rPr>
        <w:t>го заседания, их не явка не являет</w:t>
      </w:r>
      <w:r w:rsidRPr="001628E4">
        <w:rPr>
          <w:rFonts w:ascii="Times New Roman" w:hAnsi="Times New Roman" w:cs="Times New Roman"/>
          <w:sz w:val="24"/>
          <w:szCs w:val="24"/>
          <w:lang w:eastAsia="ru-RU" w:bidi="ru-RU"/>
        </w:rPr>
        <w:t>ся препятствием к рассмотрению представления.</w:t>
      </w:r>
    </w:p>
    <w:p w14:paraId="7D0B7FB7" w14:textId="77777777" w:rsidR="00A943A8" w:rsidRPr="001628E4" w:rsidRDefault="00A943A8" w:rsidP="00A943A8">
      <w:pPr>
        <w:pStyle w:val="a9"/>
        <w:ind w:firstLine="708"/>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 xml:space="preserve">Определением </w:t>
      </w:r>
      <w:r w:rsidRPr="001628E4">
        <w:rPr>
          <w:rFonts w:ascii="Times New Roman" w:hAnsi="Times New Roman" w:cs="Times New Roman"/>
          <w:sz w:val="24"/>
          <w:szCs w:val="24"/>
          <w:lang w:bidi="ru-RU"/>
        </w:rPr>
        <w:t>Турксибского районного</w:t>
      </w:r>
      <w:r w:rsidRPr="001628E4">
        <w:rPr>
          <w:rFonts w:ascii="Times New Roman" w:hAnsi="Times New Roman" w:cs="Times New Roman"/>
          <w:sz w:val="24"/>
          <w:szCs w:val="24"/>
          <w:lang w:eastAsia="ru-RU" w:bidi="ru-RU"/>
        </w:rPr>
        <w:t xml:space="preserve"> суд</w:t>
      </w:r>
      <w:r w:rsidRPr="001628E4">
        <w:rPr>
          <w:rFonts w:ascii="Times New Roman" w:hAnsi="Times New Roman" w:cs="Times New Roman"/>
          <w:sz w:val="24"/>
          <w:szCs w:val="24"/>
          <w:lang w:bidi="ru-RU"/>
        </w:rPr>
        <w:t xml:space="preserve">а </w:t>
      </w:r>
      <w:proofErr w:type="spellStart"/>
      <w:r w:rsidRPr="001628E4">
        <w:rPr>
          <w:rFonts w:ascii="Times New Roman" w:hAnsi="Times New Roman" w:cs="Times New Roman"/>
          <w:sz w:val="24"/>
          <w:szCs w:val="24"/>
          <w:lang w:bidi="ru-RU"/>
        </w:rPr>
        <w:t>г.Алматы</w:t>
      </w:r>
      <w:proofErr w:type="spellEnd"/>
      <w:r w:rsidRPr="001628E4">
        <w:rPr>
          <w:rFonts w:ascii="Times New Roman" w:hAnsi="Times New Roman" w:cs="Times New Roman"/>
          <w:sz w:val="24"/>
          <w:szCs w:val="24"/>
          <w:lang w:bidi="ru-RU"/>
        </w:rPr>
        <w:t xml:space="preserve"> не  согласны и с</w:t>
      </w:r>
      <w:r w:rsidRPr="001628E4">
        <w:rPr>
          <w:rFonts w:ascii="Times New Roman" w:hAnsi="Times New Roman" w:cs="Times New Roman"/>
          <w:sz w:val="24"/>
          <w:szCs w:val="24"/>
          <w:lang w:val="kk-KZ"/>
        </w:rPr>
        <w:t xml:space="preserve">читаем, что данное определение подлежит отмене ввиду существенного нарушения судом первой инстанции норм процессуального и материального права. </w:t>
      </w:r>
    </w:p>
    <w:p w14:paraId="3D2F7A8E" w14:textId="30E1564E" w:rsidR="00A943A8" w:rsidRPr="001628E4" w:rsidRDefault="00A943A8" w:rsidP="00A943A8">
      <w:pPr>
        <w:pStyle w:val="a9"/>
        <w:ind w:firstLine="708"/>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Так как судебные извещения не направлялись по адресам, указанным в материалах дела Частного судебного  исполнителя</w:t>
      </w:r>
      <w:r w:rsidRPr="001628E4">
        <w:rPr>
          <w:rFonts w:ascii="Times New Roman" w:hAnsi="Times New Roman" w:cs="Times New Roman"/>
          <w:sz w:val="24"/>
          <w:szCs w:val="24"/>
          <w:lang w:val="kk-KZ" w:bidi="ru-RU"/>
        </w:rPr>
        <w:t xml:space="preserve"> </w:t>
      </w:r>
      <w:proofErr w:type="spellStart"/>
      <w:r w:rsidRPr="001628E4">
        <w:rPr>
          <w:rFonts w:ascii="Times New Roman" w:hAnsi="Times New Roman" w:cs="Times New Roman"/>
          <w:sz w:val="24"/>
          <w:szCs w:val="24"/>
          <w:lang w:eastAsia="ru-RU" w:bidi="ru-RU"/>
        </w:rPr>
        <w:t>Абельдиновой</w:t>
      </w:r>
      <w:proofErr w:type="spellEnd"/>
      <w:r w:rsidRPr="001628E4">
        <w:rPr>
          <w:rFonts w:ascii="Times New Roman" w:hAnsi="Times New Roman" w:cs="Times New Roman"/>
          <w:sz w:val="24"/>
          <w:szCs w:val="24"/>
          <w:lang w:eastAsia="ru-RU" w:bidi="ru-RU"/>
        </w:rPr>
        <w:t xml:space="preserve"> Ж.Б.,</w:t>
      </w:r>
      <w:r w:rsidRPr="001628E4">
        <w:rPr>
          <w:rFonts w:ascii="Times New Roman" w:hAnsi="Times New Roman" w:cs="Times New Roman"/>
          <w:sz w:val="24"/>
          <w:szCs w:val="24"/>
          <w:lang w:bidi="ru-RU"/>
        </w:rPr>
        <w:t xml:space="preserve"> потому, что ране ЧСИ </w:t>
      </w:r>
      <w:proofErr w:type="spellStart"/>
      <w:r w:rsidRPr="001628E4">
        <w:rPr>
          <w:rFonts w:ascii="Times New Roman" w:hAnsi="Times New Roman" w:cs="Times New Roman"/>
          <w:sz w:val="24"/>
          <w:szCs w:val="24"/>
          <w:lang w:eastAsia="ru-RU" w:bidi="ru-RU"/>
        </w:rPr>
        <w:t>Абельдиновой</w:t>
      </w:r>
      <w:proofErr w:type="spellEnd"/>
      <w:r w:rsidRPr="001628E4">
        <w:rPr>
          <w:rFonts w:ascii="Times New Roman" w:hAnsi="Times New Roman" w:cs="Times New Roman"/>
          <w:sz w:val="24"/>
          <w:szCs w:val="24"/>
          <w:lang w:eastAsia="ru-RU" w:bidi="ru-RU"/>
        </w:rPr>
        <w:t xml:space="preserve"> Ж.Б.,</w:t>
      </w:r>
      <w:r w:rsidRPr="001628E4">
        <w:rPr>
          <w:rFonts w:ascii="Times New Roman" w:hAnsi="Times New Roman" w:cs="Times New Roman"/>
          <w:sz w:val="24"/>
          <w:szCs w:val="24"/>
          <w:lang w:bidi="ru-RU"/>
        </w:rPr>
        <w:t xml:space="preserve"> были предоставлены все контакты, адреса и доверенности представляющий интерес Заявителей (о чем свидетельствуют переписки приложенные к жалобе) также нами были неоднократные встречи по урегулированию дела и мы помощникам ЧСИ неоднократно просили известить нас о повторном направлений в суд представление </w:t>
      </w:r>
      <w:r w:rsidRPr="001628E4">
        <w:rPr>
          <w:rFonts w:ascii="Times New Roman" w:hAnsi="Times New Roman" w:cs="Times New Roman"/>
          <w:sz w:val="24"/>
          <w:szCs w:val="24"/>
          <w:lang w:eastAsia="ru-RU" w:bidi="ru-RU"/>
        </w:rPr>
        <w:t>об обращении взыскания на арестованное имущество должника</w:t>
      </w:r>
      <w:r w:rsidRPr="001628E4">
        <w:rPr>
          <w:rFonts w:ascii="Times New Roman" w:hAnsi="Times New Roman" w:cs="Times New Roman"/>
          <w:sz w:val="24"/>
          <w:szCs w:val="24"/>
          <w:lang w:bidi="ru-RU"/>
        </w:rPr>
        <w:t xml:space="preserve">.  Также нами периодический проверялись сайт верховного суда на предмет действия ЧСИ </w:t>
      </w:r>
      <w:proofErr w:type="spellStart"/>
      <w:r w:rsidRPr="001628E4">
        <w:rPr>
          <w:rFonts w:ascii="Times New Roman" w:hAnsi="Times New Roman" w:cs="Times New Roman"/>
          <w:sz w:val="24"/>
          <w:szCs w:val="24"/>
          <w:lang w:eastAsia="ru-RU" w:bidi="ru-RU"/>
        </w:rPr>
        <w:t>Абельдиновой</w:t>
      </w:r>
      <w:proofErr w:type="spellEnd"/>
      <w:r w:rsidRPr="001628E4">
        <w:rPr>
          <w:rFonts w:ascii="Times New Roman" w:hAnsi="Times New Roman" w:cs="Times New Roman"/>
          <w:sz w:val="24"/>
          <w:szCs w:val="24"/>
          <w:lang w:eastAsia="ru-RU" w:bidi="ru-RU"/>
        </w:rPr>
        <w:t xml:space="preserve"> Ж.Б.,</w:t>
      </w:r>
      <w:r w:rsidRPr="001628E4">
        <w:rPr>
          <w:rFonts w:ascii="Times New Roman" w:hAnsi="Times New Roman" w:cs="Times New Roman"/>
          <w:sz w:val="24"/>
          <w:szCs w:val="24"/>
          <w:lang w:bidi="ru-RU"/>
        </w:rPr>
        <w:t xml:space="preserve"> в отношений Заявителей однако по сей день в сайте верховного суда (Судебном кабинете) не имеются извещение</w:t>
      </w:r>
      <w:r w:rsidRPr="001628E4">
        <w:rPr>
          <w:rFonts w:ascii="Times New Roman" w:hAnsi="Times New Roman" w:cs="Times New Roman"/>
          <w:sz w:val="24"/>
          <w:szCs w:val="24"/>
          <w:lang w:val="kk-KZ"/>
        </w:rPr>
        <w:t>, направленные через судебный кабинет и или смс уведомления на намера сотовых телефонов,</w:t>
      </w:r>
      <w:r w:rsidRPr="001628E4">
        <w:rPr>
          <w:rFonts w:ascii="Times New Roman" w:hAnsi="Times New Roman" w:cs="Times New Roman"/>
          <w:sz w:val="24"/>
          <w:szCs w:val="24"/>
          <w:lang w:bidi="ru-RU"/>
        </w:rPr>
        <w:t xml:space="preserve"> а также нет самого определения суда,</w:t>
      </w:r>
      <w:r w:rsidRPr="001628E4">
        <w:rPr>
          <w:rFonts w:ascii="Times New Roman" w:hAnsi="Times New Roman" w:cs="Times New Roman"/>
          <w:sz w:val="24"/>
          <w:szCs w:val="24"/>
          <w:lang w:val="kk-KZ"/>
        </w:rPr>
        <w:t xml:space="preserve"> что свидетельствует о ненадлежащем извещении суда о времени и месте судебного заседания. </w:t>
      </w:r>
    </w:p>
    <w:p w14:paraId="617D62CA" w14:textId="77777777" w:rsidR="00A943A8" w:rsidRPr="001628E4" w:rsidRDefault="00A943A8" w:rsidP="00A943A8">
      <w:pPr>
        <w:pStyle w:val="a9"/>
        <w:ind w:firstLine="360"/>
        <w:jc w:val="both"/>
        <w:rPr>
          <w:rFonts w:ascii="Times New Roman" w:hAnsi="Times New Roman" w:cs="Times New Roman"/>
          <w:sz w:val="24"/>
          <w:szCs w:val="24"/>
          <w:lang w:bidi="ru-RU"/>
        </w:rPr>
      </w:pPr>
      <w:r w:rsidRPr="001628E4">
        <w:rPr>
          <w:rFonts w:ascii="Times New Roman" w:hAnsi="Times New Roman" w:cs="Times New Roman"/>
          <w:sz w:val="24"/>
          <w:szCs w:val="24"/>
          <w:lang w:val="kk-KZ"/>
        </w:rPr>
        <w:t>«04» апреля 2016 года от  сутрудников Банка Центр Кредит узнали о предстоящих торгах на реолизацию арестованного</w:t>
      </w:r>
      <w:r w:rsidRPr="001628E4">
        <w:rPr>
          <w:rFonts w:ascii="Times New Roman" w:hAnsi="Times New Roman" w:cs="Times New Roman"/>
          <w:sz w:val="24"/>
          <w:szCs w:val="24"/>
        </w:rPr>
        <w:t xml:space="preserve"> единственного жилья</w:t>
      </w:r>
      <w:r w:rsidRPr="001628E4">
        <w:rPr>
          <w:rFonts w:ascii="Times New Roman" w:hAnsi="Times New Roman" w:cs="Times New Roman"/>
          <w:sz w:val="24"/>
          <w:szCs w:val="24"/>
          <w:lang w:val="kk-KZ"/>
        </w:rPr>
        <w:t xml:space="preserve"> котороя должна быть 08.04.2016 год, после которого в тотже день при посешений нами ЧСИ  </w:t>
      </w:r>
      <w:proofErr w:type="spellStart"/>
      <w:r w:rsidRPr="001628E4">
        <w:rPr>
          <w:rFonts w:ascii="Times New Roman" w:hAnsi="Times New Roman" w:cs="Times New Roman"/>
          <w:sz w:val="24"/>
          <w:szCs w:val="24"/>
          <w:lang w:eastAsia="ru-RU" w:bidi="ru-RU"/>
        </w:rPr>
        <w:t>Абельдиновой</w:t>
      </w:r>
      <w:proofErr w:type="spellEnd"/>
      <w:r w:rsidRPr="001628E4">
        <w:rPr>
          <w:rFonts w:ascii="Times New Roman" w:hAnsi="Times New Roman" w:cs="Times New Roman"/>
          <w:sz w:val="24"/>
          <w:szCs w:val="24"/>
          <w:lang w:eastAsia="ru-RU" w:bidi="ru-RU"/>
        </w:rPr>
        <w:t xml:space="preserve"> Ж.Б.,</w:t>
      </w:r>
      <w:r w:rsidRPr="001628E4">
        <w:rPr>
          <w:rFonts w:ascii="Times New Roman" w:hAnsi="Times New Roman" w:cs="Times New Roman"/>
          <w:sz w:val="24"/>
          <w:szCs w:val="24"/>
          <w:lang w:val="kk-KZ"/>
        </w:rPr>
        <w:t>были  получены:</w:t>
      </w:r>
    </w:p>
    <w:p w14:paraId="2243CAFB" w14:textId="77777777" w:rsidR="00A943A8" w:rsidRPr="001628E4" w:rsidRDefault="00A943A8" w:rsidP="00A943A8">
      <w:pPr>
        <w:pStyle w:val="a9"/>
        <w:numPr>
          <w:ilvl w:val="0"/>
          <w:numId w:val="1"/>
        </w:numPr>
        <w:rPr>
          <w:rFonts w:ascii="Times New Roman" w:hAnsi="Times New Roman" w:cs="Times New Roman"/>
          <w:sz w:val="24"/>
          <w:szCs w:val="24"/>
          <w:lang w:val="kk-KZ"/>
        </w:rPr>
      </w:pPr>
      <w:r w:rsidRPr="001628E4">
        <w:rPr>
          <w:rFonts w:ascii="Times New Roman" w:hAnsi="Times New Roman" w:cs="Times New Roman"/>
          <w:sz w:val="24"/>
          <w:szCs w:val="24"/>
          <w:lang w:val="kk-KZ"/>
        </w:rPr>
        <w:t xml:space="preserve">Определение </w:t>
      </w:r>
      <w:r w:rsidRPr="001628E4">
        <w:rPr>
          <w:rFonts w:ascii="Times New Roman" w:hAnsi="Times New Roman" w:cs="Times New Roman"/>
          <w:sz w:val="24"/>
          <w:szCs w:val="24"/>
          <w:lang w:bidi="ru-RU"/>
        </w:rPr>
        <w:t>Турксибского районного</w:t>
      </w:r>
      <w:r w:rsidRPr="001628E4">
        <w:rPr>
          <w:rFonts w:ascii="Times New Roman" w:hAnsi="Times New Roman" w:cs="Times New Roman"/>
          <w:sz w:val="24"/>
          <w:szCs w:val="24"/>
          <w:lang w:eastAsia="ru-RU" w:bidi="ru-RU"/>
        </w:rPr>
        <w:t xml:space="preserve"> суд</w:t>
      </w:r>
      <w:r w:rsidRPr="001628E4">
        <w:rPr>
          <w:rFonts w:ascii="Times New Roman" w:hAnsi="Times New Roman" w:cs="Times New Roman"/>
          <w:sz w:val="24"/>
          <w:szCs w:val="24"/>
          <w:lang w:bidi="ru-RU"/>
        </w:rPr>
        <w:t>а г. Алматы от 10.02.2016 года.</w:t>
      </w:r>
    </w:p>
    <w:p w14:paraId="1DCED2BB" w14:textId="77777777" w:rsidR="00A943A8" w:rsidRPr="001628E4" w:rsidRDefault="00A943A8" w:rsidP="00A943A8">
      <w:pPr>
        <w:pStyle w:val="a9"/>
        <w:numPr>
          <w:ilvl w:val="0"/>
          <w:numId w:val="1"/>
        </w:numPr>
        <w:rPr>
          <w:rFonts w:ascii="Times New Roman" w:hAnsi="Times New Roman" w:cs="Times New Roman"/>
          <w:sz w:val="24"/>
          <w:szCs w:val="24"/>
          <w:lang w:val="kk-KZ"/>
        </w:rPr>
      </w:pPr>
      <w:r w:rsidRPr="001628E4">
        <w:rPr>
          <w:rFonts w:ascii="Times New Roman" w:hAnsi="Times New Roman" w:cs="Times New Roman"/>
          <w:sz w:val="24"/>
          <w:szCs w:val="24"/>
          <w:lang w:val="kk-KZ"/>
        </w:rPr>
        <w:t>Пастановление о передаче арестованного имущества на реолизацию от 24.03.2016 года.</w:t>
      </w:r>
    </w:p>
    <w:p w14:paraId="227717B8" w14:textId="77777777" w:rsidR="00A943A8" w:rsidRPr="001628E4" w:rsidRDefault="00A943A8" w:rsidP="00A943A8">
      <w:pPr>
        <w:pStyle w:val="a9"/>
        <w:numPr>
          <w:ilvl w:val="0"/>
          <w:numId w:val="1"/>
        </w:numPr>
        <w:rPr>
          <w:rFonts w:ascii="Times New Roman" w:hAnsi="Times New Roman" w:cs="Times New Roman"/>
          <w:sz w:val="24"/>
          <w:szCs w:val="24"/>
          <w:lang w:val="kk-KZ"/>
        </w:rPr>
      </w:pPr>
      <w:r w:rsidRPr="001628E4">
        <w:rPr>
          <w:rFonts w:ascii="Times New Roman" w:hAnsi="Times New Roman" w:cs="Times New Roman"/>
          <w:sz w:val="24"/>
          <w:szCs w:val="24"/>
          <w:lang w:val="kk-KZ"/>
        </w:rPr>
        <w:t>Заявка на проведение реолизации арестованного  имущество посредством электронного аукциона от 25.03.2016 года.</w:t>
      </w:r>
    </w:p>
    <w:p w14:paraId="4DD5A1C5" w14:textId="77777777" w:rsidR="00A943A8" w:rsidRPr="001628E4" w:rsidRDefault="00A943A8" w:rsidP="00A943A8">
      <w:pPr>
        <w:pStyle w:val="a9"/>
        <w:numPr>
          <w:ilvl w:val="0"/>
          <w:numId w:val="1"/>
        </w:numPr>
        <w:rPr>
          <w:rFonts w:ascii="Times New Roman" w:hAnsi="Times New Roman" w:cs="Times New Roman"/>
          <w:sz w:val="24"/>
          <w:szCs w:val="24"/>
          <w:lang w:val="kk-KZ"/>
        </w:rPr>
      </w:pPr>
      <w:r w:rsidRPr="001628E4">
        <w:rPr>
          <w:rFonts w:ascii="Times New Roman" w:hAnsi="Times New Roman" w:cs="Times New Roman"/>
          <w:sz w:val="24"/>
          <w:szCs w:val="24"/>
          <w:lang w:val="kk-KZ"/>
        </w:rPr>
        <w:t>Уведомление о  предстоящем аукционе  от 30.03.2016 года.</w:t>
      </w:r>
    </w:p>
    <w:p w14:paraId="17ABD7B0" w14:textId="77777777" w:rsidR="00A943A8" w:rsidRPr="001628E4" w:rsidRDefault="00A943A8" w:rsidP="00A943A8">
      <w:pPr>
        <w:pStyle w:val="a9"/>
        <w:ind w:firstLine="360"/>
        <w:jc w:val="both"/>
        <w:rPr>
          <w:rFonts w:ascii="Times New Roman" w:hAnsi="Times New Roman" w:cs="Times New Roman"/>
          <w:sz w:val="24"/>
          <w:szCs w:val="24"/>
        </w:rPr>
      </w:pPr>
      <w:r w:rsidRPr="001628E4">
        <w:rPr>
          <w:rFonts w:ascii="Times New Roman" w:hAnsi="Times New Roman" w:cs="Times New Roman"/>
          <w:sz w:val="24"/>
          <w:szCs w:val="24"/>
          <w:lang w:val="kk-KZ"/>
        </w:rPr>
        <w:t xml:space="preserve">Где нами было выясненно о предстоящих торгов (Аукциона) на 08.04.2016 год в 10:00 часов на электронно торговой плащадке </w:t>
      </w:r>
      <w:r w:rsidRPr="001628E4">
        <w:rPr>
          <w:rFonts w:ascii="Times New Roman" w:hAnsi="Times New Roman" w:cs="Times New Roman"/>
          <w:sz w:val="24"/>
          <w:szCs w:val="24"/>
          <w:lang w:val="en-US"/>
        </w:rPr>
        <w:fldChar w:fldCharType="begin"/>
      </w:r>
      <w:r w:rsidRPr="001628E4">
        <w:rPr>
          <w:rFonts w:ascii="Times New Roman" w:hAnsi="Times New Roman" w:cs="Times New Roman"/>
          <w:sz w:val="24"/>
          <w:szCs w:val="24"/>
        </w:rPr>
        <w:instrText xml:space="preserve"> </w:instrText>
      </w:r>
      <w:r w:rsidRPr="001628E4">
        <w:rPr>
          <w:rFonts w:ascii="Times New Roman" w:hAnsi="Times New Roman" w:cs="Times New Roman"/>
          <w:sz w:val="24"/>
          <w:szCs w:val="24"/>
          <w:lang w:val="en-US"/>
        </w:rPr>
        <w:instrText>HYPERLINK</w:instrText>
      </w:r>
      <w:r w:rsidRPr="001628E4">
        <w:rPr>
          <w:rFonts w:ascii="Times New Roman" w:hAnsi="Times New Roman" w:cs="Times New Roman"/>
          <w:sz w:val="24"/>
          <w:szCs w:val="24"/>
        </w:rPr>
        <w:instrText xml:space="preserve"> "</w:instrText>
      </w:r>
      <w:r w:rsidRPr="001628E4">
        <w:rPr>
          <w:rFonts w:ascii="Times New Roman" w:hAnsi="Times New Roman" w:cs="Times New Roman"/>
          <w:sz w:val="24"/>
          <w:szCs w:val="24"/>
          <w:lang w:val="en-US"/>
        </w:rPr>
        <w:instrText>http</w:instrText>
      </w:r>
      <w:r w:rsidRPr="001628E4">
        <w:rPr>
          <w:rFonts w:ascii="Times New Roman" w:hAnsi="Times New Roman" w:cs="Times New Roman"/>
          <w:sz w:val="24"/>
          <w:szCs w:val="24"/>
        </w:rPr>
        <w:instrText>://</w:instrText>
      </w:r>
      <w:r w:rsidRPr="001628E4">
        <w:rPr>
          <w:rFonts w:ascii="Times New Roman" w:hAnsi="Times New Roman" w:cs="Times New Roman"/>
          <w:sz w:val="24"/>
          <w:szCs w:val="24"/>
          <w:lang w:val="en-US"/>
        </w:rPr>
        <w:instrText>WWW</w:instrText>
      </w:r>
      <w:r w:rsidRPr="001628E4">
        <w:rPr>
          <w:rFonts w:ascii="Times New Roman" w:hAnsi="Times New Roman" w:cs="Times New Roman"/>
          <w:sz w:val="24"/>
          <w:szCs w:val="24"/>
        </w:rPr>
        <w:instrText>.</w:instrText>
      </w:r>
      <w:r w:rsidRPr="001628E4">
        <w:rPr>
          <w:rFonts w:ascii="Times New Roman" w:hAnsi="Times New Roman" w:cs="Times New Roman"/>
          <w:sz w:val="24"/>
          <w:szCs w:val="24"/>
          <w:lang w:val="en-US"/>
        </w:rPr>
        <w:instrText>EAUC</w:instrText>
      </w:r>
      <w:r w:rsidRPr="001628E4">
        <w:rPr>
          <w:rFonts w:ascii="Times New Roman" w:hAnsi="Times New Roman" w:cs="Times New Roman"/>
          <w:sz w:val="24"/>
          <w:szCs w:val="24"/>
        </w:rPr>
        <w:instrText>.</w:instrText>
      </w:r>
      <w:r w:rsidRPr="001628E4">
        <w:rPr>
          <w:rFonts w:ascii="Times New Roman" w:hAnsi="Times New Roman" w:cs="Times New Roman"/>
          <w:sz w:val="24"/>
          <w:szCs w:val="24"/>
          <w:lang w:val="en-US"/>
        </w:rPr>
        <w:instrText>KZ</w:instrText>
      </w:r>
      <w:r w:rsidRPr="001628E4">
        <w:rPr>
          <w:rFonts w:ascii="Times New Roman" w:hAnsi="Times New Roman" w:cs="Times New Roman"/>
          <w:sz w:val="24"/>
          <w:szCs w:val="24"/>
        </w:rPr>
        <w:instrText xml:space="preserve">" </w:instrText>
      </w:r>
      <w:r w:rsidRPr="001628E4">
        <w:rPr>
          <w:rFonts w:ascii="Times New Roman" w:hAnsi="Times New Roman" w:cs="Times New Roman"/>
          <w:sz w:val="24"/>
          <w:szCs w:val="24"/>
          <w:lang w:val="en-US"/>
        </w:rPr>
        <w:fldChar w:fldCharType="separate"/>
      </w:r>
      <w:r w:rsidRPr="001628E4">
        <w:rPr>
          <w:rStyle w:val="a8"/>
          <w:rFonts w:ascii="Times New Roman" w:hAnsi="Times New Roman" w:cs="Times New Roman"/>
          <w:sz w:val="24"/>
          <w:szCs w:val="24"/>
          <w:lang w:val="en-US"/>
        </w:rPr>
        <w:t>WWW</w:t>
      </w:r>
      <w:r w:rsidRPr="001628E4">
        <w:rPr>
          <w:rStyle w:val="a8"/>
          <w:rFonts w:ascii="Times New Roman" w:hAnsi="Times New Roman" w:cs="Times New Roman"/>
          <w:sz w:val="24"/>
          <w:szCs w:val="24"/>
        </w:rPr>
        <w:t>.</w:t>
      </w:r>
      <w:r w:rsidRPr="001628E4">
        <w:rPr>
          <w:rStyle w:val="a8"/>
          <w:rFonts w:ascii="Times New Roman" w:hAnsi="Times New Roman" w:cs="Times New Roman"/>
          <w:sz w:val="24"/>
          <w:szCs w:val="24"/>
          <w:lang w:val="en-US"/>
        </w:rPr>
        <w:t>EAUC</w:t>
      </w:r>
      <w:r w:rsidRPr="001628E4">
        <w:rPr>
          <w:rStyle w:val="a8"/>
          <w:rFonts w:ascii="Times New Roman" w:hAnsi="Times New Roman" w:cs="Times New Roman"/>
          <w:sz w:val="24"/>
          <w:szCs w:val="24"/>
        </w:rPr>
        <w:t>.</w:t>
      </w:r>
      <w:r w:rsidRPr="001628E4">
        <w:rPr>
          <w:rStyle w:val="a8"/>
          <w:rFonts w:ascii="Times New Roman" w:hAnsi="Times New Roman" w:cs="Times New Roman"/>
          <w:sz w:val="24"/>
          <w:szCs w:val="24"/>
          <w:lang w:val="en-US"/>
        </w:rPr>
        <w:t>KZ</w:t>
      </w:r>
      <w:r w:rsidRPr="001628E4">
        <w:rPr>
          <w:rFonts w:ascii="Times New Roman" w:hAnsi="Times New Roman" w:cs="Times New Roman"/>
          <w:sz w:val="24"/>
          <w:szCs w:val="24"/>
          <w:lang w:val="en-US"/>
        </w:rPr>
        <w:fldChar w:fldCharType="end"/>
      </w:r>
      <w:r w:rsidRPr="001628E4">
        <w:rPr>
          <w:rFonts w:ascii="Times New Roman" w:hAnsi="Times New Roman" w:cs="Times New Roman"/>
          <w:sz w:val="24"/>
          <w:szCs w:val="24"/>
        </w:rPr>
        <w:t>.</w:t>
      </w:r>
    </w:p>
    <w:p w14:paraId="367E3B9A" w14:textId="5F30BE3C" w:rsidR="00A943A8" w:rsidRPr="001628E4" w:rsidRDefault="00A943A8" w:rsidP="00A943A8">
      <w:pPr>
        <w:pStyle w:val="a9"/>
        <w:ind w:firstLine="708"/>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 xml:space="preserve">После которого нами было направлено апеляционная жалоба на определенеие Турксибского районного суда города Алматы, однако после направления нами Жалобу в суд от ЧСИ </w:t>
      </w:r>
      <w:proofErr w:type="spellStart"/>
      <w:r w:rsidRPr="001628E4">
        <w:rPr>
          <w:rFonts w:ascii="Times New Roman" w:hAnsi="Times New Roman" w:cs="Times New Roman"/>
          <w:sz w:val="24"/>
          <w:szCs w:val="24"/>
          <w:lang w:eastAsia="ru-RU" w:bidi="ru-RU"/>
        </w:rPr>
        <w:t>Абельдиновой</w:t>
      </w:r>
      <w:proofErr w:type="spellEnd"/>
      <w:r w:rsidRPr="001628E4">
        <w:rPr>
          <w:rFonts w:ascii="Times New Roman" w:hAnsi="Times New Roman" w:cs="Times New Roman"/>
          <w:sz w:val="24"/>
          <w:szCs w:val="24"/>
          <w:lang w:eastAsia="ru-RU" w:bidi="ru-RU"/>
        </w:rPr>
        <w:t xml:space="preserve"> Ж.Б.,</w:t>
      </w:r>
      <w:r w:rsidRPr="001628E4">
        <w:rPr>
          <w:rFonts w:ascii="Times New Roman" w:hAnsi="Times New Roman" w:cs="Times New Roman"/>
          <w:sz w:val="24"/>
          <w:szCs w:val="24"/>
          <w:lang w:bidi="ru-RU"/>
        </w:rPr>
        <w:t xml:space="preserve"> </w:t>
      </w:r>
      <w:r w:rsidRPr="001628E4">
        <w:rPr>
          <w:rFonts w:ascii="Times New Roman" w:hAnsi="Times New Roman" w:cs="Times New Roman"/>
          <w:sz w:val="24"/>
          <w:szCs w:val="24"/>
          <w:lang w:val="kk-KZ"/>
        </w:rPr>
        <w:t>поступил звонок о том, что они заново будут получать определение суда на обращение взыскание залогового имущество так как срок оценки прошел, после нами было отозвано жалоба.</w:t>
      </w:r>
    </w:p>
    <w:p w14:paraId="23C1536C" w14:textId="77777777" w:rsidR="00A943A8" w:rsidRPr="001628E4" w:rsidRDefault="00A943A8" w:rsidP="00A943A8">
      <w:pPr>
        <w:pStyle w:val="a9"/>
        <w:ind w:firstLine="360"/>
        <w:jc w:val="both"/>
        <w:rPr>
          <w:rStyle w:val="FontStyle40"/>
          <w:sz w:val="24"/>
          <w:szCs w:val="24"/>
        </w:rPr>
      </w:pPr>
      <w:r w:rsidRPr="001628E4">
        <w:rPr>
          <w:rStyle w:val="FontStyle40"/>
          <w:sz w:val="24"/>
          <w:szCs w:val="24"/>
        </w:rPr>
        <w:lastRenderedPageBreak/>
        <w:t>Таким образом изучив выше указанные материалы пришли к следующему выводу.</w:t>
      </w:r>
    </w:p>
    <w:p w14:paraId="4AAA0CDB" w14:textId="77777777"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78BC175B" w14:textId="77777777"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z w:val="24"/>
          <w:szCs w:val="24"/>
        </w:rPr>
        <w:t xml:space="preserve">В соответствии со ст.8 ГПК каждый вправе обратиться в суд за </w:t>
      </w:r>
      <w:r w:rsidRPr="001628E4">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1628E4">
        <w:rPr>
          <w:rFonts w:ascii="Times New Roman" w:hAnsi="Times New Roman" w:cs="Times New Roman"/>
          <w:sz w:val="24"/>
          <w:szCs w:val="24"/>
        </w:rPr>
        <w:t>охраняемых интересов.</w:t>
      </w:r>
    </w:p>
    <w:p w14:paraId="62D8EA2E" w14:textId="77777777"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B1B9190" w14:textId="19F3FB40" w:rsidR="00D71524" w:rsidRPr="001628E4" w:rsidRDefault="00A943A8" w:rsidP="00A943A8">
      <w:pPr>
        <w:pStyle w:val="a9"/>
        <w:jc w:val="both"/>
        <w:rPr>
          <w:rStyle w:val="s0"/>
        </w:rPr>
      </w:pPr>
      <w:r w:rsidRPr="001628E4">
        <w:rPr>
          <w:rFonts w:ascii="Times New Roman" w:hAnsi="Times New Roman" w:cs="Times New Roman"/>
          <w:sz w:val="24"/>
          <w:szCs w:val="24"/>
        </w:rPr>
        <w:tab/>
        <w:t xml:space="preserve">Согласно Закону Республики Казахстан </w:t>
      </w:r>
      <w:r w:rsidRPr="001628E4">
        <w:rPr>
          <w:rStyle w:val="s1"/>
          <w:sz w:val="24"/>
          <w:szCs w:val="24"/>
        </w:rPr>
        <w:t xml:space="preserve">Об исполнительном производстве и статусе судебных исполнителей Стати 40. Отсрочка, рассрочка, изменение способа и порядка исполнения, индексация присужденных сумм оговорено </w:t>
      </w:r>
      <w:r w:rsidRPr="001628E4">
        <w:rPr>
          <w:rStyle w:val="s0"/>
        </w:rPr>
        <w:t>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Таким образом согласно</w:t>
      </w:r>
      <w:r w:rsidR="00D71524" w:rsidRPr="001628E4">
        <w:rPr>
          <w:rStyle w:val="s0"/>
        </w:rPr>
        <w:t xml:space="preserve"> </w:t>
      </w:r>
      <w:r w:rsidRPr="001628E4">
        <w:rPr>
          <w:rStyle w:val="s1"/>
          <w:sz w:val="24"/>
          <w:szCs w:val="24"/>
        </w:rPr>
        <w:t xml:space="preserve">статье 74. Реализация арестованного имущества, </w:t>
      </w:r>
      <w:bookmarkStart w:id="0" w:name="SUB740100"/>
      <w:bookmarkEnd w:id="0"/>
      <w:r w:rsidRPr="001628E4">
        <w:rPr>
          <w:rStyle w:val="s0"/>
        </w:rPr>
        <w:t xml:space="preserve">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bookmarkStart w:id="1" w:name="SUB1004381745"/>
      <w:r w:rsidRPr="00001848">
        <w:rPr>
          <w:rStyle w:val="s0"/>
        </w:rPr>
        <w:t>пункте 3 статьи 77</w:t>
      </w:r>
      <w:bookmarkEnd w:id="1"/>
      <w:r w:rsidRPr="001628E4">
        <w:rPr>
          <w:rStyle w:val="s0"/>
        </w:rPr>
        <w:t xml:space="preserve"> настоящего Закона, производится судебным исполнителем на торгах в форме электронного аукциона. Торги в форме электронного аукциона проводятся на </w:t>
      </w:r>
      <w:bookmarkStart w:id="2" w:name="SUB1004565215"/>
      <w:r w:rsidRPr="00001848">
        <w:rPr>
          <w:rStyle w:val="s0"/>
        </w:rPr>
        <w:t>единой электронной торговой площадке</w:t>
      </w:r>
      <w:bookmarkEnd w:id="2"/>
      <w:r w:rsidRPr="001628E4">
        <w:rPr>
          <w:rStyle w:val="s0"/>
        </w:rPr>
        <w:t xml:space="preserve">, выбор которой осуществляется уполномоченным органом. </w:t>
      </w:r>
      <w:bookmarkStart w:id="3" w:name="SUB740200"/>
      <w:bookmarkEnd w:id="3"/>
      <w:r w:rsidRPr="001628E4">
        <w:rPr>
          <w:rStyle w:val="s0"/>
        </w:rPr>
        <w:t xml:space="preserve">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 </w:t>
      </w:r>
    </w:p>
    <w:p w14:paraId="3734ABA7" w14:textId="5BAC1741" w:rsidR="00A943A8" w:rsidRPr="001628E4" w:rsidRDefault="00A943A8" w:rsidP="00D71524">
      <w:pPr>
        <w:pStyle w:val="a9"/>
        <w:ind w:firstLine="720"/>
        <w:jc w:val="both"/>
        <w:rPr>
          <w:rStyle w:val="s0"/>
        </w:rPr>
      </w:pPr>
      <w:r w:rsidRPr="001628E4">
        <w:rPr>
          <w:rStyle w:val="s0"/>
        </w:rPr>
        <w:t xml:space="preserve">В связи, с чем Истец был лишен права  само реализации недвижимого имущества тогда как единственное имущество ЧСИ намеревается реализовано путем проведения торгов на понижения и в настоящее время после реализации имущества задолженность остаётся перед банком у истца. </w:t>
      </w:r>
      <w:r w:rsidR="00D71524" w:rsidRPr="001628E4">
        <w:rPr>
          <w:rStyle w:val="s0"/>
        </w:rPr>
        <w:t xml:space="preserve"> </w:t>
      </w:r>
    </w:p>
    <w:p w14:paraId="7AA9FE74" w14:textId="77777777" w:rsidR="00A943A8" w:rsidRPr="001628E4" w:rsidRDefault="00A943A8" w:rsidP="00D71524">
      <w:pPr>
        <w:pStyle w:val="a9"/>
        <w:ind w:firstLine="720"/>
        <w:jc w:val="both"/>
        <w:rPr>
          <w:rFonts w:ascii="Times New Roman" w:hAnsi="Times New Roman" w:cs="Times New Roman"/>
          <w:sz w:val="24"/>
          <w:szCs w:val="24"/>
        </w:rPr>
      </w:pPr>
      <w:r w:rsidRPr="001628E4">
        <w:rPr>
          <w:rStyle w:val="s0"/>
        </w:rPr>
        <w:t xml:space="preserve">Также согласно </w:t>
      </w:r>
      <w:r w:rsidRPr="001628E4">
        <w:rPr>
          <w:rStyle w:val="s1"/>
          <w:sz w:val="24"/>
          <w:szCs w:val="24"/>
        </w:rPr>
        <w:t xml:space="preserve">Статье 72. Очередность реализации имущества должника, </w:t>
      </w:r>
      <w:bookmarkStart w:id="4" w:name="SUB720100"/>
      <w:bookmarkEnd w:id="4"/>
      <w:r w:rsidRPr="001628E4">
        <w:rPr>
          <w:rStyle w:val="s1"/>
          <w:sz w:val="24"/>
          <w:szCs w:val="24"/>
        </w:rPr>
        <w:t>п</w:t>
      </w:r>
      <w:r w:rsidRPr="001628E4">
        <w:rPr>
          <w:rStyle w:val="s0"/>
        </w:rPr>
        <w:t>ри обращении взыскания на имущество физического лица реализация этого имущества осуществляется в следующей очередности:</w:t>
      </w:r>
    </w:p>
    <w:p w14:paraId="6693B1B5" w14:textId="77777777" w:rsidR="00A943A8" w:rsidRPr="001628E4" w:rsidRDefault="00A943A8" w:rsidP="00A943A8">
      <w:pPr>
        <w:pStyle w:val="a9"/>
        <w:jc w:val="both"/>
        <w:rPr>
          <w:rFonts w:ascii="Times New Roman" w:hAnsi="Times New Roman" w:cs="Times New Roman"/>
          <w:sz w:val="24"/>
          <w:szCs w:val="24"/>
        </w:rPr>
      </w:pPr>
      <w:bookmarkStart w:id="5" w:name="SUB720101"/>
      <w:bookmarkEnd w:id="5"/>
      <w:r w:rsidRPr="001628E4">
        <w:rPr>
          <w:rStyle w:val="s0"/>
        </w:rPr>
        <w:t>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14:paraId="4B155979" w14:textId="77777777" w:rsidR="00A943A8" w:rsidRPr="001628E4" w:rsidRDefault="00A943A8" w:rsidP="00A943A8">
      <w:pPr>
        <w:pStyle w:val="a9"/>
        <w:jc w:val="both"/>
        <w:rPr>
          <w:rFonts w:ascii="Times New Roman" w:hAnsi="Times New Roman" w:cs="Times New Roman"/>
          <w:sz w:val="24"/>
          <w:szCs w:val="24"/>
        </w:rPr>
      </w:pPr>
      <w:bookmarkStart w:id="6" w:name="SUB720102"/>
      <w:bookmarkEnd w:id="6"/>
      <w:r w:rsidRPr="001628E4">
        <w:rPr>
          <w:rStyle w:val="s0"/>
        </w:rPr>
        <w:t>2) во вторую очередь - транспортные средства, недвижимое имущество (кроме жилища);</w:t>
      </w:r>
    </w:p>
    <w:p w14:paraId="0D16664E" w14:textId="77777777" w:rsidR="00A943A8" w:rsidRPr="001628E4" w:rsidRDefault="00A943A8" w:rsidP="00A943A8">
      <w:pPr>
        <w:pStyle w:val="a9"/>
        <w:jc w:val="both"/>
        <w:rPr>
          <w:rStyle w:val="s0"/>
        </w:rPr>
      </w:pPr>
      <w:bookmarkStart w:id="7" w:name="SUB720103"/>
      <w:bookmarkEnd w:id="7"/>
      <w:r w:rsidRPr="001628E4">
        <w:rPr>
          <w:rStyle w:val="s0"/>
        </w:rPr>
        <w:t>3) в третью очередь - жилище.</w:t>
      </w:r>
    </w:p>
    <w:p w14:paraId="2F5F6EAB" w14:textId="77777777" w:rsidR="00A943A8" w:rsidRPr="001628E4" w:rsidRDefault="00A943A8" w:rsidP="00A943A8">
      <w:pPr>
        <w:pStyle w:val="a9"/>
        <w:ind w:firstLine="708"/>
        <w:jc w:val="both"/>
        <w:rPr>
          <w:rFonts w:ascii="Times New Roman" w:hAnsi="Times New Roman" w:cs="Times New Roman"/>
          <w:b/>
          <w:sz w:val="24"/>
          <w:szCs w:val="24"/>
          <w:lang w:val="kk-KZ"/>
        </w:rPr>
      </w:pPr>
      <w:r w:rsidRPr="001628E4">
        <w:rPr>
          <w:rStyle w:val="s0"/>
        </w:rPr>
        <w:t xml:space="preserve">В данном случае </w:t>
      </w:r>
      <w:r w:rsidRPr="001628E4">
        <w:rPr>
          <w:rFonts w:ascii="Times New Roman" w:hAnsi="Times New Roman" w:cs="Times New Roman"/>
          <w:b/>
          <w:sz w:val="24"/>
          <w:szCs w:val="24"/>
        </w:rPr>
        <w:t>Частный судебный исполнитель исполнительного</w:t>
      </w:r>
      <w:r w:rsidRPr="001628E4">
        <w:rPr>
          <w:rFonts w:ascii="Times New Roman" w:hAnsi="Times New Roman" w:cs="Times New Roman"/>
          <w:b/>
          <w:sz w:val="24"/>
          <w:szCs w:val="24"/>
          <w:lang w:val="kk-KZ"/>
        </w:rPr>
        <w:t xml:space="preserve">, не сочел нужным </w:t>
      </w:r>
      <w:r w:rsidRPr="001628E4">
        <w:rPr>
          <w:rStyle w:val="s1"/>
          <w:sz w:val="24"/>
          <w:szCs w:val="24"/>
        </w:rPr>
        <w:t xml:space="preserve">Очередность реализации имущества должника </w:t>
      </w:r>
      <w:r w:rsidRPr="001628E4">
        <w:rPr>
          <w:rStyle w:val="s0"/>
        </w:rPr>
        <w:t xml:space="preserve">согласно </w:t>
      </w:r>
      <w:r w:rsidRPr="001628E4">
        <w:rPr>
          <w:rStyle w:val="s1"/>
          <w:sz w:val="24"/>
          <w:szCs w:val="24"/>
        </w:rPr>
        <w:t>Статье 72</w:t>
      </w:r>
      <w:r w:rsidRPr="001628E4">
        <w:rPr>
          <w:rFonts w:ascii="Times New Roman" w:hAnsi="Times New Roman" w:cs="Times New Roman"/>
          <w:sz w:val="24"/>
          <w:szCs w:val="24"/>
        </w:rPr>
        <w:t xml:space="preserve"> Закона Республики Казахстан </w:t>
      </w:r>
      <w:r w:rsidRPr="001628E4">
        <w:rPr>
          <w:rStyle w:val="s1"/>
          <w:sz w:val="24"/>
          <w:szCs w:val="24"/>
        </w:rPr>
        <w:t>Об исполнительном производстве и статусе судебных исполнителей.</w:t>
      </w:r>
    </w:p>
    <w:p w14:paraId="7B254FAA" w14:textId="77777777" w:rsidR="00A943A8" w:rsidRPr="001628E4" w:rsidRDefault="00A943A8" w:rsidP="00A943A8">
      <w:pPr>
        <w:pStyle w:val="a9"/>
        <w:ind w:firstLine="708"/>
        <w:jc w:val="both"/>
        <w:rPr>
          <w:rFonts w:ascii="Times New Roman" w:hAnsi="Times New Roman" w:cs="Times New Roman"/>
          <w:spacing w:val="-1"/>
          <w:sz w:val="24"/>
          <w:szCs w:val="24"/>
        </w:rPr>
      </w:pPr>
      <w:r w:rsidRPr="001628E4">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14:paraId="616E19C7" w14:textId="77777777"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pacing w:val="-1"/>
          <w:sz w:val="24"/>
          <w:szCs w:val="24"/>
        </w:rPr>
        <w:t>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rsidRPr="001628E4">
        <w:rPr>
          <w:rFonts w:ascii="Times New Roman" w:hAnsi="Times New Roman" w:cs="Times New Roman"/>
          <w:sz w:val="24"/>
          <w:szCs w:val="24"/>
        </w:rPr>
        <w:t xml:space="preserve"> Суд разрешает дело в пределах заявленных истцом требований.</w:t>
      </w:r>
    </w:p>
    <w:p w14:paraId="57DFCC38" w14:textId="77777777" w:rsidR="00A943A8" w:rsidRPr="001628E4" w:rsidRDefault="00A943A8" w:rsidP="00A943A8">
      <w:pPr>
        <w:pStyle w:val="a9"/>
        <w:ind w:firstLine="708"/>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 xml:space="preserve">Согласно ст. 129 ГПК РК, лица, участвующие в деле, а также свидетели, эксперты, специалисты и переводчики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w:t>
      </w:r>
      <w:r w:rsidRPr="001628E4">
        <w:rPr>
          <w:rFonts w:ascii="Times New Roman" w:hAnsi="Times New Roman" w:cs="Times New Roman"/>
          <w:sz w:val="24"/>
          <w:szCs w:val="24"/>
          <w:lang w:val="kk-KZ"/>
        </w:rPr>
        <w:lastRenderedPageBreak/>
        <w:t>адресату.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14:paraId="3FAA73E2"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ab/>
        <w:t>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делу и своевременной явки в суд. Судебное извещение, адресованное лицу, участвующему в деле, направляется по адресу, указанному лицом, участвующим в деле, или его представителю. В случае, если по указанному адресу гражданин фактически не проживает, извещение может быть направлено по месту его работы. Также, в настоящий момент неизвестно на какой абонентский номер было направлено смс уведомление через судебный кабинет верховного суда, так как до настоящего времени никаких смс сообщений от суда не получали. О существующем судебном разбирательстве, равно как и о состоявшемся определения, ответчик узнал от сотрудников банка, а определение получил у ЧСИ  посетив ЧСИ.</w:t>
      </w:r>
    </w:p>
    <w:p w14:paraId="092C8264"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ab/>
        <w:t>В соответствии п.5 ст.129 ГПК РК надлежащее извещение стороны - извещение, полученное одним из совершеннолетних членов семьи стороны, проживающих по указанному адресу, направленное заказным письмом с уведомлением о его вручении, телефонограмма или телеграмма, а также отчет, подтверждающий доставку текстового сообщения по абонентскому номеру сотовой связи, обеспечивающих фиксирование извещения или вызова, если сторона не докажет, что извещение к нему не поступило либо поступило позднее.</w:t>
      </w:r>
    </w:p>
    <w:p w14:paraId="0B92EF47"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1628E4">
        <w:rPr>
          <w:rFonts w:ascii="Times New Roman" w:hAnsi="Times New Roman" w:cs="Times New Roman"/>
          <w:bCs/>
          <w:sz w:val="24"/>
          <w:szCs w:val="24"/>
          <w:lang w:val="kk-KZ"/>
        </w:rPr>
        <w:t xml:space="preserve">татье 13. Равенство всех перед законом и судом </w:t>
      </w:r>
      <w:r w:rsidRPr="001628E4">
        <w:rPr>
          <w:rFonts w:ascii="Times New Roman" w:hAnsi="Times New Roman" w:cs="Times New Roman"/>
          <w:sz w:val="24"/>
          <w:szCs w:val="24"/>
          <w:lang w:val="kk-KZ"/>
        </w:rPr>
        <w:t>говорится что</w:t>
      </w:r>
      <w:r w:rsidRPr="001628E4">
        <w:rPr>
          <w:rFonts w:ascii="Times New Roman" w:hAnsi="Times New Roman" w:cs="Times New Roman"/>
          <w:b/>
          <w:bCs/>
          <w:sz w:val="24"/>
          <w:szCs w:val="24"/>
          <w:lang w:val="kk-KZ"/>
        </w:rPr>
        <w:t xml:space="preserve"> </w:t>
      </w:r>
      <w:r w:rsidRPr="001628E4">
        <w:rPr>
          <w:rFonts w:ascii="Times New Roman" w:hAnsi="Times New Roman" w:cs="Times New Roman"/>
          <w:sz w:val="24"/>
          <w:szCs w:val="24"/>
          <w:lang w:val="kk-KZ"/>
        </w:rPr>
        <w:t xml:space="preserve">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14:paraId="1EF22C12"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 xml:space="preserve"> </w:t>
      </w:r>
      <w:r w:rsidRPr="001628E4">
        <w:rPr>
          <w:rFonts w:ascii="Times New Roman" w:hAnsi="Times New Roman" w:cs="Times New Roman"/>
          <w:sz w:val="24"/>
          <w:szCs w:val="24"/>
          <w:lang w:val="kk-KZ"/>
        </w:rPr>
        <w:tab/>
        <w:t>Поэтому о дате, времени и месте судебного заседания или совершения процессуального действия указанные лица должны быть извещены судом с использованием средств и способов, предусмотренных ст.127,128, 129, 130 ГПК РК. Таким образом, оказались нарушенными процессуальные права и принцип состязательности судебного разбирательства, предусмотренные действующим законодательством.</w:t>
      </w:r>
    </w:p>
    <w:p w14:paraId="4B9167A2"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b/>
          <w:bCs/>
          <w:sz w:val="24"/>
          <w:szCs w:val="24"/>
          <w:lang w:val="kk-KZ"/>
        </w:rPr>
        <w:tab/>
        <w:t xml:space="preserve">Согласно статье 134. ГПК РК,  </w:t>
      </w:r>
      <w:r w:rsidRPr="001628E4">
        <w:rPr>
          <w:rFonts w:ascii="Times New Roman" w:hAnsi="Times New Roman" w:cs="Times New Roman"/>
          <w:bCs/>
          <w:sz w:val="24"/>
          <w:szCs w:val="24"/>
          <w:lang w:val="kk-KZ"/>
        </w:rPr>
        <w:t>л</w:t>
      </w:r>
      <w:r w:rsidRPr="001628E4">
        <w:rPr>
          <w:rFonts w:ascii="Times New Roman" w:hAnsi="Times New Roman" w:cs="Times New Roman"/>
          <w:sz w:val="24"/>
          <w:szCs w:val="24"/>
          <w:lang w:val="kk-KZ"/>
        </w:rPr>
        <w:t xml:space="preserve">ица, участвующие в деле, и их представители обязаны сообщить суду о перемене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вызовы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 ли не находится, не использует этот абонентский номер сотовой связи </w:t>
      </w:r>
      <w:r w:rsidRPr="001628E4">
        <w:rPr>
          <w:rFonts w:ascii="Times New Roman" w:hAnsi="Times New Roman" w:cs="Times New Roman"/>
          <w:sz w:val="24"/>
          <w:szCs w:val="24"/>
          <w:lang w:val="kk-KZ"/>
        </w:rPr>
        <w:lastRenderedPageBreak/>
        <w:t>или электронный адрес. Таким образом зная о последних контактных данных и о месте проживания ЧСИ не сообщил суду, так как определение как правило выносится в пользу заявителя удовлетворяя все требования если ответчик не является в суд.</w:t>
      </w:r>
    </w:p>
    <w:p w14:paraId="24419B6D"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ab/>
        <w:t xml:space="preserve">Также, ответчик был лишен возможности ознакомится с материалами дела гражданского судопроизводства и представить суду доказательства, опровергающие те обстоятельства, на которых истец основывает свои требования. </w:t>
      </w:r>
    </w:p>
    <w:p w14:paraId="03F47BD1" w14:textId="77777777" w:rsidR="00A943A8" w:rsidRPr="001628E4" w:rsidRDefault="00A943A8" w:rsidP="00A943A8">
      <w:pPr>
        <w:pStyle w:val="a9"/>
        <w:jc w:val="both"/>
        <w:rPr>
          <w:rFonts w:ascii="Times New Roman" w:hAnsi="Times New Roman" w:cs="Times New Roman"/>
          <w:sz w:val="24"/>
          <w:szCs w:val="24"/>
          <w:lang w:val="kk-KZ"/>
        </w:rPr>
      </w:pPr>
      <w:r w:rsidRPr="001628E4">
        <w:rPr>
          <w:rFonts w:ascii="Times New Roman" w:hAnsi="Times New Roman" w:cs="Times New Roman"/>
          <w:sz w:val="24"/>
          <w:szCs w:val="24"/>
          <w:lang w:val="kk-KZ"/>
        </w:rPr>
        <w:tab/>
        <w:t>К тому же ответчик не отказывался от  выплаты своих обязательств перед банком, не уклонялся от ответственности, не избегал, а наоборот, на протяжении всего времени ответчик вел успешные переговоры с банком путем переписки и исполнением по мере своих возможностей ежемесячными выплатами по 80 000- 90 000 тенге а  в настоящее  время имеется покупатель котрый готов вносить ежемесячные платежи по 200 000 тенге. В свою очередь нами в адрес банка и ЧСИ напраленно мотивированное писмо.</w:t>
      </w:r>
      <w:r w:rsidRPr="001628E4">
        <w:rPr>
          <w:rFonts w:ascii="Times New Roman" w:hAnsi="Times New Roman" w:cs="Times New Roman"/>
          <w:sz w:val="24"/>
          <w:szCs w:val="24"/>
          <w:lang w:val="kk-KZ"/>
        </w:rPr>
        <w:tab/>
      </w:r>
    </w:p>
    <w:p w14:paraId="553EC4E3" w14:textId="77777777" w:rsidR="00A943A8" w:rsidRPr="001628E4" w:rsidRDefault="00A943A8" w:rsidP="00A943A8">
      <w:pPr>
        <w:pStyle w:val="a9"/>
        <w:jc w:val="both"/>
        <w:rPr>
          <w:rFonts w:ascii="Times New Roman" w:hAnsi="Times New Roman" w:cs="Times New Roman"/>
          <w:sz w:val="24"/>
          <w:szCs w:val="24"/>
        </w:rPr>
      </w:pPr>
      <w:r w:rsidRPr="001628E4">
        <w:rPr>
          <w:rFonts w:ascii="Times New Roman" w:hAnsi="Times New Roman" w:cs="Times New Roman"/>
          <w:sz w:val="24"/>
          <w:szCs w:val="24"/>
          <w:lang w:val="kk-KZ"/>
        </w:rPr>
        <w:tab/>
      </w:r>
      <w:r w:rsidRPr="001628E4">
        <w:rPr>
          <w:rFonts w:ascii="Times New Roman" w:hAnsi="Times New Roman" w:cs="Times New Roman"/>
          <w:bCs/>
          <w:sz w:val="24"/>
          <w:szCs w:val="24"/>
          <w:shd w:val="clear" w:color="auto" w:fill="FFFFFF"/>
        </w:rPr>
        <w:t>В Статье 401. ГПК РК,</w:t>
      </w:r>
      <w:r w:rsidRPr="001628E4">
        <w:rPr>
          <w:rFonts w:ascii="Times New Roman" w:hAnsi="Times New Roman" w:cs="Times New Roman"/>
          <w:b/>
          <w:bCs/>
          <w:sz w:val="24"/>
          <w:szCs w:val="24"/>
          <w:shd w:val="clear" w:color="auto" w:fill="FFFFFF"/>
        </w:rPr>
        <w:t xml:space="preserve"> </w:t>
      </w:r>
      <w:r w:rsidRPr="001628E4">
        <w:rPr>
          <w:rFonts w:ascii="Times New Roman" w:hAnsi="Times New Roman" w:cs="Times New Roman"/>
          <w:sz w:val="24"/>
          <w:szCs w:val="24"/>
        </w:rPr>
        <w:t>Апелляционные жалобы и протесты на решения, вынесенные районными и приравненными к ним судами, рассматриваются единолично судьей областного и приравненного к нему суда.</w:t>
      </w:r>
    </w:p>
    <w:p w14:paraId="641408A3" w14:textId="2DCD9D5B" w:rsidR="00A943A8" w:rsidRPr="001628E4" w:rsidRDefault="00A943A8" w:rsidP="00A943A8">
      <w:pPr>
        <w:pStyle w:val="a9"/>
        <w:ind w:firstLine="708"/>
        <w:jc w:val="both"/>
        <w:rPr>
          <w:rFonts w:ascii="Times New Roman" w:hAnsi="Times New Roman" w:cs="Times New Roman"/>
          <w:sz w:val="24"/>
          <w:szCs w:val="24"/>
          <w:shd w:val="clear" w:color="auto" w:fill="FFFFFF"/>
        </w:rPr>
      </w:pPr>
      <w:bookmarkStart w:id="8" w:name="SUB3340000"/>
      <w:bookmarkEnd w:id="8"/>
      <w:r w:rsidRPr="001628E4">
        <w:rPr>
          <w:rFonts w:ascii="Times New Roman" w:hAnsi="Times New Roman" w:cs="Times New Roman"/>
          <w:bCs/>
          <w:sz w:val="24"/>
          <w:szCs w:val="24"/>
          <w:shd w:val="clear" w:color="auto" w:fill="FFFFFF"/>
        </w:rPr>
        <w:t>В статье 403.</w:t>
      </w:r>
      <w:r w:rsidRPr="001628E4">
        <w:rPr>
          <w:rFonts w:ascii="Times New Roman" w:hAnsi="Times New Roman" w:cs="Times New Roman"/>
          <w:b/>
          <w:bCs/>
          <w:sz w:val="24"/>
          <w:szCs w:val="24"/>
          <w:shd w:val="clear" w:color="auto" w:fill="FFFFFF"/>
        </w:rPr>
        <w:t xml:space="preserve"> </w:t>
      </w:r>
      <w:bookmarkStart w:id="9" w:name="SUB3340100"/>
      <w:bookmarkEnd w:id="9"/>
      <w:r w:rsidRPr="001628E4">
        <w:rPr>
          <w:rFonts w:ascii="Times New Roman" w:hAnsi="Times New Roman" w:cs="Times New Roman"/>
          <w:bCs/>
          <w:sz w:val="24"/>
          <w:szCs w:val="24"/>
          <w:shd w:val="clear" w:color="auto" w:fill="FFFFFF"/>
        </w:rPr>
        <w:t>ГПК РК,</w:t>
      </w:r>
      <w:r w:rsidRPr="001628E4">
        <w:rPr>
          <w:rFonts w:ascii="Times New Roman" w:hAnsi="Times New Roman" w:cs="Times New Roman"/>
          <w:b/>
          <w:bCs/>
          <w:sz w:val="24"/>
          <w:szCs w:val="24"/>
          <w:shd w:val="clear" w:color="auto" w:fill="FFFFFF"/>
        </w:rPr>
        <w:t xml:space="preserve"> </w:t>
      </w:r>
      <w:r w:rsidRPr="001628E4">
        <w:rPr>
          <w:rFonts w:ascii="Times New Roman" w:hAnsi="Times New Roman" w:cs="Times New Roman"/>
          <w:sz w:val="24"/>
          <w:szCs w:val="24"/>
          <w:shd w:val="clear" w:color="auto" w:fill="FFFFFF"/>
        </w:rPr>
        <w:t xml:space="preserve">Жалобы, протесты подаются (приносятся) через суд, вынесший решение, постановление. Жалобы, протесты,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r w:rsidRPr="00001848">
        <w:rPr>
          <w:rFonts w:ascii="Times New Roman" w:hAnsi="Times New Roman" w:cs="Times New Roman"/>
          <w:sz w:val="24"/>
          <w:szCs w:val="24"/>
          <w:shd w:val="clear" w:color="auto" w:fill="FFFFFF"/>
        </w:rPr>
        <w:t>статьи 338</w:t>
      </w:r>
      <w:r w:rsidRPr="001628E4">
        <w:rPr>
          <w:rFonts w:ascii="Times New Roman" w:hAnsi="Times New Roman" w:cs="Times New Roman"/>
          <w:sz w:val="24"/>
          <w:szCs w:val="24"/>
          <w:shd w:val="clear" w:color="auto" w:fill="FFFFFF"/>
        </w:rPr>
        <w:t xml:space="preserve"> настоящего Кодекса. </w:t>
      </w:r>
      <w:bookmarkStart w:id="10" w:name="SUB3340200"/>
      <w:bookmarkEnd w:id="10"/>
      <w:r w:rsidRPr="001628E4">
        <w:rPr>
          <w:rFonts w:ascii="Times New Roman" w:hAnsi="Times New Roman" w:cs="Times New Roman"/>
          <w:sz w:val="24"/>
          <w:szCs w:val="24"/>
          <w:shd w:val="clear" w:color="auto" w:fill="FFFFFF"/>
        </w:rPr>
        <w:t xml:space="preserve"> Жалобы, протесты подаются (приносятся) в суд с копиями по числу лиц, участвующих в деле. В необходимых случаях судья может обязать лицо, подающее апелляционные жалобу или протест, представить копии приложенных к апелляционным жалобе или протесту письменных доказательств по числу лиц, участвующих в деле. </w:t>
      </w:r>
    </w:p>
    <w:p w14:paraId="6F9C3CB0" w14:textId="77777777" w:rsidR="00A943A8" w:rsidRPr="001628E4" w:rsidRDefault="00A943A8" w:rsidP="00A943A8">
      <w:pPr>
        <w:pStyle w:val="a9"/>
        <w:ind w:firstLine="708"/>
        <w:jc w:val="both"/>
        <w:rPr>
          <w:rFonts w:ascii="Times New Roman" w:eastAsia="Times New Roman" w:hAnsi="Times New Roman" w:cs="Times New Roman"/>
          <w:color w:val="000000"/>
          <w:sz w:val="24"/>
          <w:szCs w:val="24"/>
        </w:rPr>
      </w:pPr>
      <w:r w:rsidRPr="001628E4">
        <w:rPr>
          <w:rFonts w:ascii="Times New Roman" w:eastAsia="Times New Roman" w:hAnsi="Times New Roman" w:cs="Times New Roman"/>
          <w:b/>
          <w:bCs/>
          <w:color w:val="000000"/>
          <w:sz w:val="24"/>
          <w:szCs w:val="24"/>
        </w:rPr>
        <w:t xml:space="preserve">Согласно статье 317. ГК РК, </w:t>
      </w:r>
      <w:r w:rsidRPr="001628E4">
        <w:rPr>
          <w:rFonts w:ascii="Times New Roman" w:eastAsia="Times New Roman" w:hAnsi="Times New Roman" w:cs="Times New Roman"/>
          <w:color w:val="000000"/>
          <w:sz w:val="24"/>
          <w:szCs w:val="24"/>
        </w:rPr>
        <w:t xml:space="preserve"> Основания обращения взыскания на заложенное имущество  гласит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bookmarkStart w:id="11" w:name="SUB3170200"/>
      <w:bookmarkEnd w:id="11"/>
      <w:r w:rsidRPr="001628E4">
        <w:rPr>
          <w:rFonts w:ascii="Times New Roman" w:eastAsia="Times New Roman" w:hAnsi="Times New Roman" w:cs="Times New Roman"/>
          <w:color w:val="000000"/>
          <w:sz w:val="24"/>
          <w:szCs w:val="24"/>
        </w:rPr>
        <w:t xml:space="preserve"> В обращении взыскания на заложенное имущество может быть отказано,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w:t>
      </w:r>
    </w:p>
    <w:p w14:paraId="57D12638" w14:textId="77777777" w:rsidR="00A943A8" w:rsidRPr="001628E4" w:rsidRDefault="00A943A8" w:rsidP="00A943A8">
      <w:pPr>
        <w:pStyle w:val="a9"/>
        <w:ind w:firstLine="708"/>
        <w:jc w:val="both"/>
        <w:rPr>
          <w:rFonts w:ascii="Times New Roman" w:eastAsia="Times New Roman" w:hAnsi="Times New Roman" w:cs="Times New Roman"/>
          <w:color w:val="000000"/>
          <w:sz w:val="24"/>
          <w:szCs w:val="24"/>
        </w:rPr>
      </w:pPr>
      <w:r w:rsidRPr="001628E4">
        <w:rPr>
          <w:rFonts w:ascii="Times New Roman" w:eastAsia="Times New Roman" w:hAnsi="Times New Roman" w:cs="Times New Roman"/>
          <w:color w:val="000000"/>
          <w:sz w:val="24"/>
          <w:szCs w:val="24"/>
        </w:rPr>
        <w:t>Нарушение обеспеченного залогом обязательства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w:t>
      </w:r>
    </w:p>
    <w:p w14:paraId="0DB41CF8" w14:textId="77777777" w:rsidR="00A943A8" w:rsidRPr="001628E4" w:rsidRDefault="00A943A8" w:rsidP="00A943A8">
      <w:pPr>
        <w:pStyle w:val="a9"/>
        <w:ind w:firstLine="708"/>
        <w:rPr>
          <w:rFonts w:ascii="Times New Roman" w:eastAsia="Times New Roman" w:hAnsi="Times New Roman" w:cs="Times New Roman"/>
          <w:color w:val="000000"/>
          <w:sz w:val="24"/>
          <w:szCs w:val="24"/>
        </w:rPr>
      </w:pPr>
      <w:r w:rsidRPr="001628E4">
        <w:rPr>
          <w:rFonts w:ascii="Times New Roman" w:eastAsia="Times New Roman" w:hAnsi="Times New Roman" w:cs="Times New Roman"/>
          <w:color w:val="000000"/>
          <w:sz w:val="24"/>
          <w:szCs w:val="24"/>
        </w:rPr>
        <w:t xml:space="preserve">В настоящее время Заявителями ежемесячными  оплатами  исполняется решение суда о чем свидетельствует  счета оплаты в приложений. </w:t>
      </w:r>
    </w:p>
    <w:p w14:paraId="51C81BC7" w14:textId="2F134ADC" w:rsidR="00A943A8" w:rsidRPr="001628E4" w:rsidRDefault="00A943A8" w:rsidP="00A943A8">
      <w:pPr>
        <w:pStyle w:val="a9"/>
        <w:jc w:val="both"/>
        <w:rPr>
          <w:rFonts w:ascii="Times New Roman" w:hAnsi="Times New Roman" w:cs="Times New Roman"/>
          <w:sz w:val="24"/>
          <w:szCs w:val="24"/>
        </w:rPr>
      </w:pPr>
      <w:bookmarkStart w:id="12" w:name="SUB3340300"/>
      <w:bookmarkStart w:id="13" w:name="SUB3340400"/>
      <w:bookmarkStart w:id="14" w:name="SUB3350000"/>
      <w:bookmarkStart w:id="15" w:name="SUB3350400"/>
      <w:bookmarkEnd w:id="12"/>
      <w:bookmarkEnd w:id="13"/>
      <w:bookmarkEnd w:id="14"/>
      <w:bookmarkEnd w:id="15"/>
      <w:r w:rsidRPr="001628E4">
        <w:rPr>
          <w:rFonts w:ascii="Times New Roman" w:hAnsi="Times New Roman" w:cs="Times New Roman"/>
          <w:b/>
          <w:color w:val="000000" w:themeColor="text1"/>
          <w:sz w:val="24"/>
          <w:szCs w:val="24"/>
        </w:rPr>
        <w:tab/>
        <w:t xml:space="preserve">Согласно Статье 8. ГК РК Осуществление гражданских прав: </w:t>
      </w:r>
      <w:r w:rsidRPr="001628E4">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r w:rsidRPr="00001848">
        <w:rPr>
          <w:rFonts w:ascii="Times New Roman" w:hAnsi="Times New Roman" w:cs="Times New Roman"/>
          <w:sz w:val="24"/>
          <w:szCs w:val="24"/>
        </w:rPr>
        <w:t>законодательными актами.</w:t>
      </w:r>
      <w:r w:rsidRPr="001628E4">
        <w:rPr>
          <w:rFonts w:ascii="Times New Roman" w:hAnsi="Times New Roman" w:cs="Times New Roman"/>
          <w:sz w:val="24"/>
          <w:szCs w:val="24"/>
        </w:rPr>
        <w:t xml:space="preserve"> </w:t>
      </w:r>
      <w:bookmarkStart w:id="16" w:name="SUB80300"/>
      <w:bookmarkEnd w:id="16"/>
      <w:r w:rsidRPr="001628E4">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bookmarkStart w:id="17" w:name="SUB80400"/>
      <w:bookmarkEnd w:id="17"/>
      <w:r w:rsidRPr="001628E4">
        <w:rPr>
          <w:rFonts w:ascii="Times New Roman" w:hAnsi="Times New Roman" w:cs="Times New Roman"/>
          <w:sz w:val="24"/>
          <w:szCs w:val="24"/>
        </w:rPr>
        <w:t xml:space="preserve">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bookmarkStart w:id="18" w:name="SUB80500"/>
      <w:bookmarkEnd w:id="18"/>
      <w:r w:rsidRPr="001628E4">
        <w:rPr>
          <w:rFonts w:ascii="Times New Roman" w:hAnsi="Times New Roman" w:cs="Times New Roman"/>
          <w:sz w:val="24"/>
          <w:szCs w:val="24"/>
        </w:rPr>
        <w:t xml:space="preserve">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r w:rsidRPr="00001848">
        <w:rPr>
          <w:rFonts w:ascii="Times New Roman" w:hAnsi="Times New Roman" w:cs="Times New Roman"/>
          <w:sz w:val="24"/>
          <w:szCs w:val="24"/>
        </w:rPr>
        <w:t>3 - 5</w:t>
      </w:r>
      <w:r w:rsidRPr="001628E4">
        <w:rPr>
          <w:rFonts w:ascii="Times New Roman" w:hAnsi="Times New Roman" w:cs="Times New Roman"/>
          <w:sz w:val="24"/>
          <w:szCs w:val="24"/>
        </w:rPr>
        <w:t xml:space="preserve"> настоящей статьи, суд может отказать лицу в защите принадлежащего ему права.</w:t>
      </w:r>
    </w:p>
    <w:p w14:paraId="04DE784A" w14:textId="77777777" w:rsidR="00A943A8" w:rsidRPr="001628E4" w:rsidRDefault="00A943A8" w:rsidP="00A943A8">
      <w:pPr>
        <w:pStyle w:val="a9"/>
        <w:jc w:val="both"/>
        <w:rPr>
          <w:rFonts w:ascii="Times New Roman" w:hAnsi="Times New Roman" w:cs="Times New Roman"/>
          <w:sz w:val="24"/>
          <w:szCs w:val="24"/>
        </w:rPr>
      </w:pPr>
      <w:r w:rsidRPr="001628E4">
        <w:rPr>
          <w:rFonts w:ascii="Times New Roman" w:hAnsi="Times New Roman" w:cs="Times New Roman"/>
          <w:b/>
          <w:color w:val="000000" w:themeColor="text1"/>
          <w:sz w:val="24"/>
          <w:szCs w:val="24"/>
        </w:rPr>
        <w:lastRenderedPageBreak/>
        <w:tab/>
        <w:t>Согласно Статье 8. ГПК РК Судебная защита прав, свобод и законных интересов лица:</w:t>
      </w:r>
      <w:r w:rsidRPr="001628E4">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sidRPr="001628E4">
        <w:rPr>
          <w:rFonts w:ascii="Times New Roman" w:hAnsi="Times New Roman" w:cs="Times New Roman"/>
          <w:b/>
          <w:color w:val="000000" w:themeColor="text1"/>
          <w:sz w:val="24"/>
          <w:szCs w:val="24"/>
        </w:rPr>
        <w:t xml:space="preserve">А также в Статье 11.  ГПК РК Неприкосновенность собственности: </w:t>
      </w:r>
      <w:r w:rsidRPr="001628E4">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w:t>
      </w:r>
      <w:bookmarkStart w:id="19" w:name="SUB110200"/>
      <w:bookmarkEnd w:id="19"/>
      <w:r w:rsidRPr="001628E4">
        <w:rPr>
          <w:rFonts w:ascii="Times New Roman" w:hAnsi="Times New Roman" w:cs="Times New Roman"/>
          <w:sz w:val="24"/>
          <w:szCs w:val="24"/>
        </w:rPr>
        <w:t xml:space="preserve"> Наложение ареста на вклады лиц в банке и другое имущество, а также его изъятие в ходе гражданского </w:t>
      </w:r>
      <w:r w:rsidRPr="001628E4">
        <w:rPr>
          <w:rFonts w:ascii="Times New Roman" w:eastAsia="ヒラギノ角ゴ Pro W3" w:hAnsi="Times New Roman" w:cs="Times New Roman"/>
          <w:color w:val="000000"/>
          <w:sz w:val="24"/>
          <w:szCs w:val="24"/>
        </w:rPr>
        <w:t>судопроизводства может производиться</w:t>
      </w:r>
      <w:r w:rsidRPr="001628E4">
        <w:rPr>
          <w:rFonts w:ascii="Times New Roman" w:hAnsi="Times New Roman" w:cs="Times New Roman"/>
          <w:sz w:val="24"/>
          <w:szCs w:val="24"/>
        </w:rPr>
        <w:t xml:space="preserve"> в случаях и в порядке, предусмотренных настоящим Кодексом.</w:t>
      </w:r>
    </w:p>
    <w:p w14:paraId="65B95DF0" w14:textId="755A4C7D"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z w:val="24"/>
          <w:szCs w:val="24"/>
        </w:rPr>
        <w:t>Закон гласит, что после возбуждения исполнительного производства судебному исполнителю необходимо провести все действия, связанные с выявлением имущества должника, в том числе денежных средств, движимого и недвижимого имущества. Согласно требованию </w:t>
      </w:r>
      <w:r w:rsidRPr="00001848">
        <w:rPr>
          <w:rFonts w:ascii="Times New Roman" w:hAnsi="Times New Roman" w:cs="Times New Roman"/>
          <w:sz w:val="24"/>
          <w:szCs w:val="24"/>
        </w:rPr>
        <w:t>статьи 55</w:t>
      </w:r>
      <w:r w:rsidRPr="001628E4">
        <w:rPr>
          <w:rFonts w:ascii="Times New Roman" w:hAnsi="Times New Roman" w:cs="Times New Roman"/>
          <w:sz w:val="24"/>
          <w:szCs w:val="24"/>
        </w:rPr>
        <w:t xml:space="preserve"> Закона «Об исполнительном производстве», взыскание по исполнительным документам обращается, в первую очередь, </w:t>
      </w:r>
      <w:r w:rsidRPr="001628E4">
        <w:rPr>
          <w:rFonts w:ascii="Times New Roman" w:hAnsi="Times New Roman" w:cs="Times New Roman"/>
          <w:sz w:val="24"/>
          <w:szCs w:val="24"/>
          <w:u w:val="single"/>
        </w:rPr>
        <w:t>на денежные суммы должника</w:t>
      </w:r>
      <w:r w:rsidRPr="001628E4">
        <w:rPr>
          <w:rFonts w:ascii="Times New Roman" w:hAnsi="Times New Roman" w:cs="Times New Roman"/>
          <w:sz w:val="24"/>
          <w:szCs w:val="24"/>
        </w:rPr>
        <w:t xml:space="preserve">. При отсутствии у должника денежных сумм, достаточных для погашения задолженности, взыскание обращается на другое принадлежащее должнику имущество.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данном случае видно требование судебного исполнителя не соблюдается также нарушены требования </w:t>
      </w:r>
      <w:r w:rsidRPr="00001848">
        <w:rPr>
          <w:rFonts w:ascii="Times New Roman" w:hAnsi="Times New Roman" w:cs="Times New Roman"/>
          <w:sz w:val="24"/>
          <w:szCs w:val="24"/>
        </w:rPr>
        <w:t>статьи 25</w:t>
      </w:r>
      <w:r w:rsidRPr="001628E4">
        <w:rPr>
          <w:rFonts w:ascii="Times New Roman" w:hAnsi="Times New Roman" w:cs="Times New Roman"/>
          <w:sz w:val="24"/>
          <w:szCs w:val="24"/>
        </w:rPr>
        <w:t> Конституции РК, которая предусматривает, что не допускается лишение жилища иначе, как по решению суда. Кроме того, согласно пункту 1 </w:t>
      </w:r>
      <w:r w:rsidRPr="00001848">
        <w:rPr>
          <w:rFonts w:ascii="Times New Roman" w:hAnsi="Times New Roman" w:cs="Times New Roman"/>
          <w:sz w:val="24"/>
          <w:szCs w:val="24"/>
        </w:rPr>
        <w:t>статьи 318</w:t>
      </w:r>
      <w:r w:rsidRPr="001628E4">
        <w:rPr>
          <w:rFonts w:ascii="Times New Roman" w:hAnsi="Times New Roman" w:cs="Times New Roman"/>
          <w:sz w:val="24"/>
          <w:szCs w:val="24"/>
        </w:rPr>
        <w:t xml:space="preserve"> Гражданского кодекса, удовлетворение требования залогодержателей стоимостью заложенного имущества производится, если иное не установлено Кодексом или договором, в судебном порядке. Вместе с тем, суд, санкционируя постановление частного судебного исполнителя об обращении взыскания на заложенное имущество, нарушил порядок, установленный названными нормами законодательства.  </w:t>
      </w:r>
    </w:p>
    <w:p w14:paraId="13559CBA" w14:textId="77777777" w:rsidR="00A943A8" w:rsidRPr="001628E4" w:rsidRDefault="00A943A8" w:rsidP="00A943A8">
      <w:pPr>
        <w:pStyle w:val="a9"/>
        <w:ind w:firstLine="708"/>
        <w:jc w:val="both"/>
        <w:rPr>
          <w:rFonts w:ascii="Times New Roman" w:hAnsi="Times New Roman" w:cs="Times New Roman"/>
          <w:sz w:val="24"/>
          <w:szCs w:val="24"/>
        </w:rPr>
      </w:pPr>
      <w:r w:rsidRPr="001628E4">
        <w:rPr>
          <w:rFonts w:ascii="Times New Roman" w:hAnsi="Times New Roman" w:cs="Times New Roman"/>
          <w:sz w:val="24"/>
          <w:szCs w:val="24"/>
        </w:rPr>
        <w:t>Согласно внесенным изменениям и дополнения Верховным судом в нормативное постановление «О некоторых вопросах применения законодательства об исполнительном производстве». В частности, пункт 6 изложен в следующей редакции: «Рассматривая жалобы на действия судебных исполнителей, иски о защите имущественных прав третьих лиц в процессе исполнения исполнительных документов необходимо иметь в виду, что взыскание по исполнительным документам обращается в первую очередь на деньги должника, в том числе находящиеся в банковских учреждениях, у третьих лиц. При отсутствии у должника денег, достаточных для погашения задолженности, взыскание обращается на другое имущество. Действия по обращению взыскания на имущество осуществляются по правилам, предусмотренным в статье 40 Закона «Об исполнительном производстве».</w:t>
      </w:r>
    </w:p>
    <w:p w14:paraId="04E2C87E" w14:textId="6B315783" w:rsidR="00A943A8" w:rsidRPr="001628E4" w:rsidRDefault="00A943A8" w:rsidP="00DB0409">
      <w:pPr>
        <w:pStyle w:val="a9"/>
        <w:jc w:val="both"/>
        <w:rPr>
          <w:rFonts w:ascii="Times New Roman" w:hAnsi="Times New Roman" w:cs="Times New Roman"/>
          <w:sz w:val="24"/>
          <w:szCs w:val="24"/>
        </w:rPr>
      </w:pPr>
      <w:r w:rsidRPr="001628E4">
        <w:rPr>
          <w:rFonts w:ascii="Times New Roman" w:hAnsi="Times New Roman" w:cs="Times New Roman"/>
          <w:sz w:val="24"/>
          <w:szCs w:val="24"/>
          <w:lang w:val="kk-KZ"/>
        </w:rPr>
        <w:tab/>
        <w:t>При таких обстоятельствах определение суда первой инстанции в удовлетворении представления ЧСИ, определенное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w:t>
      </w:r>
      <w:r w:rsidR="00DB0409" w:rsidRPr="001628E4">
        <w:rPr>
          <w:rFonts w:ascii="Times New Roman" w:hAnsi="Times New Roman" w:cs="Times New Roman"/>
          <w:sz w:val="24"/>
          <w:szCs w:val="24"/>
          <w:lang w:val="kk-KZ"/>
        </w:rPr>
        <w:t xml:space="preserve"> </w:t>
      </w:r>
      <w:r w:rsidRPr="001628E4">
        <w:rPr>
          <w:rFonts w:ascii="Times New Roman" w:hAnsi="Times New Roman" w:cs="Times New Roman"/>
          <w:sz w:val="24"/>
          <w:szCs w:val="24"/>
          <w:lang w:val="kk-KZ"/>
        </w:rPr>
        <w:t xml:space="preserve">На основании изложенного и руководствуясь нормативноправовыми актами Республики Казахстан, </w:t>
      </w:r>
      <w:r w:rsidR="00DB0409" w:rsidRPr="001628E4">
        <w:rPr>
          <w:rFonts w:ascii="Times New Roman" w:hAnsi="Times New Roman" w:cs="Times New Roman"/>
          <w:sz w:val="24"/>
          <w:szCs w:val="24"/>
          <w:lang w:val="kk-KZ"/>
        </w:rPr>
        <w:t xml:space="preserve"> Просили суд</w:t>
      </w:r>
      <w:r w:rsidRPr="001628E4">
        <w:rPr>
          <w:rFonts w:ascii="Times New Roman" w:hAnsi="Times New Roman" w:cs="Times New Roman"/>
          <w:b/>
          <w:sz w:val="24"/>
          <w:szCs w:val="24"/>
          <w:lang w:val="kk-KZ"/>
        </w:rPr>
        <w:t>:</w:t>
      </w:r>
      <w:r w:rsidR="00DB0409" w:rsidRPr="001628E4">
        <w:rPr>
          <w:rFonts w:ascii="Times New Roman" w:hAnsi="Times New Roman" w:cs="Times New Roman"/>
          <w:b/>
          <w:sz w:val="24"/>
          <w:szCs w:val="24"/>
          <w:lang w:val="kk-KZ"/>
        </w:rPr>
        <w:t xml:space="preserve"> </w:t>
      </w:r>
      <w:r w:rsidRPr="001628E4">
        <w:rPr>
          <w:rFonts w:ascii="Times New Roman" w:hAnsi="Times New Roman" w:cs="Times New Roman"/>
          <w:sz w:val="24"/>
          <w:szCs w:val="24"/>
          <w:lang w:val="kk-KZ"/>
        </w:rPr>
        <w:t xml:space="preserve">Отменить </w:t>
      </w:r>
      <w:r w:rsidRPr="001628E4">
        <w:rPr>
          <w:rFonts w:ascii="Times New Roman" w:hAnsi="Times New Roman" w:cs="Times New Roman"/>
          <w:sz w:val="24"/>
          <w:szCs w:val="24"/>
        </w:rPr>
        <w:t xml:space="preserve">Определение об обращения взыскание на залоговое имущество, Турксибского районного суда г. Алматы судьи </w:t>
      </w:r>
      <w:r w:rsidRPr="001628E4">
        <w:rPr>
          <w:rFonts w:ascii="Times New Roman" w:hAnsi="Times New Roman" w:cs="Times New Roman"/>
          <w:color w:val="000000"/>
          <w:sz w:val="24"/>
          <w:szCs w:val="24"/>
          <w:lang w:bidi="ru-RU"/>
        </w:rPr>
        <w:t>Хасановой Б.Т.,</w:t>
      </w:r>
      <w:r w:rsidRPr="001628E4">
        <w:rPr>
          <w:rFonts w:ascii="Times New Roman" w:hAnsi="Times New Roman" w:cs="Times New Roman"/>
          <w:sz w:val="24"/>
          <w:szCs w:val="24"/>
        </w:rPr>
        <w:t xml:space="preserve"> от 10.02.2016 года</w:t>
      </w:r>
      <w:r w:rsidR="00DB0409" w:rsidRPr="001628E4">
        <w:rPr>
          <w:rFonts w:ascii="Times New Roman" w:hAnsi="Times New Roman" w:cs="Times New Roman"/>
          <w:sz w:val="24"/>
          <w:szCs w:val="24"/>
        </w:rPr>
        <w:t>.</w:t>
      </w:r>
      <w:r w:rsidRPr="001628E4">
        <w:rPr>
          <w:rFonts w:ascii="Times New Roman" w:hAnsi="Times New Roman" w:cs="Times New Roman"/>
          <w:sz w:val="24"/>
          <w:szCs w:val="24"/>
        </w:rPr>
        <w:t xml:space="preserve"> </w:t>
      </w:r>
    </w:p>
    <w:p w14:paraId="34ED1088" w14:textId="65620C11" w:rsidR="00DB0409" w:rsidRPr="001628E4" w:rsidRDefault="00E841B5" w:rsidP="0077086A">
      <w:pPr>
        <w:pStyle w:val="a9"/>
        <w:ind w:firstLine="720"/>
        <w:jc w:val="both"/>
        <w:rPr>
          <w:rFonts w:ascii="Times New Roman" w:hAnsi="Times New Roman" w:cs="Times New Roman"/>
          <w:sz w:val="24"/>
          <w:szCs w:val="24"/>
          <w:lang w:val="kk-KZ"/>
        </w:rPr>
      </w:pPr>
      <w:r w:rsidRPr="001628E4">
        <w:rPr>
          <w:rFonts w:ascii="Times New Roman" w:hAnsi="Times New Roman" w:cs="Times New Roman"/>
          <w:sz w:val="24"/>
          <w:szCs w:val="24"/>
        </w:rPr>
        <w:t>30 июня 2020 года</w:t>
      </w:r>
      <w:r w:rsidRPr="001628E4">
        <w:rPr>
          <w:rFonts w:ascii="Times New Roman" w:hAnsi="Times New Roman" w:cs="Times New Roman"/>
          <w:sz w:val="24"/>
          <w:szCs w:val="24"/>
        </w:rPr>
        <w:t xml:space="preserve"> </w:t>
      </w:r>
      <w:r w:rsidR="0077086A" w:rsidRPr="001628E4">
        <w:rPr>
          <w:rFonts w:ascii="Times New Roman" w:hAnsi="Times New Roman" w:cs="Times New Roman"/>
          <w:sz w:val="24"/>
          <w:szCs w:val="24"/>
        </w:rPr>
        <w:t>Судебная коллегия по гражданским делам Алматинского городского суда</w:t>
      </w:r>
      <w:r w:rsidR="0077086A" w:rsidRPr="001628E4">
        <w:rPr>
          <w:rFonts w:ascii="Times New Roman" w:hAnsi="Times New Roman" w:cs="Times New Roman"/>
          <w:sz w:val="24"/>
          <w:szCs w:val="24"/>
        </w:rPr>
        <w:t xml:space="preserve"> </w:t>
      </w:r>
      <w:r w:rsidR="0077086A" w:rsidRPr="001628E4">
        <w:rPr>
          <w:rFonts w:ascii="Times New Roman" w:hAnsi="Times New Roman" w:cs="Times New Roman"/>
          <w:sz w:val="24"/>
          <w:szCs w:val="24"/>
        </w:rPr>
        <w:t xml:space="preserve">рассмотрев в открытом судебном заседании в помещении Алматинского городского суда посредством МВКС гражданское дело по иску АО «Банк Центр Кредит» к </w:t>
      </w:r>
      <w:r w:rsidR="001628E4" w:rsidRPr="001628E4">
        <w:rPr>
          <w:rFonts w:ascii="Times New Roman" w:hAnsi="Times New Roman" w:cs="Times New Roman"/>
          <w:sz w:val="24"/>
          <w:szCs w:val="24"/>
        </w:rPr>
        <w:t>ЫАЕ</w:t>
      </w:r>
      <w:r w:rsidR="001628E4" w:rsidRPr="001628E4">
        <w:rPr>
          <w:rFonts w:ascii="Times New Roman" w:hAnsi="Times New Roman" w:cs="Times New Roman"/>
          <w:sz w:val="24"/>
          <w:szCs w:val="24"/>
        </w:rPr>
        <w:t xml:space="preserve"> </w:t>
      </w:r>
      <w:r w:rsidR="0077086A" w:rsidRPr="001628E4">
        <w:rPr>
          <w:rFonts w:ascii="Times New Roman" w:hAnsi="Times New Roman" w:cs="Times New Roman"/>
          <w:sz w:val="24"/>
          <w:szCs w:val="24"/>
        </w:rPr>
        <w:t>об обращении взыскании на залоговое имущество, поступившее по частной жалобе ответчика на определение Турксибского районного суда города Алматы от 05 марта 2020 года,</w:t>
      </w:r>
      <w:r w:rsidR="001628E4" w:rsidRPr="001628E4">
        <w:rPr>
          <w:rFonts w:ascii="Times New Roman" w:hAnsi="Times New Roman" w:cs="Times New Roman"/>
          <w:sz w:val="24"/>
          <w:szCs w:val="24"/>
        </w:rPr>
        <w:t xml:space="preserve"> </w:t>
      </w:r>
      <w:r w:rsidR="001628E4" w:rsidRPr="001628E4">
        <w:rPr>
          <w:rFonts w:ascii="Times New Roman" w:hAnsi="Times New Roman" w:cs="Times New Roman"/>
          <w:sz w:val="24"/>
          <w:szCs w:val="24"/>
        </w:rPr>
        <w:t xml:space="preserve">О П Р Е Д Е Л И Л А: Определение Турксибского районного суда города Алматы от 05 марта 2020 года по данному гражданскому делу отменить. Заявление ЫАЕ удовлетворить частично. Предоставить отсрочку </w:t>
      </w:r>
      <w:r w:rsidR="001628E4" w:rsidRPr="001628E4">
        <w:rPr>
          <w:rFonts w:ascii="Times New Roman" w:hAnsi="Times New Roman" w:cs="Times New Roman"/>
          <w:sz w:val="24"/>
          <w:szCs w:val="24"/>
        </w:rPr>
        <w:lastRenderedPageBreak/>
        <w:t>исполнения решения Турксибского районного суда города Алматы от 15 мая 2019 года по иску АО «Банк Центр Кредит» к ЫАЕ</w:t>
      </w:r>
      <w:r w:rsidR="001628E4" w:rsidRPr="001628E4">
        <w:rPr>
          <w:rFonts w:ascii="Times New Roman" w:hAnsi="Times New Roman" w:cs="Times New Roman"/>
          <w:sz w:val="24"/>
          <w:szCs w:val="24"/>
        </w:rPr>
        <w:t xml:space="preserve"> </w:t>
      </w:r>
      <w:r w:rsidR="001628E4" w:rsidRPr="001628E4">
        <w:rPr>
          <w:rFonts w:ascii="Times New Roman" w:hAnsi="Times New Roman" w:cs="Times New Roman"/>
          <w:sz w:val="24"/>
          <w:szCs w:val="24"/>
        </w:rPr>
        <w:t>об обращении взыскании на залоговое имущества сроком до 18 февраля 2021 года. Частную жалобу ответчика удовлетворить частично.</w:t>
      </w:r>
      <w:r w:rsidR="001628E4" w:rsidRPr="001628E4">
        <w:rPr>
          <w:rFonts w:ascii="Times New Roman" w:hAnsi="Times New Roman" w:cs="Times New Roman"/>
          <w:sz w:val="24"/>
          <w:szCs w:val="24"/>
        </w:rPr>
        <w:t xml:space="preserve"> </w:t>
      </w:r>
    </w:p>
    <w:p w14:paraId="56ECA207" w14:textId="77777777" w:rsidR="00001848" w:rsidRDefault="00001848" w:rsidP="00001848">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2DD82586" w14:textId="4A681284" w:rsidR="3759A7B7" w:rsidRPr="00001848" w:rsidRDefault="3759A7B7">
      <w:pPr>
        <w:rPr>
          <w:rFonts w:ascii="Times New Roman" w:hAnsi="Times New Roman" w:cs="Times New Roman"/>
          <w:sz w:val="24"/>
          <w:szCs w:val="24"/>
        </w:rPr>
      </w:pPr>
    </w:p>
    <w:sectPr w:rsidR="3759A7B7" w:rsidRPr="00001848"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8BC1" w14:textId="77777777" w:rsidR="002706B8" w:rsidRDefault="002706B8" w:rsidP="00702393">
      <w:pPr>
        <w:spacing w:after="0" w:line="240" w:lineRule="auto"/>
      </w:pPr>
      <w:r>
        <w:separator/>
      </w:r>
    </w:p>
  </w:endnote>
  <w:endnote w:type="continuationSeparator" w:id="0">
    <w:p w14:paraId="36A58207" w14:textId="77777777" w:rsidR="002706B8" w:rsidRDefault="002706B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9FEA" w14:textId="77777777" w:rsidR="002706B8" w:rsidRDefault="002706B8" w:rsidP="00702393">
      <w:pPr>
        <w:spacing w:after="0" w:line="240" w:lineRule="auto"/>
      </w:pPr>
      <w:r>
        <w:separator/>
      </w:r>
    </w:p>
  </w:footnote>
  <w:footnote w:type="continuationSeparator" w:id="0">
    <w:p w14:paraId="38EBC4D4" w14:textId="77777777" w:rsidR="002706B8" w:rsidRDefault="002706B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0917"/>
    <w:multiLevelType w:val="hybridMultilevel"/>
    <w:tmpl w:val="D4E2668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3796E9C"/>
    <w:multiLevelType w:val="hybridMultilevel"/>
    <w:tmpl w:val="4562199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1848"/>
    <w:rsid w:val="000056B3"/>
    <w:rsid w:val="00014D8B"/>
    <w:rsid w:val="00017580"/>
    <w:rsid w:val="00033DDA"/>
    <w:rsid w:val="000423BC"/>
    <w:rsid w:val="00152128"/>
    <w:rsid w:val="001539CF"/>
    <w:rsid w:val="0015651C"/>
    <w:rsid w:val="001628E4"/>
    <w:rsid w:val="00193E1B"/>
    <w:rsid w:val="001C5801"/>
    <w:rsid w:val="002570B0"/>
    <w:rsid w:val="002706B8"/>
    <w:rsid w:val="002A1A72"/>
    <w:rsid w:val="002B659E"/>
    <w:rsid w:val="00327D34"/>
    <w:rsid w:val="00327E86"/>
    <w:rsid w:val="00396063"/>
    <w:rsid w:val="003C77EA"/>
    <w:rsid w:val="003E3623"/>
    <w:rsid w:val="00442855"/>
    <w:rsid w:val="00475609"/>
    <w:rsid w:val="005B4DC1"/>
    <w:rsid w:val="006B0A4D"/>
    <w:rsid w:val="006E2D0A"/>
    <w:rsid w:val="00702393"/>
    <w:rsid w:val="00722D19"/>
    <w:rsid w:val="0077086A"/>
    <w:rsid w:val="008451A3"/>
    <w:rsid w:val="008639D1"/>
    <w:rsid w:val="008A7236"/>
    <w:rsid w:val="008E7DF6"/>
    <w:rsid w:val="008F4E8E"/>
    <w:rsid w:val="0091354D"/>
    <w:rsid w:val="0094655E"/>
    <w:rsid w:val="009E6904"/>
    <w:rsid w:val="00A23573"/>
    <w:rsid w:val="00A45B15"/>
    <w:rsid w:val="00A943A8"/>
    <w:rsid w:val="00B31BDB"/>
    <w:rsid w:val="00BD7730"/>
    <w:rsid w:val="00C16D9C"/>
    <w:rsid w:val="00CB275A"/>
    <w:rsid w:val="00CF5BD5"/>
    <w:rsid w:val="00D02DFB"/>
    <w:rsid w:val="00D71524"/>
    <w:rsid w:val="00DB0409"/>
    <w:rsid w:val="00DB660C"/>
    <w:rsid w:val="00DC583A"/>
    <w:rsid w:val="00E841B5"/>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Normal (Web)"/>
    <w:basedOn w:val="a"/>
    <w:uiPriority w:val="99"/>
    <w:semiHidden/>
    <w:unhideWhenUsed/>
    <w:rsid w:val="00A943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semiHidden/>
    <w:rsid w:val="00A943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A943A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semiHidden/>
    <w:rsid w:val="00A943A8"/>
    <w:pPr>
      <w:widowControl w:val="0"/>
      <w:shd w:val="clear" w:color="auto" w:fill="FFFFFF"/>
      <w:spacing w:after="420" w:line="0" w:lineRule="atLeast"/>
      <w:ind w:hanging="1160"/>
      <w:jc w:val="both"/>
    </w:pPr>
    <w:rPr>
      <w:rFonts w:ascii="Times New Roman" w:eastAsia="Times New Roman" w:hAnsi="Times New Roman" w:cs="Times New Roman"/>
      <w:sz w:val="28"/>
      <w:szCs w:val="28"/>
    </w:rPr>
  </w:style>
  <w:style w:type="character" w:customStyle="1" w:styleId="s1">
    <w:name w:val="s1"/>
    <w:basedOn w:val="a0"/>
    <w:rsid w:val="00A943A8"/>
    <w:rPr>
      <w:rFonts w:ascii="Times New Roman" w:hAnsi="Times New Roman" w:cs="Times New Roman" w:hint="default"/>
      <w:b/>
      <w:bCs/>
      <w:color w:val="000000"/>
    </w:rPr>
  </w:style>
  <w:style w:type="character" w:customStyle="1" w:styleId="s0">
    <w:name w:val="s0"/>
    <w:basedOn w:val="a0"/>
    <w:rsid w:val="00A943A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Style40">
    <w:name w:val="Font Style40"/>
    <w:basedOn w:val="a0"/>
    <w:uiPriority w:val="99"/>
    <w:rsid w:val="00A943A8"/>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419132236">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3051</Words>
  <Characters>17391</Characters>
  <Application>Microsoft Office Word</Application>
  <DocSecurity>0</DocSecurity>
  <Lines>144</Lines>
  <Paragraphs>40</Paragraphs>
  <ScaleCrop>false</ScaleCrop>
  <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2022-02-22T12:09:00Z</dcterms:modified>
</cp:coreProperties>
</file>