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2038" w14:textId="4793AC78" w:rsidR="00DB4594" w:rsidRDefault="00DB4594" w:rsidP="00DB4594">
      <w:pPr>
        <w:spacing w:after="0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bidi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Отзыв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исковое заявление о защите чести, достоинства 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30BA5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омпенсаци</w:t>
      </w:r>
      <w:r w:rsidR="00830BA5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морального вреда </w:t>
      </w:r>
    </w:p>
    <w:p w14:paraId="44C02681" w14:textId="77777777" w:rsidR="00DB4594" w:rsidRPr="00DB4594" w:rsidRDefault="00DB459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FA65F65" w14:textId="77777777" w:rsidR="00DB4594" w:rsidRDefault="00DB459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1A920A6B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01E0BBE6" w14:textId="77777777" w:rsidR="00DB4594" w:rsidRDefault="00211993" w:rsidP="00DB4594">
      <w:pPr>
        <w:pStyle w:val="20"/>
        <w:shd w:val="clear" w:color="auto" w:fill="auto"/>
        <w:ind w:left="4253"/>
        <w:rPr>
          <w:color w:val="000000"/>
          <w:sz w:val="28"/>
          <w:szCs w:val="28"/>
          <w:lang w:bidi="ru-RU"/>
        </w:rPr>
      </w:pPr>
      <w:r w:rsidRPr="00211993">
        <w:rPr>
          <w:sz w:val="24"/>
          <w:szCs w:val="24"/>
        </w:rPr>
        <w:t xml:space="preserve"> </w:t>
      </w:r>
      <w:r w:rsidR="00DB4594">
        <w:rPr>
          <w:b/>
          <w:color w:val="000000"/>
          <w:sz w:val="28"/>
          <w:szCs w:val="28"/>
          <w:lang w:bidi="ru-RU"/>
        </w:rPr>
        <w:t>Ауэзовский районный суд №2 г. Алматы</w:t>
      </w:r>
      <w:r w:rsidR="00DB4594">
        <w:rPr>
          <w:color w:val="000000"/>
          <w:sz w:val="28"/>
          <w:szCs w:val="28"/>
          <w:lang w:bidi="ru-RU"/>
        </w:rPr>
        <w:t xml:space="preserve"> </w:t>
      </w:r>
    </w:p>
    <w:p w14:paraId="25951383" w14:textId="77777777" w:rsidR="00DB4594" w:rsidRDefault="00DB4594" w:rsidP="00DB4594">
      <w:pPr>
        <w:pStyle w:val="a9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Далабаевой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Т.К.</w:t>
      </w:r>
      <w:proofErr w:type="gramEnd"/>
    </w:p>
    <w:p w14:paraId="631A61D4" w14:textId="77777777" w:rsidR="00DB4594" w:rsidRDefault="00DB4594" w:rsidP="00DB4594">
      <w:pPr>
        <w:pStyle w:val="20"/>
        <w:shd w:val="clear" w:color="auto" w:fill="auto"/>
        <w:ind w:left="4253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Республика Казахстан, г. Алматы, 050043,</w:t>
      </w:r>
    </w:p>
    <w:p w14:paraId="0627FFAD" w14:textId="77777777" w:rsidR="00DB4594" w:rsidRDefault="00DB4594" w:rsidP="00DB4594">
      <w:pPr>
        <w:pStyle w:val="20"/>
        <w:shd w:val="clear" w:color="auto" w:fill="auto"/>
        <w:ind w:left="4253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ул. </w:t>
      </w:r>
      <w:proofErr w:type="spellStart"/>
      <w:r>
        <w:rPr>
          <w:color w:val="000000"/>
          <w:sz w:val="28"/>
          <w:szCs w:val="28"/>
          <w:lang w:bidi="ru-RU"/>
        </w:rPr>
        <w:t>Куанышбаева</w:t>
      </w:r>
      <w:proofErr w:type="spellEnd"/>
      <w:r>
        <w:rPr>
          <w:color w:val="000000"/>
          <w:sz w:val="28"/>
          <w:szCs w:val="28"/>
          <w:lang w:bidi="ru-RU"/>
        </w:rPr>
        <w:t xml:space="preserve"> д</w:t>
      </w:r>
      <w:r>
        <w:rPr>
          <w:b/>
          <w:sz w:val="28"/>
          <w:szCs w:val="28"/>
        </w:rPr>
        <w:t xml:space="preserve">.  </w:t>
      </w:r>
      <w:r>
        <w:rPr>
          <w:bCs/>
          <w:sz w:val="28"/>
          <w:szCs w:val="28"/>
        </w:rPr>
        <w:t>44</w:t>
      </w:r>
      <w:r>
        <w:rPr>
          <w:sz w:val="28"/>
          <w:szCs w:val="28"/>
        </w:rPr>
        <w:t xml:space="preserve"> А.</w:t>
      </w:r>
    </w:p>
    <w:p w14:paraId="4788346A" w14:textId="77777777" w:rsidR="00DB4594" w:rsidRDefault="00DB4594" w:rsidP="00DB4594">
      <w:pPr>
        <w:pStyle w:val="20"/>
        <w:shd w:val="clear" w:color="auto" w:fill="auto"/>
        <w:ind w:left="4253"/>
        <w:rPr>
          <w:sz w:val="28"/>
          <w:szCs w:val="28"/>
        </w:rPr>
      </w:pPr>
    </w:p>
    <w:p w14:paraId="4F4F928F" w14:textId="1B8D0CC8" w:rsidR="00DB4594" w:rsidRDefault="00DB4594" w:rsidP="00DB4594">
      <w:pPr>
        <w:pStyle w:val="a9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ответчика: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730C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30C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30C7E">
        <w:rPr>
          <w:rFonts w:ascii="Times New Roman" w:hAnsi="Times New Roman" w:cs="Times New Roman"/>
          <w:sz w:val="28"/>
          <w:szCs w:val="28"/>
        </w:rPr>
        <w:t>.</w:t>
      </w:r>
    </w:p>
    <w:p w14:paraId="3AB65FCD" w14:textId="1FFB5F71" w:rsidR="00DB4594" w:rsidRDefault="00DB4594" w:rsidP="00DB4594">
      <w:pPr>
        <w:pStyle w:val="a9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ИИН </w:t>
      </w:r>
      <w:r w:rsidR="00730C7E">
        <w:rPr>
          <w:rFonts w:ascii="Times New Roman" w:hAnsi="Times New Roman" w:cs="Times New Roman"/>
          <w:sz w:val="28"/>
          <w:szCs w:val="28"/>
        </w:rPr>
        <w:t>……………</w:t>
      </w:r>
    </w:p>
    <w:p w14:paraId="01860BE0" w14:textId="77777777" w:rsidR="00DB4594" w:rsidRDefault="00DB4594" w:rsidP="00DB4594">
      <w:pPr>
        <w:pStyle w:val="a9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Ауэзовский район,</w:t>
      </w:r>
    </w:p>
    <w:p w14:paraId="0E824008" w14:textId="77777777" w:rsidR="00DB4594" w:rsidRDefault="00DB4594" w:rsidP="00DB4594">
      <w:pPr>
        <w:pStyle w:val="a9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ул.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Афцинао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2, кв 2. </w:t>
      </w:r>
    </w:p>
    <w:p w14:paraId="35DF3A77" w14:textId="77777777" w:rsidR="00DB4594" w:rsidRDefault="00DB4594" w:rsidP="00DB4594">
      <w:pPr>
        <w:spacing w:after="0" w:line="240" w:lineRule="auto"/>
        <w:ind w:left="425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Представитель по доверенности:</w:t>
      </w:r>
    </w:p>
    <w:p w14:paraId="4FD2B81D" w14:textId="77777777" w:rsidR="00DB4594" w:rsidRDefault="00DB4594" w:rsidP="00DB4594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Адвокатская контора Закон и Право </w:t>
      </w:r>
    </w:p>
    <w:p w14:paraId="61EE20A0" w14:textId="77777777" w:rsidR="00DB4594" w:rsidRDefault="00DB4594" w:rsidP="00DB4594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БИН 201240021767</w:t>
      </w:r>
    </w:p>
    <w:p w14:paraId="07669024" w14:textId="77777777" w:rsidR="00DB4594" w:rsidRDefault="00DB4594" w:rsidP="00DB4594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Алматы, пр. Абылай Хана, д. 79, офис 304.</w:t>
      </w:r>
    </w:p>
    <w:p w14:paraId="04B46BC8" w14:textId="77777777" w:rsidR="00DB4594" w:rsidRDefault="00830BA5" w:rsidP="00DB4594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1" w:history="1">
        <w:r w:rsidR="00DB4594">
          <w:rPr>
            <w:rStyle w:val="a8"/>
            <w:rFonts w:eastAsiaTheme="minorEastAsia"/>
            <w:sz w:val="28"/>
            <w:szCs w:val="28"/>
            <w:lang w:eastAsia="ru-RU"/>
          </w:rPr>
          <w:t>info@zakonpravo.kz</w:t>
        </w:r>
      </w:hyperlink>
      <w:r w:rsidR="00DB45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www.zakonpravo.kz</w:t>
      </w:r>
    </w:p>
    <w:p w14:paraId="18977BB3" w14:textId="77777777" w:rsidR="00DB4594" w:rsidRDefault="00DB4594" w:rsidP="00DB4594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+ 7 708 980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5251 ;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+7 708 971 78 58.</w:t>
      </w:r>
    </w:p>
    <w:p w14:paraId="067143AB" w14:textId="77777777" w:rsidR="00DB4594" w:rsidRDefault="00DB4594" w:rsidP="00DB4594">
      <w:pPr>
        <w:spacing w:after="0" w:line="240" w:lineRule="auto"/>
        <w:ind w:left="495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3DAF18" w14:textId="77777777" w:rsidR="00DB4594" w:rsidRDefault="00DB4594" w:rsidP="00DB459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72F97E" w14:textId="77777777" w:rsidR="00DB4594" w:rsidRDefault="00DB4594" w:rsidP="00DB4594">
      <w:pPr>
        <w:spacing w:after="0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14:paraId="7CDA4570" w14:textId="77777777" w:rsidR="00DB4594" w:rsidRDefault="00DB4594" w:rsidP="00DB4594">
      <w:pPr>
        <w:spacing w:after="0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исковое заявление о защите чести, достоинства и компенсации морального вреда </w:t>
      </w:r>
    </w:p>
    <w:p w14:paraId="5CA6E4C1" w14:textId="77777777" w:rsidR="00DB4594" w:rsidRDefault="00DB4594" w:rsidP="00DB4594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A29EC0" w14:textId="6B774225" w:rsidR="00DB4594" w:rsidRDefault="00DB4594" w:rsidP="00DB459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Вашем производстве находится гражданское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№7540-23-00-2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/863 по иску </w:t>
      </w:r>
      <w:bookmarkStart w:id="0" w:name="_Hlk131159745"/>
      <w:r>
        <w:rPr>
          <w:rFonts w:ascii="Times New Roman" w:hAnsi="Times New Roman" w:cs="Times New Roman"/>
          <w:sz w:val="28"/>
          <w:szCs w:val="28"/>
        </w:rPr>
        <w:t>А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bookmarkEnd w:id="0"/>
      <w:r w:rsidR="007550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(далее – Истец,) к М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(далее – Ответчик)</w:t>
      </w:r>
      <w:r>
        <w:rPr>
          <w:rFonts w:ascii="Times New Roman" w:hAnsi="Times New Roman" w:cs="Times New Roman"/>
          <w:sz w:val="28"/>
          <w:szCs w:val="28"/>
        </w:rPr>
        <w:t xml:space="preserve"> о защите чести, достоинства и деловой репутации.</w:t>
      </w:r>
    </w:p>
    <w:p w14:paraId="3EB0EF09" w14:textId="27516672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иском А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50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не согласны считаем их необоснованными и не</w:t>
      </w:r>
      <w:r>
        <w:rPr>
          <w:rFonts w:ascii="Times New Roman" w:hAnsi="Times New Roman" w:cs="Times New Roman"/>
          <w:sz w:val="28"/>
          <w:szCs w:val="28"/>
        </w:rPr>
        <w:softHyphen/>
        <w:t>законными по следующим основаниям.</w:t>
      </w:r>
    </w:p>
    <w:p w14:paraId="24CF0A75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 Истец проработала  в </w:t>
      </w:r>
      <w:bookmarkStart w:id="1" w:name="_Hlk131177609"/>
      <w:r>
        <w:rPr>
          <w:rFonts w:ascii="Times New Roman" w:hAnsi="Times New Roman"/>
          <w:sz w:val="28"/>
          <w:szCs w:val="28"/>
          <w:lang w:bidi="ru-RU"/>
        </w:rPr>
        <w:t xml:space="preserve">стоматологической клинике </w:t>
      </w:r>
      <w:bookmarkStart w:id="2" w:name="_Hlk131248963"/>
      <w:r>
        <w:rPr>
          <w:rFonts w:ascii="Times New Roman" w:hAnsi="Times New Roman"/>
          <w:sz w:val="28"/>
          <w:szCs w:val="28"/>
          <w:lang w:bidi="ru-RU"/>
        </w:rPr>
        <w:t>ТОО «</w:t>
      </w:r>
      <w:r>
        <w:rPr>
          <w:rFonts w:ascii="Times New Roman" w:hAnsi="Times New Roman"/>
          <w:sz w:val="28"/>
          <w:szCs w:val="28"/>
          <w:lang w:val="en-US" w:bidi="ru-RU"/>
        </w:rPr>
        <w:t>Best</w:t>
      </w:r>
      <w:r w:rsidRPr="00DB4594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bidi="ru-RU"/>
        </w:rPr>
        <w:t>Stom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» </w:t>
      </w:r>
      <w:bookmarkEnd w:id="1"/>
      <w:bookmarkEnd w:id="2"/>
      <w:r>
        <w:rPr>
          <w:rFonts w:ascii="Times New Roman" w:hAnsi="Times New Roman"/>
          <w:sz w:val="28"/>
          <w:szCs w:val="28"/>
          <w:lang w:bidi="ru-RU"/>
        </w:rPr>
        <w:t>с 01 июня 2021 года по 01 сентября 2022 года (на основании трудового договора №1 от 01 июня 2021 года), в качестве практикующего врача – стоматолога терапевт за период трудовой деятельности имело место нарушения трудового законодательства и иных нормативных правовых актом , приказов и требований , регулирующих деятельность частных стоматологических клиник (опоздания , не выход на рабочее место (прогул по не уважительной причине и т. д. )).</w:t>
      </w:r>
    </w:p>
    <w:p w14:paraId="35D0EA58" w14:textId="0ACCA2DF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>Истец устроилась на работу на основании приказа№6 от 01.06.2021 г. на вакантную должности врача – терапевт. В последующем истца пожелала работать как врач стоматолог ортодонт к чему научилась от главного врача М</w:t>
      </w:r>
      <w:r w:rsidR="00665C86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 xml:space="preserve">З.Б. </w:t>
      </w:r>
    </w:p>
    <w:p w14:paraId="2ABB0285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26.07.2022 истец подала заявления об увольнении по собственному желанию, директором было завизировано: «с 09 августа 2022года считать неработающей». По устной просьбе истца «об аннулирования завизированной надписи с 09 августа считать неработающей» продолжала работать о чём свидетельствует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переписка.</w:t>
      </w:r>
    </w:p>
    <w:p w14:paraId="635C65E8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01 сентября 2022 года истец по системе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поставила перед фактом, что на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работу  выходить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не будет. </w:t>
      </w:r>
    </w:p>
    <w:p w14:paraId="6ABE5AF5" w14:textId="37D20B8C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В последующем истец нарушая нормы трудового законодательства, трудоустроившиеся в другой стоматологической клинике начала пациентов  переманивать в другую стоматологическую клинику о чём свидетельствуют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переписки между истцом и пациентами  ТОО «</w:t>
      </w:r>
      <w:r>
        <w:rPr>
          <w:rFonts w:ascii="Times New Roman" w:hAnsi="Times New Roman"/>
          <w:sz w:val="28"/>
          <w:szCs w:val="28"/>
          <w:lang w:val="en-US" w:bidi="ru-RU"/>
        </w:rPr>
        <w:t>Best</w:t>
      </w:r>
      <w:r w:rsidRPr="00DB4594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bidi="ru-RU"/>
        </w:rPr>
        <w:t>Stom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>» пациенткой</w:t>
      </w:r>
      <w:r w:rsidR="00CA3494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 К</w:t>
      </w:r>
      <w:r w:rsidR="00CA3494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Г</w:t>
      </w:r>
      <w:r w:rsidR="00CA3494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А</w:t>
      </w:r>
      <w:r w:rsidR="00CA3494">
        <w:rPr>
          <w:rFonts w:ascii="Times New Roman" w:hAnsi="Times New Roman"/>
          <w:sz w:val="28"/>
          <w:szCs w:val="28"/>
          <w:lang w:bidi="ru-RU"/>
        </w:rPr>
        <w:t xml:space="preserve">. </w:t>
      </w:r>
      <w:r>
        <w:rPr>
          <w:rFonts w:ascii="Times New Roman" w:hAnsi="Times New Roman"/>
          <w:sz w:val="28"/>
          <w:szCs w:val="28"/>
          <w:lang w:bidi="ru-RU"/>
        </w:rPr>
        <w:t>, Т</w:t>
      </w:r>
      <w:r w:rsidR="00CA3494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А</w:t>
      </w:r>
      <w:r w:rsidR="00CA3494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Т. Так же в то же время истец почувствовав свою без несказанность самовольно проникнув  в склад хранения материальных ценностей похитила «брекеты» клиентов, тем самым нанесла материальный урон  ТОО «</w:t>
      </w:r>
      <w:r>
        <w:rPr>
          <w:rFonts w:ascii="Times New Roman" w:hAnsi="Times New Roman"/>
          <w:sz w:val="28"/>
          <w:szCs w:val="28"/>
          <w:lang w:val="en-US" w:bidi="ru-RU"/>
        </w:rPr>
        <w:t>Best</w:t>
      </w:r>
      <w:r w:rsidRPr="00DB4594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bidi="ru-RU"/>
        </w:rPr>
        <w:t>Stom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>» тому свидетельствует акты о недостачи материальных ценностей предъявленными действующими сотрудниками  ТОО «</w:t>
      </w:r>
      <w:r>
        <w:rPr>
          <w:rFonts w:ascii="Times New Roman" w:hAnsi="Times New Roman"/>
          <w:sz w:val="28"/>
          <w:szCs w:val="28"/>
          <w:lang w:val="en-US" w:bidi="ru-RU"/>
        </w:rPr>
        <w:t>Best</w:t>
      </w:r>
      <w:r w:rsidRPr="00DB4594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bidi="ru-RU"/>
        </w:rPr>
        <w:t>Stom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>», так же свидетельствует видео запись.</w:t>
      </w:r>
    </w:p>
    <w:p w14:paraId="23B45581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 xml:space="preserve">Кроме того, ответчик неоднократно пыталась дозвониться до истца которая не поднимала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телефон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а после вовсе заблокировала, после 05 сентября 2022 года ответчик в адрес истца направила уведомление об нарушении трудового договора.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Однако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не получив обратного ответа от истца ответчик опубликовала по существу нарушения трудового законодательства. </w:t>
      </w:r>
    </w:p>
    <w:p w14:paraId="5840E9F0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</w:p>
    <w:p w14:paraId="4D5B7F3E" w14:textId="3E76FE25" w:rsidR="00DB4594" w:rsidRDefault="00DB4594" w:rsidP="00DB459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Истец в своем заявлении указывает, что ответчик систематически нарушает её права и публично в отношении её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сетях распространяет ложную информацию.  В данном случае, бывшие коллеги, звонили и писали А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, что М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открыто угрожала и оскорбляла ее, выкладывала посты в сети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про А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нелицеприятно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отзываясь о ней, задевая ее профессиональные и личные качества. В этом, А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сама убедилась, когда зашла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соц.сеть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, где также увидела отзывы каких-то якобы пациентов, которых она не лечила. </w:t>
      </w:r>
    </w:p>
    <w:p w14:paraId="4A2D4C4F" w14:textId="215EBAA5" w:rsidR="00DB4594" w:rsidRDefault="00DB4594" w:rsidP="00DB459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 указанных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выше сказанных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нарушениях, А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бы и не излагала впоследствии, если бы М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не повела себя не подобающим образом. Однако, М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злоупотребляя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своим положением директора и главного врача клиники, решила отомстить А</w:t>
      </w:r>
      <w:r w:rsidR="00E05049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, за проявленное к ней неуважение. С этой целью, М</w:t>
      </w:r>
      <w:r w:rsidR="00231A15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З., начала звонить А</w:t>
      </w:r>
      <w:r w:rsidR="00231A15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А.</w:t>
      </w:r>
      <w:r w:rsidR="00231A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 направлять сообщения с угрозами и оскорблениями, обвиняя ее в краже, и что напишет на нее заявление.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543EC" w14:textId="4776FC6F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ответчик не нарушала права истца и не распространяла ни какую ложную информацию тем более не оскорбляла и не угрожала в адрес истца, только высказывала своё мнение по факту нарушения трудовой дисциплины (опоздания, пропуск по не уважительной причины (прогул) и т. д.)о чём свидетельствует сотрудник </w:t>
      </w:r>
      <w:r>
        <w:rPr>
          <w:rFonts w:ascii="Times New Roman" w:hAnsi="Times New Roman"/>
          <w:sz w:val="28"/>
          <w:szCs w:val="28"/>
          <w:lang w:bidi="ru-RU"/>
        </w:rPr>
        <w:t>ТОО «</w:t>
      </w:r>
      <w:r>
        <w:rPr>
          <w:rFonts w:ascii="Times New Roman" w:hAnsi="Times New Roman"/>
          <w:sz w:val="28"/>
          <w:szCs w:val="28"/>
          <w:lang w:val="en-US" w:bidi="ru-RU"/>
        </w:rPr>
        <w:t>Best</w:t>
      </w:r>
      <w:r w:rsidRPr="00DB4594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bidi="ru-RU"/>
        </w:rPr>
        <w:t>Stom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в должности администратора   М</w:t>
      </w:r>
      <w:r w:rsidR="009C1F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C1F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C1F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за отзывы пациентов в соцсетях ответчик отношения не имеет.</w:t>
      </w:r>
    </w:p>
    <w:p w14:paraId="7E9B8AAC" w14:textId="5A46D00D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Ответчик не злоупотребляла своим служебным положением директора и главного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врача  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не могла оскорблять, угрожать тем более мстить. По факту хищения материальных ценностей после ухода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истца 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обнаружены недостача материальных ценностей (брекет) составлен соответствующий акт о недостаче материальных ценностей от  03.09.2022 года врачами клиники ТОО </w:t>
      </w:r>
      <w:r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val="en-US" w:bidi="ru-RU"/>
        </w:rPr>
        <w:t>Best</w:t>
      </w:r>
      <w:r w:rsidRPr="00DB4594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bidi="ru-RU"/>
        </w:rPr>
        <w:t>Stom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>» врачом стоматологом ортодонт К</w:t>
      </w:r>
      <w:r w:rsidR="009C1F27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А</w:t>
      </w:r>
      <w:r w:rsidR="009C1F27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Д</w:t>
      </w:r>
      <w:r w:rsidR="009C1F27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, так же врачом Ж</w:t>
      </w:r>
      <w:r w:rsidR="009C1F27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Б</w:t>
      </w:r>
      <w:r w:rsidR="009C1F27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>.</w:t>
      </w:r>
    </w:p>
    <w:p w14:paraId="3023F5CD" w14:textId="7777777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 данном инциденте по факту недостачи материальных ценностей ответчик не стал обращаться в правоохранительные органы, как говориться: «не выносил мусор из избы», только позвонила и сказала: «верни незаконно взятые материальные ценности в противном случае мне придётся обратиться в полицию» </w:t>
      </w:r>
    </w:p>
    <w:p w14:paraId="6E998320" w14:textId="652B2E6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же при некорректном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уходе </w:t>
      </w:r>
      <w:r w:rsidR="00B3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4A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нарушен трудовой договор №1 от 01 июня 2021 года заключённый между работодателем в лице директора М</w:t>
      </w:r>
      <w:r w:rsidR="00B34A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З.Б. </w:t>
      </w:r>
      <w:r w:rsidR="00B3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работником А</w:t>
      </w:r>
      <w:r w:rsidR="00B34A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А.А.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B3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подписано  соглашения о неразглашения конфиденциальной информации Трудового договора.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истец грубо нарушила п.п. 7, п. 3.1. договора где с собой забрала пациентов клиники которая повлекла за собой материальный ущерб. </w:t>
      </w:r>
    </w:p>
    <w:p w14:paraId="124851AC" w14:textId="7777777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71EE73" w14:textId="670D0934" w:rsidR="00DB4594" w:rsidRDefault="00DB4594" w:rsidP="00DB459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Истец в иске утверждает, «более того, не останавливаясь на этом, М</w:t>
      </w:r>
      <w:r w:rsidR="00B34A7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З., </w:t>
      </w:r>
      <w:r w:rsidR="00B34A7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стала обзванивать пациентов, и своих знакомых, с просьбой, чтобы они отправили свои нелицеприятные отзывы и комментарии в адрес А</w:t>
      </w:r>
      <w:r w:rsidR="00B34A7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, в сети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», называя ее предательницей, 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». </w:t>
      </w:r>
    </w:p>
    <w:p w14:paraId="5CD5B01B" w14:textId="77777777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Ответчик никогда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звонила с некорректной просьбой об нелицеприятных отзывов и комментарии в адрес истца.</w:t>
      </w:r>
    </w:p>
    <w:p w14:paraId="0CD1DF3E" w14:textId="77777777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диалоге ответчик с оппонентами употребляла слова, которые относятся в русском языке в разделе орфографии к междометиям. </w:t>
      </w:r>
    </w:p>
    <w:p w14:paraId="6A6E026C" w14:textId="77777777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 устной речи мы можем выражать эмоции мимикой, интонацией, жестами, а письменная была бы совсем скучной и сухой, если бы не междометия. Они помогают рассказать о чувствах, обозначить некоторые звуки и делают текст по-настоящему живым. </w:t>
      </w:r>
    </w:p>
    <w:p w14:paraId="195FCC38" w14:textId="72308C40" w:rsidR="00DB4594" w:rsidRPr="000B346D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</w:t>
      </w:r>
      <w:r w:rsidRPr="000B3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Онлайн</w:t>
      </w:r>
      <w:r w:rsidRPr="000B3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0B346D">
        <w:rPr>
          <w:rFonts w:ascii="Times New Roman" w:hAnsi="Times New Roman" w:cs="Times New Roman"/>
          <w:sz w:val="28"/>
          <w:szCs w:val="28"/>
        </w:rPr>
        <w:t xml:space="preserve"> </w:t>
      </w:r>
      <w:r w:rsidR="000B346D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0B346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B346D">
        <w:rPr>
          <w:rFonts w:ascii="Times New Roman" w:hAnsi="Times New Roman" w:cs="Times New Roman"/>
          <w:sz w:val="28"/>
          <w:szCs w:val="28"/>
        </w:rPr>
        <w:t>.</w:t>
      </w:r>
    </w:p>
    <w:p w14:paraId="0B2A31CD" w14:textId="77777777" w:rsidR="00DB4594" w:rsidRPr="000B346D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C53473" w14:textId="068EA50F" w:rsidR="00DB4594" w:rsidRDefault="00DB4594" w:rsidP="00DB4594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346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Выписка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иска 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«19 сентября 2022 года, в социальной сети Инстаграм, в странице  </w:t>
      </w:r>
      <w:r w:rsidR="00AA236F">
        <w:rPr>
          <w:rFonts w:ascii="Times New Roman" w:hAnsi="Times New Roman" w:cs="Times New Roman"/>
          <w:sz w:val="28"/>
          <w:szCs w:val="28"/>
          <w:u w:val="single"/>
        </w:rPr>
        <w:t xml:space="preserve">………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принадлежащей М</w:t>
      </w:r>
      <w:r w:rsidR="000B346D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З.Б., с количеством подписчиков 1400 (тысячи четыреста) человек, опубликован пост, где она также выставила </w:t>
      </w: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фотографию А</w:t>
      </w:r>
      <w:r w:rsidR="007F3B1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А. </w:t>
      </w:r>
      <w:r w:rsidR="007F3B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без ее согласия, а также их личные с ней переписки, касающиеся плана лечения пациентов клиники </w:t>
      </w:r>
      <w:r>
        <w:rPr>
          <w:rFonts w:ascii="Times New Roman" w:hAnsi="Times New Roman" w:cs="Times New Roman"/>
          <w:sz w:val="28"/>
          <w:szCs w:val="28"/>
          <w:u w:val="single"/>
          <w:lang w:val="fr-FR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Best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Stom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it-IT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При этом, к посту были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прикреплены  комментарии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, где пациенты, которые не обслуживались  у А</w:t>
      </w:r>
      <w:r w:rsidR="007F3B1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А.,</w:t>
      </w:r>
      <w:r w:rsidR="007F3B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но отзывались о ней, как о враче,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нелецеприятно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оскорбляющие ее как специалиста и человека. При этом, сама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глав.врач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, также в чатах писала, что А</w:t>
      </w:r>
      <w:r w:rsidR="007023B5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«гнилой человек,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онбаган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47A1BB5" w14:textId="295EF7B5" w:rsidR="00DB4594" w:rsidRDefault="00DB4594" w:rsidP="00DB4594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Таким образом, следует, что директор клиники, превышая свои полномочия, нарушив все нормы этики и морали, нарушая законные права и интересы А</w:t>
      </w:r>
      <w:r w:rsidR="007F3B1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А.,</w:t>
      </w:r>
      <w:r w:rsidR="007F3B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23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вторглась в личную жизнь, унизила и оскорбила ее, задев ее честь и достоинство, а также деловую репутацию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14:paraId="3B85D961" w14:textId="77777777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факту не обосновано обвинение нет фундаментальной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почвы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предъявление какого либо обвинения.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Ответчик в данном случае констатирует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факты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оно не является вторжением в личную жизнь, оскорблением.</w:t>
      </w:r>
    </w:p>
    <w:p w14:paraId="18F123ED" w14:textId="77777777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 </w:t>
      </w:r>
      <w:r>
        <w:rPr>
          <w:rStyle w:val="s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статье 72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ГПК РК «Каждая сторона должна доказать те обстоятельства, на которые она ссылается как на основания своих требований и возражений». Таким образом, из этого правила следует, что обязанность доказывания возлагается на стороны и каждая из сторон обязана доказывать те факты, которые она привела, чтобы обосновать ими свои требования или возражения. Истец, предъявляя иск, не указывает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предъявляет факты, обосновывающие его исковые требования.</w:t>
      </w:r>
    </w:p>
    <w:p w14:paraId="75FBEBB9" w14:textId="26BA4F11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Истец в исковом заявлении особо отмечает событие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15 октября 2022 года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прошёл семинар по стоматологии, с участием международного специалиста с Российской Федерации и врачей-стоматологов Республики Казахстан. Во время семинара, директор М</w:t>
      </w:r>
      <w:r w:rsidR="0007219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З.Б. увидев давнюю коллегу А</w:t>
      </w:r>
      <w:r w:rsidR="007964B2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А.,</w:t>
      </w:r>
      <w:r w:rsidR="007964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07219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07219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в присутствие других специалистов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стоматологов,  начала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распространять о ней клеветническую информацию,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том, что она некомпетентна, совершила кражу брекетов, предатель,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которую она якобы всему научила, оскорбляя ее,  с использованием не нормативной лексики.  </w:t>
      </w:r>
    </w:p>
    <w:p w14:paraId="5C8F13FD" w14:textId="505D1935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По данному обстоятельству дела отвечик учатсвовала в данном семинаре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однако событие 15 октября Истец преувеличивает по поводу </w:t>
      </w:r>
      <w:r>
        <w:rPr>
          <w:rFonts w:ascii="Times New Roman" w:hAnsi="Times New Roman" w:cs="Times New Roman"/>
          <w:sz w:val="28"/>
          <w:szCs w:val="28"/>
        </w:rPr>
        <w:t>распространения о  ней клеветническую информации,  так как в данной беседе ответчик обсуждала данный инцидент в кругу врачей в присутствии участника семинара с Туркестанской области врача стоматолога С</w:t>
      </w:r>
      <w:r w:rsidR="00D20B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Ю. Которая может подтвердить что, ответчик не оскорбляла не нормативной лексикой и не клеветническую информацию.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77FEAD72" w14:textId="77777777" w:rsidR="00DB4594" w:rsidRDefault="00DB4594" w:rsidP="00DB45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п.4 ст.8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0050D4C5" w14:textId="77777777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FF41D7" w14:textId="45497E82" w:rsidR="00DB4594" w:rsidRDefault="00DB4594" w:rsidP="00DB4594">
      <w:pPr>
        <w:pStyle w:val="ae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Из текста искового заявления: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« После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этого, А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обратилась с жалобой на действия М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З.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Департамент здравоохранения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и Управление трудовой </w:t>
      </w: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инспекции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. Через некоторое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время  А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была вызвана в СЭС Ауэзовского района, для проведения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адм.процедуры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по выяснению обстоятельств, указанных в жалобе. В это время, когда СЭС проверял доводы А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ей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стало известно, что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Манашева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отправила аудио сообщение К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, где просила привести все в соответствие, потому что А</w:t>
      </w:r>
      <w:r w:rsidR="008C1AC2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написала жалобу в СЭС,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назвав ее «ишак, мал, дура»,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 что теперь клинику будут проверять,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(аудио запись имеется).»</w:t>
      </w:r>
    </w:p>
    <w:p w14:paraId="568D9864" w14:textId="73D6FCC2" w:rsidR="00DB4594" w:rsidRDefault="00DB4594" w:rsidP="00DB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z w:val="28"/>
          <w:szCs w:val="28"/>
        </w:rPr>
        <w:t>Да на основании жалобы истца было создана проверочная комиссия СЭС и составлен соответствующий акт проверки, где доводы истца не подтвердились. Тому свидетельствует заключение СЭС.  Кроме того доводы истца по поводу направления голосового сообщения ответчиком к сотруднику клиники К</w:t>
      </w:r>
      <w:r w:rsidR="00B9565A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Д</w:t>
      </w:r>
      <w:r w:rsidR="00B9565A">
        <w:rPr>
          <w:rFonts w:ascii="Times New Roman" w:hAnsi="Times New Roman" w:cs="Times New Roman"/>
          <w:iCs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,</w:t>
      </w:r>
      <w:r w:rsidR="00B9565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не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направлена в адрес истца так как ответчик с К</w:t>
      </w:r>
      <w:r w:rsidR="00B9565A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Д</w:t>
      </w:r>
      <w:r w:rsidR="00B9565A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 xml:space="preserve"> обсуждала о визите СЭС и не нарушала условия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конфиденциальности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 не направляла третьим лицам. </w:t>
      </w:r>
      <w:r>
        <w:rPr>
          <w:rFonts w:ascii="Times New Roman" w:hAnsi="Times New Roman" w:cs="Times New Roman"/>
          <w:sz w:val="28"/>
          <w:szCs w:val="28"/>
        </w:rPr>
        <w:t xml:space="preserve">Устная речь может выражаться эмоциями, мимикой, интонацией, жестами, а письменная была бы совсем скучной и сухой, если бы не междометия. Таким образом предложение помогают рассказать о чувствах, обозначить некоторые звуки и делают текст по-настоящему живым. </w:t>
      </w:r>
    </w:p>
    <w:p w14:paraId="111C20E7" w14:textId="77777777" w:rsidR="00DB4594" w:rsidRDefault="00DB4594" w:rsidP="00DB459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Порочащими честь и достоинство гражданина являются такие не соответствующие действительности сведения, которые умаляют честь и достоинство гражданина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в общественном мнении или мнении отдельных граждан с точки зрения соблюдения законов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моральных принципов общества. В то же время не могут признаваться обоснованными требования об опровержении сведений, содержащих соответствующую действительности критику недостатков в работе, в общественном месте, в коллективе, в быту. </w:t>
      </w:r>
    </w:p>
    <w:p w14:paraId="7F26F8F5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 xml:space="preserve">В соответствии норм ст.ст. 152 и 279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 – считаем что по данному категории дел истцом не урегулирован досудебный порядок  разрешения по гражданскому делу что препятствует к дальнейшему рассмотрению гражданского дела. </w:t>
      </w:r>
    </w:p>
    <w:p w14:paraId="1529D44E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</w:p>
    <w:p w14:paraId="00C26D36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3DE45EEC" w14:textId="7777777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Истец в своем исковом заявлении особо внимание обращает на то, что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Истец вынуждена обратиться в суд в целях защиты своих прав, которые систематически нарушаются Ответчиком. В отношении её Ответчик публично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сетях  распространила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заведомо ложную информацию, подрывающую её честь и достоинство. Распространила о ней клеветническую информацию, о том, что она некомпетентна, совершила кражу брекетов, предатель, которую она якобы всему научила, </w:t>
      </w:r>
    </w:p>
    <w:p w14:paraId="7D1A6750" w14:textId="7777777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указанным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доводами истце не согласны так как они голословны и не подкреплены фактами, по поводу совершения кражи брекетов пациентов клиники хотелось бы пояснить. Истец после увольнения с клиники самовольно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 предупреждения руководства товарищества забрала брекеты пациентов клиники, с которыми были заключены письменные соглашения и на которых были открыты 043 медицинская карта (История пациентов). Итого истец нарушая нормы морали и добросовестности увела 65 пациентов клиники с собой без расторжения соглашения пациента с клиникой.  </w:t>
      </w:r>
    </w:p>
    <w:p w14:paraId="78FA5CB9" w14:textId="7777777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по поводу слов что, ответчик якобы всему научила истца </w:t>
      </w:r>
      <w:r>
        <w:rPr>
          <w:rFonts w:ascii="Times New Roman" w:hAnsi="Times New Roman"/>
          <w:sz w:val="28"/>
          <w:szCs w:val="28"/>
          <w:lang w:bidi="ru-RU"/>
        </w:rPr>
        <w:t>по специальности ортодонтия</w:t>
      </w:r>
      <w:r>
        <w:rPr>
          <w:rFonts w:ascii="Times New Roman" w:hAnsi="Times New Roman" w:cs="Times New Roman"/>
          <w:sz w:val="28"/>
          <w:szCs w:val="28"/>
        </w:rPr>
        <w:t xml:space="preserve">, это подлинный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как до трудоустройства истец не имела знания и опыта </w:t>
      </w:r>
      <w:r>
        <w:rPr>
          <w:rFonts w:ascii="Times New Roman" w:hAnsi="Times New Roman"/>
          <w:sz w:val="28"/>
          <w:szCs w:val="28"/>
          <w:lang w:bidi="ru-RU"/>
        </w:rPr>
        <w:t>по специальности ортодонтия которую истец полностью освоила благодаря знанию и практике ответчика, тому свидетельствует благодарственное обращение истца к ответчику.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41E5E" w14:textId="77777777" w:rsidR="00DB4594" w:rsidRDefault="00DB4594" w:rsidP="00DB4594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В Нормативном постановлений Верховного суда Республики Казахстан от 18 декабря 1992 г. N 6. «О применении в судебной практике законодательства о защите чести, достоинства и деловой репутации физических и юридических лиц» в п. 1. оговорено 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Сообщение таких сведений лишь одному лицу, которого они касаются, не может признаваться их распространением.  </w:t>
      </w:r>
    </w:p>
    <w:p w14:paraId="79CDCB0B" w14:textId="7777777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F36F76" w14:textId="77777777" w:rsidR="00DB4594" w:rsidRDefault="00DB4594" w:rsidP="00DB4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По голосовому обвинению, ответчик ни кого не имел виду при разговоре с оппонентам кого –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оскорбить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 которые были сказано как связка слов а именно междометие.</w:t>
      </w:r>
    </w:p>
    <w:p w14:paraId="2407F57C" w14:textId="77777777" w:rsidR="00DB4594" w:rsidRDefault="00DB4594" w:rsidP="00DB4594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опровержении данного факта хотелось напомнить Истцу </w:t>
      </w:r>
      <w:r>
        <w:rPr>
          <w:rStyle w:val="s1"/>
          <w:sz w:val="28"/>
          <w:szCs w:val="28"/>
        </w:rPr>
        <w:t xml:space="preserve">статью 274. Уголовного Кодекса РК, «Распространение заведомо ложной информации» где за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Распространение заведомо ложной информации причинения </w:t>
      </w:r>
      <w:r>
        <w:rPr>
          <w:rStyle w:val="af1"/>
          <w:rFonts w:ascii="Times New Roman" w:hAnsi="Times New Roman" w:cs="Times New Roman"/>
          <w:sz w:val="28"/>
          <w:szCs w:val="28"/>
        </w:rPr>
        <w:t>существенного вреда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правам и законным интересам граждан или организаций либо охраняемым законом интересам общества или государства несут ответственность.</w:t>
      </w:r>
    </w:p>
    <w:p w14:paraId="606153F0" w14:textId="77777777" w:rsidR="00DB4594" w:rsidRDefault="00DB4594" w:rsidP="00DB4594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sz w:val="28"/>
          <w:szCs w:val="28"/>
        </w:rPr>
      </w:pPr>
      <w:r>
        <w:rPr>
          <w:rStyle w:val="s1"/>
          <w:rFonts w:eastAsia="Arial Unicode MS"/>
          <w:sz w:val="28"/>
          <w:szCs w:val="28"/>
        </w:rPr>
        <w:t xml:space="preserve">Статья 68 ГПК РК. предусматривает «Оценка доказательств» гласит </w:t>
      </w:r>
      <w:r>
        <w:rPr>
          <w:sz w:val="28"/>
          <w:szCs w:val="28"/>
        </w:rPr>
        <w:t>Каждое</w:t>
      </w:r>
    </w:p>
    <w:p w14:paraId="10DDF961" w14:textId="77777777" w:rsidR="00DB4594" w:rsidRDefault="00DB4594" w:rsidP="00DB4594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Доказательство Подлежит</w:t>
      </w:r>
      <w:proofErr w:type="gramEnd"/>
      <w:r>
        <w:rPr>
          <w:sz w:val="28"/>
          <w:szCs w:val="28"/>
        </w:rPr>
        <w:t xml:space="preserve">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необоснованность. </w:t>
      </w:r>
    </w:p>
    <w:p w14:paraId="2EB4B3E3" w14:textId="77777777" w:rsidR="00DB4594" w:rsidRDefault="00DB4594" w:rsidP="00DB4594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21"/>
          <w:rFonts w:eastAsiaTheme="minorHAnsi"/>
          <w:sz w:val="28"/>
          <w:szCs w:val="28"/>
        </w:rPr>
      </w:pPr>
      <w:r>
        <w:rPr>
          <w:sz w:val="28"/>
          <w:szCs w:val="28"/>
        </w:rPr>
        <w:t>В соответствии со ст. 113 ГПК РК оговорено</w:t>
      </w:r>
      <w:r>
        <w:rPr>
          <w:rStyle w:val="s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ходатайству стороны, в пользу которой состоялось Решение, суд присуждает с другой стороны понесенные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</w:t>
      </w:r>
      <w:r>
        <w:rPr>
          <w:sz w:val="28"/>
          <w:szCs w:val="28"/>
          <w:u w:val="single"/>
        </w:rPr>
        <w:t>фактически понесенных стороной расходов (платежное поручения, фискальный чек)</w:t>
      </w:r>
      <w:r>
        <w:rPr>
          <w:sz w:val="28"/>
          <w:szCs w:val="28"/>
        </w:rPr>
        <w:t xml:space="preserve">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</w:t>
      </w:r>
      <w:r>
        <w:rPr>
          <w:sz w:val="28"/>
          <w:szCs w:val="28"/>
        </w:rPr>
        <w:lastRenderedPageBreak/>
        <w:t>разумных пределах, но не должна превышать триста </w:t>
      </w:r>
      <w:hyperlink r:id="rId12" w:tgtFrame="_parent" w:tooltip="МЗП, МРП и прожиточный минимум (на 1995 - 2018 годы)" w:history="1">
        <w:r>
          <w:rPr>
            <w:rStyle w:val="af1"/>
            <w:sz w:val="28"/>
            <w:szCs w:val="28"/>
          </w:rPr>
          <w:t>месячных расчетных показателей</w:t>
        </w:r>
      </w:hyperlink>
      <w:r>
        <w:rPr>
          <w:sz w:val="28"/>
          <w:szCs w:val="28"/>
        </w:rPr>
        <w:t>.</w:t>
      </w:r>
    </w:p>
    <w:p w14:paraId="6565E766" w14:textId="77777777" w:rsidR="00DB4594" w:rsidRDefault="00DB4594" w:rsidP="00DB4594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116B2F64" w14:textId="77777777" w:rsidR="00DB4594" w:rsidRDefault="00DB4594" w:rsidP="00DB4594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>
        <w:rPr>
          <w:rStyle w:val="s1"/>
          <w:sz w:val="28"/>
          <w:szCs w:val="28"/>
        </w:rPr>
        <w:t xml:space="preserve">Согласно ст. 166 ГПК РК </w:t>
      </w:r>
      <w:r>
        <w:rPr>
          <w:color w:val="000000"/>
          <w:sz w:val="28"/>
          <w:szCs w:val="28"/>
        </w:rPr>
        <w:t xml:space="preserve">Ответчик представляет в суд отзыв </w:t>
      </w:r>
      <w:proofErr w:type="gramStart"/>
      <w:r>
        <w:rPr>
          <w:color w:val="000000"/>
          <w:sz w:val="28"/>
          <w:szCs w:val="28"/>
        </w:rPr>
        <w:t>на </w:t>
      </w:r>
      <w:r>
        <w:rPr>
          <w:rStyle w:val="s0"/>
          <w:color w:val="000000"/>
          <w:sz w:val="28"/>
          <w:szCs w:val="28"/>
        </w:rPr>
        <w:t>иск</w:t>
      </w:r>
      <w:proofErr w:type="gramEnd"/>
      <w:r>
        <w:rPr>
          <w:color w:val="000000"/>
          <w:sz w:val="28"/>
          <w:szCs w:val="28"/>
        </w:rPr>
        <w:t> с</w:t>
      </w:r>
    </w:p>
    <w:p w14:paraId="5805C20E" w14:textId="77777777" w:rsidR="00DB4594" w:rsidRDefault="00DB4594" w:rsidP="00DB4594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Приложением документов, которые опровергают доводы относительно иска, а также копии отзыва и прилагаемых к нему документов.  </w:t>
      </w:r>
    </w:p>
    <w:p w14:paraId="6FF26BCC" w14:textId="77777777" w:rsidR="00DB4594" w:rsidRDefault="00DB4594" w:rsidP="00DB45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1E73B6" w14:textId="77777777" w:rsidR="00DB4594" w:rsidRDefault="00DB4594" w:rsidP="00DB45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изложенного, и в соответствии ст. 68, </w:t>
      </w:r>
      <w:r>
        <w:rPr>
          <w:rStyle w:val="s1"/>
          <w:rFonts w:eastAsia="Arial Unicode MS"/>
          <w:sz w:val="28"/>
          <w:szCs w:val="28"/>
        </w:rPr>
        <w:t>72, 166 ГПК РК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549D7AC" w14:textId="77777777" w:rsidR="00DB4594" w:rsidRDefault="00DB4594" w:rsidP="00DB4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E3B110" w14:textId="77777777" w:rsidR="00DB4594" w:rsidRDefault="00DB4594" w:rsidP="00DB45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Прошу суд: </w:t>
      </w:r>
    </w:p>
    <w:p w14:paraId="660C628A" w14:textId="77777777" w:rsidR="00DB4594" w:rsidRDefault="00DB4594" w:rsidP="00DB459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2D3D06" w14:textId="0E88E758" w:rsidR="00DB4594" w:rsidRDefault="00DB4594" w:rsidP="00DB4594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Иске А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защите чести, достоинства и деловой репутации – </w:t>
      </w:r>
      <w:r>
        <w:rPr>
          <w:rFonts w:ascii="Times New Roman" w:hAnsi="Times New Roman" w:cs="Times New Roman"/>
          <w:b/>
          <w:sz w:val="28"/>
          <w:szCs w:val="28"/>
        </w:rPr>
        <w:t xml:space="preserve">отказать; </w:t>
      </w:r>
    </w:p>
    <w:p w14:paraId="568AD071" w14:textId="54619CA5" w:rsidR="00DB4594" w:rsidRDefault="00DB4594" w:rsidP="00DB4594">
      <w:pPr>
        <w:pStyle w:val="a9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Взыскать с А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пользу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6A4F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сумму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 по оплате помощи представителя в размере 500 000 (пятьсот тысяч) тенге.   </w:t>
      </w:r>
    </w:p>
    <w:p w14:paraId="266B60E9" w14:textId="77777777" w:rsidR="00DB4594" w:rsidRDefault="00DB4594" w:rsidP="00DB4594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7186AB" w14:textId="77777777" w:rsidR="00DB4594" w:rsidRDefault="00DB4594" w:rsidP="00DB45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Представитель </w:t>
      </w:r>
    </w:p>
    <w:p w14:paraId="1E47EE31" w14:textId="77777777" w:rsidR="00DB4594" w:rsidRDefault="00DB4594" w:rsidP="00DB459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доверенности: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«____»</w:t>
      </w:r>
      <w:r>
        <w:rPr>
          <w:rFonts w:ascii="Times New Roman" w:hAnsi="Times New Roman" w:cs="Times New Roman"/>
          <w:bCs/>
          <w:sz w:val="18"/>
          <w:szCs w:val="18"/>
        </w:rPr>
        <w:t xml:space="preserve"> ___________2023 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___________/ Саржанов Г.Т.</w:t>
      </w:r>
    </w:p>
    <w:p w14:paraId="41CA64DE" w14:textId="48899DC0" w:rsidR="00211993" w:rsidRPr="00211993" w:rsidRDefault="00211993" w:rsidP="00211993">
      <w:pPr>
        <w:rPr>
          <w:rFonts w:ascii="Times New Roman" w:hAnsi="Times New Roman" w:cs="Times New Roman"/>
        </w:rPr>
      </w:pP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5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6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D16DD" w14:textId="77777777" w:rsidR="00F71A5F" w:rsidRDefault="00F71A5F" w:rsidP="00702393">
      <w:pPr>
        <w:spacing w:after="0" w:line="240" w:lineRule="auto"/>
      </w:pPr>
      <w:r>
        <w:separator/>
      </w:r>
    </w:p>
  </w:endnote>
  <w:endnote w:type="continuationSeparator" w:id="0">
    <w:p w14:paraId="6E07C239" w14:textId="77777777" w:rsidR="00F71A5F" w:rsidRDefault="00F71A5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6D9A4" w14:textId="77777777" w:rsidR="00F71A5F" w:rsidRDefault="00F71A5F" w:rsidP="00702393">
      <w:pPr>
        <w:spacing w:after="0" w:line="240" w:lineRule="auto"/>
      </w:pPr>
      <w:r>
        <w:separator/>
      </w:r>
    </w:p>
  </w:footnote>
  <w:footnote w:type="continuationSeparator" w:id="0">
    <w:p w14:paraId="5F29C726" w14:textId="77777777" w:rsidR="00F71A5F" w:rsidRDefault="00F71A5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435"/>
    <w:multiLevelType w:val="hybridMultilevel"/>
    <w:tmpl w:val="977CFE36"/>
    <w:lvl w:ilvl="0" w:tplc="2AAC939E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84305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72191"/>
    <w:rsid w:val="000B346D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31A15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65C86"/>
    <w:rsid w:val="006A4FAC"/>
    <w:rsid w:val="006B0A4D"/>
    <w:rsid w:val="006E2D0A"/>
    <w:rsid w:val="00702393"/>
    <w:rsid w:val="007023B5"/>
    <w:rsid w:val="00722D19"/>
    <w:rsid w:val="00730C7E"/>
    <w:rsid w:val="00737C06"/>
    <w:rsid w:val="00755013"/>
    <w:rsid w:val="007964B2"/>
    <w:rsid w:val="007F3B11"/>
    <w:rsid w:val="00830BA5"/>
    <w:rsid w:val="008A7236"/>
    <w:rsid w:val="008C1AC2"/>
    <w:rsid w:val="008E7DF6"/>
    <w:rsid w:val="008F4E8E"/>
    <w:rsid w:val="0091354D"/>
    <w:rsid w:val="00915C18"/>
    <w:rsid w:val="0094655E"/>
    <w:rsid w:val="009C1F27"/>
    <w:rsid w:val="009E6904"/>
    <w:rsid w:val="00A23573"/>
    <w:rsid w:val="00A45B15"/>
    <w:rsid w:val="00A935B4"/>
    <w:rsid w:val="00AA236F"/>
    <w:rsid w:val="00AE3915"/>
    <w:rsid w:val="00B31BDB"/>
    <w:rsid w:val="00B33E81"/>
    <w:rsid w:val="00B34A7A"/>
    <w:rsid w:val="00B7221A"/>
    <w:rsid w:val="00B9565A"/>
    <w:rsid w:val="00BD7730"/>
    <w:rsid w:val="00C15EB7"/>
    <w:rsid w:val="00C16D9C"/>
    <w:rsid w:val="00C601F1"/>
    <w:rsid w:val="00C935AE"/>
    <w:rsid w:val="00C97844"/>
    <w:rsid w:val="00CA3494"/>
    <w:rsid w:val="00CB275A"/>
    <w:rsid w:val="00CB37F9"/>
    <w:rsid w:val="00CF5BD5"/>
    <w:rsid w:val="00D02DFB"/>
    <w:rsid w:val="00D11A8A"/>
    <w:rsid w:val="00D132ED"/>
    <w:rsid w:val="00D20B26"/>
    <w:rsid w:val="00D20BF8"/>
    <w:rsid w:val="00D5693E"/>
    <w:rsid w:val="00D63BC1"/>
    <w:rsid w:val="00DA1EDD"/>
    <w:rsid w:val="00DB4594"/>
    <w:rsid w:val="00DB660C"/>
    <w:rsid w:val="00DC3AD9"/>
    <w:rsid w:val="00E05049"/>
    <w:rsid w:val="00E778EE"/>
    <w:rsid w:val="00EE78AD"/>
    <w:rsid w:val="00F173BA"/>
    <w:rsid w:val="00F71A5F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5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styleId="ae">
    <w:name w:val="Body Text"/>
    <w:link w:val="af"/>
    <w:semiHidden/>
    <w:unhideWhenUsed/>
    <w:rsid w:val="00DB459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DB4594"/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af0">
    <w:name w:val="Текстовый блок"/>
    <w:uiPriority w:val="99"/>
    <w:rsid w:val="00DB459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j111">
    <w:name w:val="j111"/>
    <w:basedOn w:val="a"/>
    <w:rsid w:val="00DB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DB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DB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DB459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f1">
    <w:name w:val="a"/>
    <w:basedOn w:val="a0"/>
    <w:rsid w:val="00DB4594"/>
  </w:style>
  <w:style w:type="character" w:customStyle="1" w:styleId="s2">
    <w:name w:val="s2"/>
    <w:basedOn w:val="a0"/>
    <w:rsid w:val="00DB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online.zakon.kz/Document/?doc_id=102667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79</cp:revision>
  <cp:lastPrinted>2021-08-17T09:15:00Z</cp:lastPrinted>
  <dcterms:created xsi:type="dcterms:W3CDTF">2021-08-13T09:00:00Z</dcterms:created>
  <dcterms:modified xsi:type="dcterms:W3CDTF">2023-06-24T11:59:00Z</dcterms:modified>
</cp:coreProperties>
</file>