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01CAE" w14:textId="06118AAA" w:rsidR="00893BEB" w:rsidRPr="00893BEB" w:rsidRDefault="00893BEB" w:rsidP="00893BEB">
      <w:pPr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93BEB">
        <w:rPr>
          <w:rFonts w:ascii="Times New Roman" w:hAnsi="Times New Roman" w:cs="Times New Roman"/>
          <w:b/>
          <w:bCs/>
          <w:sz w:val="24"/>
          <w:szCs w:val="24"/>
          <w:lang w:val="kk-KZ"/>
        </w:rPr>
        <w:t>Исковое заявление о признании права собственности в силу приобретательной давности</w:t>
      </w:r>
    </w:p>
    <w:p w14:paraId="3C8B3451" w14:textId="5325DA2F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D81A203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В Житикаринский районный суд Костанайской области</w:t>
      </w:r>
    </w:p>
    <w:p w14:paraId="51312774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Истец: К.А.С.</w:t>
      </w:r>
    </w:p>
    <w:p w14:paraId="65C3693A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ИИН ....</w:t>
      </w:r>
    </w:p>
    <w:p w14:paraId="14A8B8FB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адрес: г. Житикара, .....</w:t>
      </w:r>
    </w:p>
    <w:p w14:paraId="0344BC97" w14:textId="77777777" w:rsidR="004B0B35" w:rsidRDefault="004B0B35" w:rsidP="004B0B35">
      <w:pPr>
        <w:ind w:left="4920"/>
        <w:rPr>
          <w:sz w:val="28"/>
          <w:szCs w:val="28"/>
          <w:lang w:val="kk-KZ"/>
        </w:rPr>
      </w:pPr>
      <w:r>
        <w:rPr>
          <w:lang w:val="kk-KZ"/>
        </w:rPr>
        <w:t>представитель по доверенности:</w:t>
      </w:r>
    </w:p>
    <w:p w14:paraId="7F039BAF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адвокат Нигметов Сабит Давлетович</w:t>
      </w:r>
    </w:p>
    <w:p w14:paraId="48787692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 xml:space="preserve">ИИН 820125350700, </w:t>
      </w:r>
    </w:p>
    <w:p w14:paraId="5069A278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адрес: г. Житикара, 4-21-24</w:t>
      </w:r>
    </w:p>
    <w:p w14:paraId="7F8AB0DA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 xml:space="preserve">сот. </w:t>
      </w:r>
      <w:r w:rsidRPr="004B0B35">
        <w:t>(</w:t>
      </w:r>
      <w:r>
        <w:rPr>
          <w:lang w:val="en-US"/>
        </w:rPr>
        <w:t>WhatsApp</w:t>
      </w:r>
      <w:r w:rsidRPr="004B0B35">
        <w:t>)</w:t>
      </w:r>
      <w:r>
        <w:rPr>
          <w:lang w:val="kk-KZ"/>
        </w:rPr>
        <w:t xml:space="preserve"> 87752667988</w:t>
      </w:r>
    </w:p>
    <w:p w14:paraId="06AFA48B" w14:textId="77777777" w:rsidR="004B0B35" w:rsidRDefault="004B0B35" w:rsidP="004B0B35">
      <w:pPr>
        <w:ind w:left="4920"/>
        <w:rPr>
          <w:lang w:val="en-US"/>
        </w:rPr>
      </w:pPr>
      <w:r>
        <w:rPr>
          <w:lang w:val="en-US"/>
        </w:rPr>
        <w:t>e-mail</w:t>
      </w:r>
      <w:r>
        <w:rPr>
          <w:lang w:val="kk-KZ"/>
        </w:rPr>
        <w:t xml:space="preserve">: </w:t>
      </w:r>
      <w:smartTag w:uri="urn:schemas-microsoft-com:office:smarttags" w:element="PersonName">
        <w:r>
          <w:rPr>
            <w:lang w:val="en-US"/>
          </w:rPr>
          <w:t>hca6ut82@gmail.com</w:t>
        </w:r>
      </w:smartTag>
    </w:p>
    <w:p w14:paraId="06B99739" w14:textId="6F636A78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ответчик:С.К.В.</w:t>
      </w:r>
    </w:p>
    <w:p w14:paraId="18EB2A32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15.10.1973 г.р.</w:t>
      </w:r>
    </w:p>
    <w:p w14:paraId="10BE7464" w14:textId="77777777" w:rsidR="004B0B35" w:rsidRDefault="004B0B35" w:rsidP="004B0B35">
      <w:pPr>
        <w:ind w:left="4920"/>
      </w:pPr>
      <w:r>
        <w:rPr>
          <w:lang w:val="kk-KZ"/>
        </w:rPr>
        <w:t xml:space="preserve">последнее известное место жительства: </w:t>
      </w:r>
    </w:p>
    <w:p w14:paraId="7583EAF4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г. Житикара, ...</w:t>
      </w:r>
    </w:p>
    <w:p w14:paraId="1564BFE9" w14:textId="77777777" w:rsidR="004B0B35" w:rsidRDefault="004B0B35" w:rsidP="004B0B35">
      <w:pPr>
        <w:ind w:left="4920"/>
        <w:rPr>
          <w:sz w:val="28"/>
          <w:szCs w:val="28"/>
          <w:lang w:val="kk-KZ"/>
        </w:rPr>
      </w:pPr>
      <w:r>
        <w:rPr>
          <w:lang w:val="kk-KZ"/>
        </w:rPr>
        <w:t>Заинтересованное лицо: ГУ «Аппарат акима Житикаринского района»</w:t>
      </w:r>
    </w:p>
    <w:p w14:paraId="5522FD26" w14:textId="77777777" w:rsidR="004B0B35" w:rsidRDefault="004B0B35" w:rsidP="004B0B35">
      <w:pPr>
        <w:ind w:left="4920"/>
        <w:rPr>
          <w:lang w:val="kk-KZ"/>
        </w:rPr>
      </w:pPr>
      <w:r>
        <w:rPr>
          <w:lang w:val="kk-KZ"/>
        </w:rPr>
        <w:t>г. Житикара, 6 мкр., д. 65</w:t>
      </w:r>
    </w:p>
    <w:p w14:paraId="22B16503" w14:textId="77777777" w:rsidR="004B0B35" w:rsidRDefault="004B0B35" w:rsidP="004B0B35">
      <w:pPr>
        <w:ind w:left="4920"/>
        <w:rPr>
          <w:sz w:val="28"/>
          <w:szCs w:val="28"/>
        </w:rPr>
      </w:pPr>
      <w:r>
        <w:rPr>
          <w:lang w:val="kk-KZ"/>
        </w:rPr>
        <w:t xml:space="preserve">Цена иска: 1 663 000 </w:t>
      </w:r>
      <w:r>
        <w:t>(</w:t>
      </w:r>
      <w:r>
        <w:rPr>
          <w:lang w:val="kk-KZ"/>
        </w:rPr>
        <w:t>один миллион шестьсот шестьдесят три тысячи тенге</w:t>
      </w:r>
      <w:r>
        <w:t>)</w:t>
      </w:r>
    </w:p>
    <w:p w14:paraId="087CE8AB" w14:textId="77777777" w:rsidR="004B0B35" w:rsidRDefault="004B0B35" w:rsidP="004B0B35">
      <w:pPr>
        <w:jc w:val="center"/>
        <w:rPr>
          <w:lang w:val="kk-KZ"/>
        </w:rPr>
      </w:pPr>
      <w:r>
        <w:rPr>
          <w:lang w:val="kk-KZ"/>
        </w:rPr>
        <w:t xml:space="preserve">Исковое заявление о признании права собственности </w:t>
      </w:r>
    </w:p>
    <w:p w14:paraId="3AF68C2A" w14:textId="77777777" w:rsidR="004B0B35" w:rsidRDefault="004B0B35" w:rsidP="004B0B35">
      <w:pPr>
        <w:jc w:val="center"/>
        <w:rPr>
          <w:lang w:val="kk-KZ"/>
        </w:rPr>
      </w:pPr>
      <w:r>
        <w:rPr>
          <w:lang w:val="kk-KZ"/>
        </w:rPr>
        <w:t>в силу приобретательной давности</w:t>
      </w:r>
    </w:p>
    <w:p w14:paraId="09D27788" w14:textId="77777777" w:rsidR="004B0B35" w:rsidRDefault="004B0B35" w:rsidP="004B0B35">
      <w:pPr>
        <w:ind w:firstLine="720"/>
        <w:jc w:val="both"/>
        <w:rPr>
          <w:lang w:val="kk-KZ"/>
        </w:rPr>
      </w:pPr>
      <w:r>
        <w:rPr>
          <w:lang w:val="kk-KZ"/>
        </w:rPr>
        <w:t xml:space="preserve">В сентябре 2012 года я обратилась в ПКСК «Надежда» с целью заселиться в какое-либо жилое помещение. Председатель ПКСК мне сказал, что пригодных для жилья квартир не имеется и </w:t>
      </w:r>
      <w:r>
        <w:lastRenderedPageBreak/>
        <w:t>по</w:t>
      </w:r>
      <w:r>
        <w:rPr>
          <w:lang w:val="kk-KZ"/>
        </w:rPr>
        <w:t>советовал обратиться в ГУ «Отдел ЖКХ, пассажирского транспорта, автомобильных дорог и жилищной инспекции акимата Житикаринского района», где  мне могут помочь с этим вопросом. Я обратилась в ГУ «Отдел ЖКХ, пассажирского транспорта, автомобильных дорог акимата Житикаринского района» с просьбой о выдаче мне жилого помещения. В ГУ «Отдел ЖКХ, пассажирского транспорта, автомобильных дорог и жилищной инспекции акимата Житикаринского района» мне пояснили, что если мне необходимо жилище, то они могут заключить со мной договор в порядке ст. 855 ГК РК о действиях в чужом интересе без поручения. Т.е. мне предложили брошенную собственником двухкомнатную квартиру, расположенную по адресу: г. Житикара, 7-15-59. Указанная квартира была в разбитом состоянии: в квартире отсутствовали межкомнатные двери, полы, окна, отсуствовали электропроводка, системы отопления, горячего и холодного водоснабжения, система канализации, батарея отопления была только в кухне. Мне пояснили, что если я согласна заселиться в данную квартиру и сделать ремонт в квартире за свой счет, то со мной заключат договор о действиях в чужом интересе без поручения. На что я согласилась, начала делать ремонт в указанной квартире и после составления акта с ПКСК «Надежда», примерно в начале ноября 2012 года я подписала договор с ГУ «Отдел ЖКХ, пассажирского транспорта, автомобильных дорог и жилищной инспекции акимата Житикаринского района» о действиях в чужом интересе без поручения, и мне передали квартиру по адресу: г. Житикара, 7-15-59.</w:t>
      </w:r>
    </w:p>
    <w:p w14:paraId="6A4043D1" w14:textId="77777777" w:rsidR="004B0B35" w:rsidRDefault="004B0B35" w:rsidP="004B0B35">
      <w:pPr>
        <w:ind w:firstLine="720"/>
        <w:jc w:val="both"/>
        <w:rPr>
          <w:lang w:val="kk-KZ"/>
        </w:rPr>
      </w:pPr>
      <w:r>
        <w:rPr>
          <w:lang w:val="kk-KZ"/>
        </w:rPr>
        <w:t>10 ноября 2012 года я вместе со своей семьей заселилась в квартиру. Тогда же, в ноябре 2012 года на основании договора с ГУ «Отдел ЖКХ, пассажирского транспорта, автомобильных дорог и жилищной инспекции акимата Житикаринского района» я заключила договоры на электроснабжение, горячее и холодное водоснабжение, отопление и услуги канализации с ГКП «Житикаракоммунэнерго», договор на газоснабжение, договор на вывоз мусора с ТОО «Соцсервис», услуги ПКСК.</w:t>
      </w:r>
    </w:p>
    <w:p w14:paraId="3E769798" w14:textId="77777777" w:rsidR="004B0B35" w:rsidRDefault="004B0B35" w:rsidP="004B0B35">
      <w:pPr>
        <w:ind w:firstLine="720"/>
        <w:jc w:val="both"/>
      </w:pPr>
      <w:r>
        <w:rPr>
          <w:lang w:val="kk-KZ"/>
        </w:rPr>
        <w:t>В последующем договор с ГУ «Отдел ЖКХ, пассажирского транспорта, автомобильных дорог акимата Житикаринского района» ежегодно перезаключался до 2018 года, а затем мне сказали что договор не нужно продлевать и я могу проживать в указанной квартире без договора и по истечении 7 лет с момента проживания в квартире могу претендовать на данную квартиру в силу приобретательной давности.</w:t>
      </w:r>
    </w:p>
    <w:p w14:paraId="66A286EC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Согласно ч. 1 ст. 240 Гражданского Кодекса РК «Гражданин ..., не являющееся собственниками имущества, но добросовестно, открыто и непрерывно владеющие как своим собственным недвижимым имуществом в течение семи лет … приобретает право собственности на это имущество (приобретательная давность)», а также Нормативного постановления Верховного Суда РК №3 от 20.04.2006 года «О практике рассмотрения судами споров о праве на жилище, оставленное собственником», согласно которому: «Рассматривая иски о приобретении права собственности на жилище по основанию приобретательной давности, необходимо учитывать наличие совокупности обстоятельств, указанных в </w:t>
      </w:r>
      <w:r>
        <w:rPr>
          <w:lang w:val="kk-KZ"/>
        </w:rPr>
        <w:fldChar w:fldCharType="begin"/>
      </w:r>
      <w:r>
        <w:rPr>
          <w:lang w:val="kk-KZ"/>
        </w:rPr>
        <w:instrText xml:space="preserve"> HYPERLINK "http://online.zakon.kz/Document/?link_id=1000003208" \t "_parent" </w:instrText>
      </w:r>
      <w:r>
        <w:rPr>
          <w:lang w:val="kk-KZ"/>
        </w:rPr>
      </w:r>
      <w:r>
        <w:rPr>
          <w:lang w:val="kk-KZ"/>
        </w:rPr>
        <w:fldChar w:fldCharType="separate"/>
      </w:r>
      <w:r>
        <w:rPr>
          <w:rStyle w:val="a8"/>
          <w:lang w:val="kk-KZ"/>
        </w:rPr>
        <w:t>пункте 1 статьи 240</w:t>
      </w:r>
      <w:r>
        <w:rPr>
          <w:lang w:val="kk-KZ"/>
        </w:rPr>
        <w:fldChar w:fldCharType="end"/>
      </w:r>
      <w:r>
        <w:rPr>
          <w:lang w:val="kk-KZ"/>
        </w:rPr>
        <w:t> ГК, т.е. добросовестное, открытое, непрерывное владение недвижимым имуществом как своим собственным.»</w:t>
      </w:r>
    </w:p>
    <w:p w14:paraId="041EEA5F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 xml:space="preserve">Я проживаю в указанной квартире с ноября 2012 года, т.е. более 7 лет. Зарегистрирована по  месту жительства также в этой квартире. Считаю, что мое владение квартирой является добросовестным. Исправно несу бремя содержания данной квартиры, оплачиваю все коммунальные услуги, </w:t>
      </w:r>
      <w:r>
        <w:t>что подтверждается справками с коммунальных служб</w:t>
      </w:r>
      <w:r>
        <w:rPr>
          <w:lang w:val="kk-KZ"/>
        </w:rPr>
        <w:t xml:space="preserve">. Кроме того, </w:t>
      </w:r>
      <w:r>
        <w:t xml:space="preserve">мною были оплачены </w:t>
      </w:r>
      <w:r>
        <w:rPr>
          <w:lang w:val="kk-KZ"/>
        </w:rPr>
        <w:t xml:space="preserve">расходы </w:t>
      </w:r>
      <w:r>
        <w:t xml:space="preserve">по ремонту кровли дома, в котором расположена квартира, о </w:t>
      </w:r>
      <w:r>
        <w:rPr>
          <w:lang w:val="kk-KZ"/>
        </w:rPr>
        <w:t>чем также имеется справка.</w:t>
      </w:r>
    </w:p>
    <w:p w14:paraId="311201CC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Согласно справки Отдела Житикаринского района  по регистрации и земельного кадастра филиала НАО «Государственная корпорация «Правительство для граждан»  по Костанайской области право собственности на квартиру, расположенную по адресу: г. Житикара, ..... зарегистрировано за С.К.В. Согласно справки Отдела полиции г. Житикара и Житикаринского района С.К.В. значится снятой 25.08.1995 года с регистрации по месту жительства с адреса: г. Житикара, ... в г. Сатка Челябинской области Российской Федерации.</w:t>
      </w:r>
    </w:p>
    <w:p w14:paraId="1ADBCD4C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lastRenderedPageBreak/>
        <w:t>Где находится в данное время С.К.В. мне неизвестно, за время владения квартирой какие-либо лица претензий на оспаривание права собственности не предъявляли.</w:t>
      </w:r>
    </w:p>
    <w:p w14:paraId="7D5F9C72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На основании изложенного, считаю, что у суда есть основания для признания за мною права собственности на квартиру, расположенную по адресу: город Житикара, микрорайон ..., дом ..., квартира 59.</w:t>
      </w:r>
    </w:p>
    <w:p w14:paraId="5801B853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Рыночная стоимость квартиры на данный момент составляет 1 663 000 (один миллион шестьсот шестьдесят три тысячи) тенге, согласно отчёту об оценке недвижимости № 00038-20/</w:t>
      </w:r>
      <w:r>
        <w:rPr>
          <w:lang w:val="en-US"/>
        </w:rPr>
        <w:t>GTK</w:t>
      </w:r>
      <w:r>
        <w:rPr>
          <w:lang w:val="kk-KZ"/>
        </w:rPr>
        <w:t xml:space="preserve"> от </w:t>
      </w:r>
      <w:r>
        <w:t>14</w:t>
      </w:r>
      <w:r>
        <w:rPr>
          <w:lang w:val="kk-KZ"/>
        </w:rPr>
        <w:t>.0</w:t>
      </w:r>
      <w:r>
        <w:t>8</w:t>
      </w:r>
      <w:r>
        <w:rPr>
          <w:lang w:val="kk-KZ"/>
        </w:rPr>
        <w:t xml:space="preserve">.2020 года. </w:t>
      </w:r>
    </w:p>
    <w:p w14:paraId="55092C2E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На основании вышеизложенного, в соответствии со ст. 240 ГК РК, ст. 148-149 ГПК РК, НП ВС РК №3 от 20.04.2006 года, прошу суд:</w:t>
      </w:r>
    </w:p>
    <w:p w14:paraId="5BF0CD5B" w14:textId="77777777" w:rsidR="004B0B35" w:rsidRDefault="004B0B35" w:rsidP="004B0B35">
      <w:pPr>
        <w:ind w:firstLine="660"/>
        <w:jc w:val="both"/>
        <w:rPr>
          <w:lang w:val="kk-KZ"/>
        </w:rPr>
      </w:pPr>
      <w:r>
        <w:rPr>
          <w:lang w:val="kk-KZ"/>
        </w:rPr>
        <w:t>- признать право собственности на квартиру, расположенную по адресу: город Житикара, микрорайон ..., дом 15, квартира 59 за мной – К.А.С., 13.07.1974 года рождения, по основаниям приобретательной давности.</w:t>
      </w:r>
    </w:p>
    <w:p w14:paraId="4003046F" w14:textId="77777777" w:rsidR="004B0B35" w:rsidRDefault="004B0B35" w:rsidP="004B0B35">
      <w:pPr>
        <w:ind w:firstLine="660"/>
        <w:jc w:val="both"/>
        <w:rPr>
          <w:b/>
          <w:lang w:val="kk-KZ"/>
        </w:rPr>
      </w:pPr>
      <w:r>
        <w:rPr>
          <w:b/>
          <w:lang w:val="kk-KZ"/>
        </w:rPr>
        <w:t>Приложение: квитанция об оплате государственной пошлины, копия удостоверения личности истца, справка Отдела Житикаринского района  по регистрации и земельного кадастра филиала НАО «Государственная корпорация «Правительство для граждан»  по Костанайской области о праве собственности, адресная справка Отдела полиции г. Житикара и Житикаринского района, отчет об оценке, договор с ГУ «Отдел ЖКХ Отдел ЖКХ, пассажирского транспорта, автомобильных дорог и жилищной инспекции акимата Житикаринского района», 3 копии договоров с ГКП «Житикаракоммунэнерго», копия договора с ТОО «Соцсервис», копия договора с ТОО «РЦКУ-Костанай», справка ГКП «Житикаракоммунэнерго», справка ПКСК, справка ТОО «Соцсервис», справка ТОО «РЦКУ-Костанай», справка ТОО «ЖитикараСервисЦентр», доверенность на представителя, копия удостоверения адвоката.</w:t>
      </w:r>
    </w:p>
    <w:p w14:paraId="41CA64DE" w14:textId="216B8DC9" w:rsidR="00211993" w:rsidRPr="00211993" w:rsidRDefault="00211993" w:rsidP="00211993">
      <w:pPr>
        <w:rPr>
          <w:rFonts w:ascii="Times New Roman" w:hAnsi="Times New Roman" w:cs="Times New Roman"/>
        </w:rPr>
      </w:pPr>
    </w:p>
    <w:p w14:paraId="68E3A6A3" w14:textId="77777777" w:rsidR="00BF3C3C" w:rsidRDefault="00BF3C3C" w:rsidP="00BF3C3C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11" w:history="1">
        <w:proofErr w:type="spellStart"/>
        <w:r>
          <w:rPr>
            <w:rStyle w:val="a8"/>
          </w:rPr>
          <w:t>Қорғаушы</w:t>
        </w:r>
        <w:proofErr w:type="spellEnd"/>
        <w:r>
          <w:rPr>
            <w:rStyle w:val="a8"/>
          </w:rPr>
          <w:t xml:space="preserve"> Алматы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proofErr w:type="spellStart"/>
        <w:r>
          <w:rPr>
            <w:rStyle w:val="a8"/>
          </w:rPr>
          <w:t>Адвокаттық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кеңсе</w:t>
        </w:r>
        <w:proofErr w:type="spellEnd"/>
        <w:r>
          <w:rPr>
            <w:rStyle w:val="a8"/>
          </w:rPr>
          <w:t xml:space="preserve"> </w:t>
        </w:r>
        <w:proofErr w:type="spellStart"/>
        <w:r>
          <w:rPr>
            <w:rStyle w:val="a8"/>
          </w:rPr>
          <w:t>Қазақстан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Заң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007CB2E1" w14:textId="77777777" w:rsidR="00BF3C3C" w:rsidRDefault="00BF3C3C" w:rsidP="00BF3C3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13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14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B0B35"/>
    <w:rsid w:val="004F22C8"/>
    <w:rsid w:val="00544A1D"/>
    <w:rsid w:val="00577C42"/>
    <w:rsid w:val="005B4DC1"/>
    <w:rsid w:val="005F07D3"/>
    <w:rsid w:val="00654F3A"/>
    <w:rsid w:val="006B0A4D"/>
    <w:rsid w:val="006E2D0A"/>
    <w:rsid w:val="00702393"/>
    <w:rsid w:val="00722D19"/>
    <w:rsid w:val="00737C06"/>
    <w:rsid w:val="00893BEB"/>
    <w:rsid w:val="008A7236"/>
    <w:rsid w:val="008E7DF6"/>
    <w:rsid w:val="008F4E8E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BF3C3C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4BEE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0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www.facebook.com/ZakonPravoKaz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konpravo.kz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61</cp:revision>
  <cp:lastPrinted>2021-08-17T09:15:00Z</cp:lastPrinted>
  <dcterms:created xsi:type="dcterms:W3CDTF">2021-08-13T09:00:00Z</dcterms:created>
  <dcterms:modified xsi:type="dcterms:W3CDTF">2022-11-16T09:58:00Z</dcterms:modified>
</cp:coreProperties>
</file>