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A38664E" w14:textId="4BEB795A" w:rsidR="00EF572B" w:rsidRPr="00EF572B" w:rsidRDefault="00EF572B" w:rsidP="00EF572B">
      <w:pPr>
        <w:pStyle w:val="a9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EF572B">
        <w:rPr>
          <w:rFonts w:ascii="Times New Roman" w:hAnsi="Times New Roman" w:cs="Times New Roman"/>
          <w:b/>
          <w:bCs/>
          <w:sz w:val="24"/>
          <w:szCs w:val="24"/>
        </w:rPr>
        <w:t>Применений срока исковой давности по гражданскому делу</w:t>
      </w:r>
    </w:p>
    <w:p w14:paraId="57223F5F" w14:textId="77777777" w:rsidR="005F2442" w:rsidRDefault="005F2442" w:rsidP="005F2442">
      <w:pPr>
        <w:rPr>
          <w:rFonts w:eastAsiaTheme="minorEastAsia"/>
        </w:rPr>
      </w:pPr>
    </w:p>
    <w:p w14:paraId="57E60B08" w14:textId="77777777" w:rsidR="005F2442" w:rsidRPr="00B81BC2" w:rsidRDefault="005F2442" w:rsidP="005F2442">
      <w:pPr>
        <w:pStyle w:val="a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81BC2">
        <w:rPr>
          <w:rStyle w:val="ad"/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Внимание! </w:t>
      </w:r>
    </w:p>
    <w:p w14:paraId="2F4224D9" w14:textId="77777777" w:rsidR="005F2442" w:rsidRPr="00814FBA" w:rsidRDefault="005F2442" w:rsidP="005F2442">
      <w:pPr>
        <w:pStyle w:val="a9"/>
        <w:jc w:val="both"/>
        <w:rPr>
          <w:rStyle w:val="ad"/>
          <w:rFonts w:ascii="Times New Roman" w:hAnsi="Times New Roman" w:cs="Times New Roman"/>
          <w:b w:val="0"/>
          <w:bCs w:val="0"/>
          <w:color w:val="000000" w:themeColor="text1"/>
          <w:sz w:val="24"/>
          <w:szCs w:val="24"/>
        </w:rPr>
      </w:pPr>
      <w:r w:rsidRPr="00814FBA">
        <w:rPr>
          <w:rFonts w:ascii="Times New Roman" w:hAnsi="Times New Roman" w:cs="Times New Roman"/>
          <w:sz w:val="24"/>
          <w:szCs w:val="24"/>
        </w:rPr>
        <w:t xml:space="preserve">       </w:t>
      </w:r>
      <w:hyperlink r:id="rId7" w:history="1">
        <w:r w:rsidRPr="00814FBA">
          <w:rPr>
            <w:rStyle w:val="a8"/>
            <w:rFonts w:eastAsia="Times New Roman"/>
            <w:b w:val="0"/>
            <w:bCs w:val="0"/>
          </w:rPr>
          <w:t>Юридическая компания Закон и Право</w:t>
        </w:r>
      </w:hyperlink>
      <w:r w:rsidRPr="00814FBA"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 xml:space="preserve">, обращает ваше внимание на то, что данный документ является базовым и не всегда отвечает требованиям конкретной ситуации. </w:t>
      </w:r>
      <w:r w:rsidRPr="00814FBA">
        <w:rPr>
          <w:rFonts w:ascii="Times New Roman" w:eastAsia="Times New Roman" w:hAnsi="Times New Roman" w:cs="Times New Roman"/>
          <w:sz w:val="24"/>
          <w:szCs w:val="24"/>
        </w:rPr>
        <w:t>Наши юристы готовы оказать вам помощь</w:t>
      </w:r>
      <w:r w:rsidRPr="00814FBA"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 xml:space="preserve"> в </w:t>
      </w:r>
      <w:r w:rsidRPr="00814FBA">
        <w:rPr>
          <w:rFonts w:ascii="Times New Roman" w:eastAsia="Times New Roman" w:hAnsi="Times New Roman" w:cs="Times New Roman"/>
          <w:sz w:val="24"/>
          <w:szCs w:val="24"/>
        </w:rPr>
        <w:t>составлении любого правового документа,</w:t>
      </w:r>
      <w:r w:rsidRPr="00814FBA"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 xml:space="preserve"> подходящего именно под вашу ситуацию. </w:t>
      </w:r>
    </w:p>
    <w:p w14:paraId="178C64BD" w14:textId="77777777" w:rsidR="005F2442" w:rsidRPr="00B81BC2" w:rsidRDefault="005F2442" w:rsidP="005F2442">
      <w:pPr>
        <w:pStyle w:val="a9"/>
        <w:jc w:val="both"/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</w:pPr>
      <w:r w:rsidRPr="00814FBA"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 xml:space="preserve">      Для подробной информации свяжитесь с </w:t>
      </w:r>
      <w:hyperlink r:id="rId8" w:history="1">
        <w:r w:rsidRPr="00814FBA">
          <w:rPr>
            <w:rStyle w:val="a8"/>
            <w:rFonts w:eastAsia="Times New Roman"/>
            <w:b w:val="0"/>
            <w:bCs w:val="0"/>
          </w:rPr>
          <w:t>Юристом / Адвокатом</w:t>
        </w:r>
      </w:hyperlink>
      <w:r w:rsidRPr="00814FBA">
        <w:rPr>
          <w:rFonts w:ascii="Times New Roman" w:eastAsia="Times New Roman" w:hAnsi="Times New Roman" w:cs="Times New Roman"/>
          <w:sz w:val="24"/>
          <w:szCs w:val="24"/>
        </w:rPr>
        <w:t>,</w:t>
      </w:r>
      <w:r w:rsidRPr="00B81BC2">
        <w:rPr>
          <w:rFonts w:ascii="Times New Roman" w:eastAsia="Times New Roman" w:hAnsi="Times New Roman" w:cs="Times New Roman"/>
          <w:sz w:val="24"/>
          <w:szCs w:val="24"/>
        </w:rPr>
        <w:t xml:space="preserve"> по телефону; +7 (708) 971-78-58; +7 (700) 978 5755, +7 (700) 978 5085.</w:t>
      </w:r>
    </w:p>
    <w:p w14:paraId="00015A37" w14:textId="77777777" w:rsidR="005F2442" w:rsidRDefault="005F2442" w:rsidP="005F2442">
      <w:pPr>
        <w:rPr>
          <w:rFonts w:eastAsiaTheme="minorEastAsia"/>
        </w:rPr>
      </w:pPr>
    </w:p>
    <w:p w14:paraId="35320BDE" w14:textId="77777777" w:rsidR="005F2442" w:rsidRDefault="005F2442" w:rsidP="005F2442">
      <w:pPr>
        <w:pStyle w:val="a9"/>
        <w:ind w:left="4956"/>
        <w:rPr>
          <w:rFonts w:ascii="Times New Roman" w:eastAsia="Times New Roman" w:hAnsi="Times New Roman" w:cs="Times New Roman"/>
          <w:b/>
          <w:bCs/>
          <w:color w:val="000000" w:themeColor="text1"/>
        </w:rPr>
      </w:pPr>
      <w:r>
        <w:rPr>
          <w:rFonts w:ascii="Times New Roman" w:eastAsia="Times New Roman" w:hAnsi="Times New Roman" w:cs="Times New Roman"/>
          <w:b/>
          <w:bCs/>
          <w:color w:val="000000" w:themeColor="text1"/>
        </w:rPr>
        <w:t>Районный суд №2 Ауэзовского района г. Алматы</w:t>
      </w:r>
    </w:p>
    <w:p w14:paraId="5BFE0CDA" w14:textId="77777777" w:rsidR="005F2442" w:rsidRDefault="005F2442" w:rsidP="005F2442">
      <w:pPr>
        <w:pStyle w:val="a9"/>
        <w:ind w:left="4956"/>
        <w:rPr>
          <w:rFonts w:ascii="Times New Roman" w:eastAsia="Times New Roman" w:hAnsi="Times New Roman" w:cs="Times New Roman"/>
          <w:b/>
          <w:bCs/>
          <w:color w:val="000000" w:themeColor="text1"/>
        </w:rPr>
      </w:pPr>
      <w:r>
        <w:rPr>
          <w:rFonts w:ascii="Times New Roman" w:eastAsia="Times New Roman" w:hAnsi="Times New Roman" w:cs="Times New Roman"/>
          <w:b/>
          <w:bCs/>
          <w:color w:val="000000" w:themeColor="text1"/>
        </w:rPr>
        <w:t xml:space="preserve">Судье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 w:themeColor="text1"/>
        </w:rPr>
        <w:t>Косаеву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 w:themeColor="text1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b/>
          <w:bCs/>
          <w:color w:val="000000" w:themeColor="text1"/>
        </w:rPr>
        <w:t>И.Е.</w:t>
      </w:r>
      <w:proofErr w:type="gramEnd"/>
    </w:p>
    <w:p w14:paraId="3C3FF2CB" w14:textId="77777777" w:rsidR="005F2442" w:rsidRDefault="005F2442" w:rsidP="005F2442">
      <w:pPr>
        <w:pStyle w:val="a9"/>
        <w:ind w:left="4956"/>
        <w:rPr>
          <w:rFonts w:ascii="Times New Roman" w:eastAsia="Times New Roman" w:hAnsi="Times New Roman" w:cs="Times New Roman"/>
          <w:color w:val="000000" w:themeColor="text1"/>
        </w:rPr>
      </w:pPr>
    </w:p>
    <w:p w14:paraId="7C52294A" w14:textId="77777777" w:rsidR="005F2442" w:rsidRDefault="005F2442" w:rsidP="005F2442">
      <w:pPr>
        <w:pStyle w:val="a9"/>
        <w:ind w:left="4956"/>
        <w:rPr>
          <w:rFonts w:ascii="Times New Roman" w:eastAsiaTheme="minorEastAsia" w:hAnsi="Times New Roman" w:cs="Times New Roman"/>
          <w:b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от Истца: </w:t>
      </w:r>
      <w:r>
        <w:rPr>
          <w:rFonts w:ascii="Times New Roman" w:hAnsi="Times New Roman" w:cs="Times New Roman"/>
          <w:b/>
          <w:sz w:val="24"/>
          <w:szCs w:val="24"/>
          <w:lang w:val="kk-KZ"/>
        </w:rPr>
        <w:t xml:space="preserve">БАС </w:t>
      </w:r>
    </w:p>
    <w:p w14:paraId="7706EA06" w14:textId="77777777" w:rsidR="005F2442" w:rsidRDefault="005F2442" w:rsidP="005F2442">
      <w:pPr>
        <w:pStyle w:val="a9"/>
        <w:ind w:left="4956"/>
        <w:rPr>
          <w:rFonts w:ascii="Times New Roman" w:hAnsi="Times New Roman" w:cs="Times New Roman"/>
          <w:bCs/>
          <w:sz w:val="24"/>
          <w:szCs w:val="24"/>
          <w:lang w:val="kk-KZ"/>
        </w:rPr>
      </w:pPr>
      <w:r>
        <w:rPr>
          <w:rFonts w:ascii="Times New Roman" w:hAnsi="Times New Roman" w:cs="Times New Roman"/>
          <w:bCs/>
          <w:sz w:val="24"/>
          <w:szCs w:val="24"/>
          <w:lang w:val="kk-KZ"/>
        </w:rPr>
        <w:t>ИИН</w:t>
      </w:r>
    </w:p>
    <w:p w14:paraId="5F4CE8FB" w14:textId="77777777" w:rsidR="005F2442" w:rsidRDefault="005F2442" w:rsidP="005F2442">
      <w:pPr>
        <w:pStyle w:val="a9"/>
        <w:ind w:left="4956"/>
        <w:rPr>
          <w:rFonts w:ascii="Times New Roman" w:hAnsi="Times New Roman" w:cs="Times New Roman"/>
          <w:bCs/>
          <w:sz w:val="24"/>
          <w:szCs w:val="24"/>
          <w:lang w:val="kk-KZ"/>
        </w:rPr>
      </w:pPr>
      <w:r>
        <w:rPr>
          <w:rFonts w:ascii="Times New Roman" w:hAnsi="Times New Roman" w:cs="Times New Roman"/>
          <w:bCs/>
          <w:sz w:val="24"/>
          <w:szCs w:val="24"/>
          <w:lang w:val="kk-KZ"/>
        </w:rPr>
        <w:t>г. Алматы, мкр.д.кв. 37.</w:t>
      </w:r>
    </w:p>
    <w:p w14:paraId="2492C851" w14:textId="77777777" w:rsidR="005F2442" w:rsidRDefault="005F2442" w:rsidP="005F2442">
      <w:pPr>
        <w:pStyle w:val="a9"/>
        <w:ind w:left="4956"/>
        <w:rPr>
          <w:rFonts w:ascii="Times New Roman" w:hAnsi="Times New Roman" w:cs="Times New Roman"/>
          <w:bCs/>
          <w:sz w:val="24"/>
          <w:szCs w:val="24"/>
          <w:lang w:val="kk-KZ"/>
        </w:rPr>
      </w:pPr>
      <w:r>
        <w:rPr>
          <w:rFonts w:ascii="Times New Roman" w:hAnsi="Times New Roman" w:cs="Times New Roman"/>
          <w:bCs/>
          <w:sz w:val="24"/>
          <w:szCs w:val="24"/>
          <w:lang w:val="kk-KZ"/>
        </w:rPr>
        <w:t>+7 701 .....</w:t>
      </w:r>
    </w:p>
    <w:p w14:paraId="2E1B8AD1" w14:textId="77777777" w:rsidR="005F2442" w:rsidRDefault="005F2442" w:rsidP="005F2442">
      <w:pPr>
        <w:pStyle w:val="paragraph"/>
        <w:spacing w:before="0" w:beforeAutospacing="0" w:after="0" w:afterAutospacing="0"/>
        <w:ind w:left="4956"/>
        <w:rPr>
          <w:b/>
          <w:bCs/>
          <w:color w:val="000000" w:themeColor="text1"/>
        </w:rPr>
      </w:pPr>
      <w:r>
        <w:rPr>
          <w:b/>
          <w:bCs/>
        </w:rPr>
        <w:t xml:space="preserve">Представитель по доверенности: </w:t>
      </w:r>
    </w:p>
    <w:p w14:paraId="71A94106" w14:textId="77777777" w:rsidR="005F2442" w:rsidRDefault="005F2442" w:rsidP="005F2442">
      <w:pPr>
        <w:pStyle w:val="a9"/>
        <w:ind w:left="4956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Адвокатская контора Закон и Право   </w:t>
      </w:r>
    </w:p>
    <w:p w14:paraId="05307FDD" w14:textId="77777777" w:rsidR="005F2442" w:rsidRDefault="005F2442" w:rsidP="005F2442">
      <w:pPr>
        <w:pStyle w:val="a9"/>
        <w:ind w:left="4956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БИН 201240021767 </w:t>
      </w:r>
    </w:p>
    <w:p w14:paraId="30A5FE5A" w14:textId="77777777" w:rsidR="005F2442" w:rsidRDefault="005F2442" w:rsidP="005F2442">
      <w:pPr>
        <w:pStyle w:val="a9"/>
        <w:ind w:left="4956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г. Алматы, пр.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Абылай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Хана, д. 79, офис 304. </w:t>
      </w:r>
    </w:p>
    <w:p w14:paraId="6B1B9DF5" w14:textId="77777777" w:rsidR="005F2442" w:rsidRDefault="005F2442" w:rsidP="005F2442">
      <w:pPr>
        <w:pStyle w:val="a9"/>
        <w:ind w:left="4956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hyperlink r:id="rId9" w:history="1">
        <w:r>
          <w:rPr>
            <w:rStyle w:val="a8"/>
            <w:lang w:val="en-US"/>
          </w:rPr>
          <w:t>info</w:t>
        </w:r>
        <w:r>
          <w:rPr>
            <w:rStyle w:val="a8"/>
          </w:rPr>
          <w:t>@</w:t>
        </w:r>
        <w:r>
          <w:rPr>
            <w:rStyle w:val="a8"/>
            <w:lang w:val="en-US"/>
          </w:rPr>
          <w:t>zakonpravo</w:t>
        </w:r>
        <w:r>
          <w:rPr>
            <w:rStyle w:val="a8"/>
          </w:rPr>
          <w:t>.</w:t>
        </w:r>
        <w:r>
          <w:rPr>
            <w:rStyle w:val="a8"/>
            <w:lang w:val="en-US"/>
          </w:rPr>
          <w:t>kz</w:t>
        </w:r>
      </w:hyperlink>
      <w:r>
        <w:rPr>
          <w:rFonts w:ascii="Times New Roman" w:eastAsia="Times New Roman" w:hAnsi="Times New Roman" w:cs="Times New Roman"/>
          <w:sz w:val="24"/>
          <w:szCs w:val="24"/>
        </w:rPr>
        <w:t xml:space="preserve"> / </w:t>
      </w:r>
      <w:hyperlink r:id="rId10" w:history="1">
        <w:r>
          <w:rPr>
            <w:rStyle w:val="a8"/>
            <w:lang w:val="en-US"/>
          </w:rPr>
          <w:t>www</w:t>
        </w:r>
        <w:r>
          <w:rPr>
            <w:rStyle w:val="a8"/>
          </w:rPr>
          <w:t>.</w:t>
        </w:r>
        <w:r>
          <w:rPr>
            <w:rStyle w:val="a8"/>
            <w:lang w:val="en-US"/>
          </w:rPr>
          <w:t>zakonpravo</w:t>
        </w:r>
        <w:r>
          <w:rPr>
            <w:rStyle w:val="a8"/>
          </w:rPr>
          <w:t>.</w:t>
        </w:r>
        <w:proofErr w:type="spellStart"/>
        <w:r>
          <w:rPr>
            <w:rStyle w:val="a8"/>
            <w:lang w:val="en-US"/>
          </w:rPr>
          <w:t>kz</w:t>
        </w:r>
        <w:proofErr w:type="spellEnd"/>
      </w:hyperlink>
      <w:r w:rsidRPr="00BB79F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1D87A2FD" w14:textId="77777777" w:rsidR="005F2442" w:rsidRDefault="005F2442" w:rsidP="005F2442">
      <w:pPr>
        <w:pStyle w:val="a9"/>
        <w:ind w:left="4956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+ 7 727 578 57 58; +7 708 578 5758.</w:t>
      </w:r>
    </w:p>
    <w:p w14:paraId="7784756F" w14:textId="77777777" w:rsidR="005F2442" w:rsidRDefault="005F2442" w:rsidP="005F2442">
      <w:pPr>
        <w:pStyle w:val="a9"/>
        <w:jc w:val="center"/>
        <w:rPr>
          <w:rStyle w:val="a8"/>
          <w:rFonts w:asciiTheme="minorHAnsi" w:eastAsiaTheme="minorEastAsia" w:hAnsiTheme="minorHAnsi" w:cstheme="minorBidi"/>
          <w:color w:val="000000" w:themeColor="text1"/>
        </w:rPr>
      </w:pPr>
    </w:p>
    <w:p w14:paraId="2F9A2600" w14:textId="77777777" w:rsidR="005F2442" w:rsidRDefault="005F2442" w:rsidP="005F2442">
      <w:pPr>
        <w:pStyle w:val="a9"/>
        <w:jc w:val="center"/>
        <w:rPr>
          <w:rFonts w:ascii="Times New Roman" w:hAnsi="Times New Roman" w:cs="Times New Roman"/>
        </w:rPr>
      </w:pPr>
      <w:hyperlink r:id="rId11" w:history="1">
        <w:r>
          <w:rPr>
            <w:rStyle w:val="a8"/>
            <w:color w:val="000000" w:themeColor="text1"/>
          </w:rPr>
          <w:t>Заявление</w:t>
        </w:r>
      </w:hyperlink>
    </w:p>
    <w:p w14:paraId="47B09F72" w14:textId="77777777" w:rsidR="005F2442" w:rsidRDefault="005F2442" w:rsidP="005F2442">
      <w:pPr>
        <w:pStyle w:val="a9"/>
        <w:jc w:val="center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об отложении судебного процесса</w:t>
      </w:r>
    </w:p>
    <w:p w14:paraId="5DE1C343" w14:textId="77777777" w:rsidR="005F2442" w:rsidRDefault="005F2442" w:rsidP="005F2442">
      <w:pPr>
        <w:pStyle w:val="a9"/>
        <w:jc w:val="both"/>
        <w:rPr>
          <w:rFonts w:ascii="Times New Roman" w:hAnsi="Times New Roman" w:cs="Times New Roman"/>
          <w:sz w:val="24"/>
          <w:szCs w:val="24"/>
        </w:rPr>
      </w:pPr>
    </w:p>
    <w:p w14:paraId="390CBBEE" w14:textId="77777777" w:rsidR="005F2442" w:rsidRDefault="005F2442" w:rsidP="005F244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Вашем производстве находится гражданское дело </w:t>
      </w:r>
      <w:proofErr w:type="gramStart"/>
      <w:r>
        <w:rPr>
          <w:rFonts w:ascii="Times New Roman" w:hAnsi="Times New Roman" w:cs="Times New Roman"/>
          <w:sz w:val="24"/>
          <w:szCs w:val="24"/>
        </w:rPr>
        <w:t>№</w:t>
      </w:r>
      <w: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7540-21-00-2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>/3779</w:t>
      </w:r>
      <w:r>
        <w:rPr>
          <w:rFonts w:ascii="Times New Roman" w:hAnsi="Times New Roman" w:cs="Times New Roman"/>
          <w:sz w:val="24"/>
          <w:szCs w:val="24"/>
        </w:rPr>
        <w:t xml:space="preserve"> по иску БА С (Далее – Истец) к БДЖ о признании кредитных обязательств совместно нажитыми</w:t>
      </w:r>
      <w:r>
        <w:rPr>
          <w:rFonts w:ascii="Times New Roman" w:eastAsia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38926417" w14:textId="77777777" w:rsidR="005F2442" w:rsidRDefault="005F2442" w:rsidP="005F2442">
      <w:pPr>
        <w:shd w:val="clear" w:color="auto" w:fill="FFFFFF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Уважаемый Суд, от ГУ «Департамента Полиции г. Нур-Султан МВД РК» была направлено извещение Адвокату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Саржанову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Г.Т.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, где указано, что Адвокат в 9:00 часов 29.10.2021 года должен явится в УП. Таким образом участие по данному гражданскому делу не представляется возможным, в связи с чем просим отложить судебный процесс. </w:t>
      </w:r>
    </w:p>
    <w:p w14:paraId="63169CE5" w14:textId="77777777" w:rsidR="005F2442" w:rsidRDefault="005F2442" w:rsidP="005F2442">
      <w:pPr>
        <w:pStyle w:val="a9"/>
        <w:ind w:firstLine="426"/>
        <w:jc w:val="both"/>
        <w:rPr>
          <w:rFonts w:ascii="Times New Roman" w:eastAsiaTheme="minorEastAsia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На основании выше изложенного, а также в соответствии со ст. 46 и 198 </w:t>
      </w:r>
      <w:hyperlink r:id="rId12" w:history="1">
        <w:r>
          <w:rPr>
            <w:rStyle w:val="a8"/>
          </w:rPr>
          <w:t>ГПК</w:t>
        </w:r>
      </w:hyperlink>
      <w:r>
        <w:rPr>
          <w:rStyle w:val="apple-converted-space"/>
          <w:rFonts w:ascii="Times New Roman" w:hAnsi="Times New Roman" w:cs="Times New Roman"/>
        </w:rPr>
        <w:t> РК,</w:t>
      </w:r>
    </w:p>
    <w:p w14:paraId="123DCF48" w14:textId="77777777" w:rsidR="005F2442" w:rsidRDefault="005F2442" w:rsidP="005F2442">
      <w:pPr>
        <w:pStyle w:val="a9"/>
        <w:jc w:val="both"/>
        <w:rPr>
          <w:rFonts w:ascii="Times New Roman" w:hAnsi="Times New Roman" w:cs="Times New Roman"/>
          <w:sz w:val="24"/>
          <w:szCs w:val="24"/>
        </w:rPr>
      </w:pPr>
    </w:p>
    <w:p w14:paraId="6845B234" w14:textId="77777777" w:rsidR="005F2442" w:rsidRDefault="005F2442" w:rsidP="005F2442">
      <w:pPr>
        <w:pStyle w:val="a9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ПРОШУ СУД:</w:t>
      </w:r>
    </w:p>
    <w:p w14:paraId="42DDA3BB" w14:textId="77777777" w:rsidR="005F2442" w:rsidRDefault="005F2442" w:rsidP="005F2442">
      <w:pPr>
        <w:pStyle w:val="a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 </w:t>
      </w:r>
    </w:p>
    <w:p w14:paraId="4BDF1127" w14:textId="77777777" w:rsidR="005F2442" w:rsidRDefault="005F2442" w:rsidP="005F2442">
      <w:pPr>
        <w:pStyle w:val="a9"/>
        <w:numPr>
          <w:ilvl w:val="0"/>
          <w:numId w:val="8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Отложить проведение судебного процесса по гражданскому делу 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№ </w:t>
      </w:r>
      <w:r>
        <w:rPr>
          <w:rFonts w:ascii="Times New Roman" w:eastAsia="Times New Roman" w:hAnsi="Times New Roman" w:cs="Times New Roman"/>
          <w:sz w:val="24"/>
          <w:szCs w:val="24"/>
        </w:rPr>
        <w:t>7540-21-00-2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/3779 </w:t>
      </w:r>
      <w:r>
        <w:rPr>
          <w:rFonts w:ascii="Times New Roman" w:hAnsi="Times New Roman" w:cs="Times New Roman"/>
          <w:sz w:val="24"/>
          <w:szCs w:val="24"/>
        </w:rPr>
        <w:t>на другой рабочий день;</w:t>
      </w:r>
    </w:p>
    <w:p w14:paraId="47A1E54D" w14:textId="77777777" w:rsidR="005F2442" w:rsidRDefault="005F2442" w:rsidP="005F2442">
      <w:pPr>
        <w:pStyle w:val="a9"/>
        <w:numPr>
          <w:ilvl w:val="0"/>
          <w:numId w:val="8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Время судебного заседания назначить по усмотрению Суда. </w:t>
      </w:r>
    </w:p>
    <w:p w14:paraId="6BBC5BB4" w14:textId="77777777" w:rsidR="005F2442" w:rsidRDefault="005F2442" w:rsidP="005F2442">
      <w:pPr>
        <w:pStyle w:val="a9"/>
        <w:jc w:val="both"/>
        <w:rPr>
          <w:rFonts w:ascii="Times New Roman" w:hAnsi="Times New Roman" w:cs="Times New Roman"/>
          <w:sz w:val="24"/>
          <w:szCs w:val="24"/>
        </w:rPr>
      </w:pPr>
    </w:p>
    <w:p w14:paraId="3416F004" w14:textId="77777777" w:rsidR="005F2442" w:rsidRDefault="005F2442" w:rsidP="005F2442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С уважением,</w:t>
      </w:r>
    </w:p>
    <w:p w14:paraId="6F02AB62" w14:textId="77777777" w:rsidR="005F2442" w:rsidRDefault="005F2442" w:rsidP="005F2442">
      <w:pPr>
        <w:spacing w:after="0"/>
        <w:jc w:val="both"/>
        <w:rPr>
          <w:rFonts w:ascii="Calibri" w:hAnsi="Calibri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Представитель по доверенности:</w:t>
      </w:r>
    </w:p>
    <w:p w14:paraId="7A3BD853" w14:textId="77777777" w:rsidR="005F2442" w:rsidRDefault="005F2442" w:rsidP="005F2442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14:paraId="64E6D5FF" w14:textId="77777777" w:rsidR="005F2442" w:rsidRDefault="005F2442" w:rsidP="005F2442">
      <w:pPr>
        <w:pStyle w:val="a9"/>
        <w:ind w:left="5664"/>
        <w:jc w:val="both"/>
        <w:rPr>
          <w:rFonts w:ascii="Times New Roman" w:eastAsia="Times New Roman" w:hAnsi="Times New Roman" w:cs="Times New Roman"/>
          <w:color w:val="000000" w:themeColor="text1"/>
          <w:lang w:val="kk-KZ"/>
        </w:rPr>
      </w:pPr>
      <w:r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ab/>
        <w:t xml:space="preserve">___________/ </w:t>
      </w:r>
      <w:r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val="kk-KZ"/>
        </w:rPr>
        <w:t>Саржанов Г.Т.</w:t>
      </w:r>
    </w:p>
    <w:p w14:paraId="06AC7C92" w14:textId="77777777" w:rsidR="005F2442" w:rsidRDefault="005F2442" w:rsidP="005F2442">
      <w:pPr>
        <w:spacing w:after="0"/>
        <w:jc w:val="center"/>
        <w:rPr>
          <w:rFonts w:ascii="Times New Roman" w:eastAsiaTheme="minorEastAsia" w:hAnsi="Times New Roman" w:cs="Times New Roman"/>
          <w:sz w:val="20"/>
          <w:szCs w:val="20"/>
          <w:lang w:val="kk-KZ"/>
        </w:rPr>
      </w:pPr>
    </w:p>
    <w:p w14:paraId="223393DB" w14:textId="77777777" w:rsidR="005F2442" w:rsidRDefault="005F2442" w:rsidP="005F2442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0"/>
          <w:szCs w:val="20"/>
        </w:rPr>
        <w:t>«___» __________ 2021 г.</w:t>
      </w:r>
    </w:p>
    <w:p w14:paraId="0FD599B5" w14:textId="3663BF1E" w:rsidR="005F2442" w:rsidRDefault="005F2442" w:rsidP="005F2442">
      <w:pPr>
        <w:pStyle w:val="a9"/>
        <w:ind w:left="4956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</w:pPr>
    </w:p>
    <w:p w14:paraId="10767B90" w14:textId="77777777" w:rsidR="005F2442" w:rsidRDefault="005F2442" w:rsidP="005F2442">
      <w:pPr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BF309C">
        <w:rPr>
          <w:rFonts w:ascii="Times New Roman" w:hAnsi="Times New Roman" w:cs="Times New Roman"/>
          <w:sz w:val="24"/>
          <w:szCs w:val="24"/>
        </w:rPr>
        <w:lastRenderedPageBreak/>
        <w:t>#</w:t>
      </w:r>
      <w:hyperlink r:id="rId13" w:history="1">
        <w:r w:rsidRPr="00FC62B7">
          <w:rPr>
            <w:rStyle w:val="a8"/>
          </w:rPr>
          <w:t>Адвокат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F309C">
        <w:rPr>
          <w:rFonts w:ascii="Times New Roman" w:hAnsi="Times New Roman" w:cs="Times New Roman"/>
          <w:sz w:val="24"/>
          <w:szCs w:val="24"/>
        </w:rPr>
        <w:t>#</w:t>
      </w:r>
      <w:r>
        <w:rPr>
          <w:rFonts w:ascii="Times New Roman" w:hAnsi="Times New Roman" w:cs="Times New Roman"/>
          <w:sz w:val="24"/>
          <w:szCs w:val="24"/>
        </w:rPr>
        <w:t xml:space="preserve">Юрист </w:t>
      </w:r>
      <w:r w:rsidRPr="00BF309C">
        <w:rPr>
          <w:rFonts w:ascii="Times New Roman" w:hAnsi="Times New Roman" w:cs="Times New Roman"/>
          <w:sz w:val="24"/>
          <w:szCs w:val="24"/>
        </w:rPr>
        <w:t>#</w:t>
      </w:r>
      <w:r>
        <w:rPr>
          <w:rFonts w:ascii="Times New Roman" w:hAnsi="Times New Roman" w:cs="Times New Roman"/>
          <w:sz w:val="24"/>
          <w:szCs w:val="24"/>
        </w:rPr>
        <w:t xml:space="preserve">Юридическая услуга </w:t>
      </w:r>
      <w:r w:rsidRPr="00BF309C">
        <w:rPr>
          <w:rFonts w:ascii="Times New Roman" w:hAnsi="Times New Roman" w:cs="Times New Roman"/>
          <w:sz w:val="24"/>
          <w:szCs w:val="24"/>
        </w:rPr>
        <w:t>#</w:t>
      </w:r>
      <w:r>
        <w:rPr>
          <w:rFonts w:ascii="Times New Roman" w:hAnsi="Times New Roman" w:cs="Times New Roman"/>
          <w:sz w:val="24"/>
          <w:szCs w:val="24"/>
        </w:rPr>
        <w:t xml:space="preserve">Правовая консультация  </w:t>
      </w:r>
      <w:r w:rsidRPr="00BF309C">
        <w:rPr>
          <w:rFonts w:ascii="Times New Roman" w:hAnsi="Times New Roman" w:cs="Times New Roman"/>
          <w:sz w:val="24"/>
          <w:szCs w:val="24"/>
        </w:rPr>
        <w:t>#</w:t>
      </w:r>
      <w:r>
        <w:rPr>
          <w:rFonts w:ascii="Times New Roman" w:hAnsi="Times New Roman" w:cs="Times New Roman"/>
          <w:sz w:val="24"/>
          <w:szCs w:val="24"/>
        </w:rPr>
        <w:t xml:space="preserve">Защита Компания </w:t>
      </w:r>
      <w:r w:rsidRPr="00BF309C">
        <w:rPr>
          <w:rFonts w:ascii="Times New Roman" w:hAnsi="Times New Roman" w:cs="Times New Roman"/>
          <w:sz w:val="24"/>
          <w:szCs w:val="24"/>
        </w:rPr>
        <w:t>#</w:t>
      </w:r>
      <w:hyperlink r:id="rId14" w:history="1">
        <w:r w:rsidRPr="005C1D26">
          <w:rPr>
            <w:rStyle w:val="a8"/>
          </w:rPr>
          <w:t>Адвокатская контора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F309C">
        <w:rPr>
          <w:rFonts w:ascii="Times New Roman" w:hAnsi="Times New Roman" w:cs="Times New Roman"/>
          <w:sz w:val="24"/>
          <w:szCs w:val="24"/>
        </w:rPr>
        <w:t>#</w:t>
      </w:r>
      <w:r>
        <w:rPr>
          <w:rFonts w:ascii="Times New Roman" w:hAnsi="Times New Roman" w:cs="Times New Roman"/>
          <w:sz w:val="24"/>
          <w:szCs w:val="24"/>
        </w:rPr>
        <w:t xml:space="preserve">Гражданские </w:t>
      </w:r>
      <w:r w:rsidRPr="00BF309C">
        <w:rPr>
          <w:rFonts w:ascii="Times New Roman" w:hAnsi="Times New Roman" w:cs="Times New Roman"/>
          <w:sz w:val="24"/>
          <w:szCs w:val="24"/>
        </w:rPr>
        <w:t>#</w:t>
      </w:r>
      <w:r>
        <w:rPr>
          <w:rFonts w:ascii="Times New Roman" w:hAnsi="Times New Roman" w:cs="Times New Roman"/>
          <w:sz w:val="24"/>
          <w:szCs w:val="24"/>
        </w:rPr>
        <w:t xml:space="preserve">Уголовные </w:t>
      </w:r>
      <w:r w:rsidRPr="00BF309C">
        <w:rPr>
          <w:rFonts w:ascii="Times New Roman" w:hAnsi="Times New Roman" w:cs="Times New Roman"/>
          <w:sz w:val="24"/>
          <w:szCs w:val="24"/>
        </w:rPr>
        <w:t>#</w:t>
      </w:r>
      <w:r>
        <w:rPr>
          <w:rFonts w:ascii="Times New Roman" w:hAnsi="Times New Roman" w:cs="Times New Roman"/>
          <w:sz w:val="24"/>
          <w:szCs w:val="24"/>
        </w:rPr>
        <w:t xml:space="preserve">Административные </w:t>
      </w:r>
      <w:r w:rsidRPr="00BF309C">
        <w:rPr>
          <w:rFonts w:ascii="Times New Roman" w:hAnsi="Times New Roman" w:cs="Times New Roman"/>
          <w:sz w:val="24"/>
          <w:szCs w:val="24"/>
        </w:rPr>
        <w:t>#</w:t>
      </w:r>
      <w:r>
        <w:rPr>
          <w:rFonts w:ascii="Times New Roman" w:hAnsi="Times New Roman" w:cs="Times New Roman"/>
          <w:sz w:val="24"/>
          <w:szCs w:val="24"/>
        </w:rPr>
        <w:t xml:space="preserve">Арбитражные дела споры </w:t>
      </w:r>
      <w:r w:rsidRPr="00BF309C">
        <w:rPr>
          <w:rFonts w:ascii="Times New Roman" w:hAnsi="Times New Roman" w:cs="Times New Roman"/>
          <w:sz w:val="24"/>
          <w:szCs w:val="24"/>
        </w:rPr>
        <w:t>#</w:t>
      </w:r>
      <w:r>
        <w:rPr>
          <w:rFonts w:ascii="Times New Roman" w:hAnsi="Times New Roman" w:cs="Times New Roman"/>
          <w:sz w:val="24"/>
          <w:szCs w:val="24"/>
        </w:rPr>
        <w:t xml:space="preserve">Алматы </w:t>
      </w:r>
      <w:r w:rsidRPr="00BF309C">
        <w:rPr>
          <w:rFonts w:ascii="Times New Roman" w:hAnsi="Times New Roman" w:cs="Times New Roman"/>
          <w:sz w:val="24"/>
          <w:szCs w:val="24"/>
        </w:rPr>
        <w:t>#</w:t>
      </w:r>
      <w:r>
        <w:rPr>
          <w:rFonts w:ascii="Times New Roman" w:hAnsi="Times New Roman" w:cs="Times New Roman"/>
          <w:sz w:val="24"/>
          <w:szCs w:val="24"/>
        </w:rPr>
        <w:t xml:space="preserve">Казахстан </w:t>
      </w:r>
    </w:p>
    <w:p w14:paraId="2C6F0FBE" w14:textId="77777777" w:rsidR="005F2442" w:rsidRDefault="005F2442" w:rsidP="005F2442">
      <w:pPr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Адвокат Юрист Алматы Юридическая услуга консультация Гражданские Уголовные Административные Арбитражные дела споры Защита Адвокатская контора Компания Казахстан</w:t>
      </w:r>
    </w:p>
    <w:p w14:paraId="3BBBA9FD" w14:textId="77777777" w:rsidR="005F2442" w:rsidRDefault="005F2442" w:rsidP="005F2442">
      <w:pPr>
        <w:pStyle w:val="a9"/>
        <w:ind w:left="4956"/>
        <w:rPr>
          <w:rFonts w:ascii="Times New Roman" w:eastAsia="Times New Roman" w:hAnsi="Times New Roman" w:cs="Times New Roman"/>
          <w:b/>
          <w:bCs/>
          <w:color w:val="000000" w:themeColor="text1"/>
        </w:rPr>
      </w:pPr>
    </w:p>
    <w:p w14:paraId="22EC7657" w14:textId="2950C691" w:rsidR="00D5693E" w:rsidRPr="00211993" w:rsidRDefault="00D5693E" w:rsidP="0026734E">
      <w:pPr>
        <w:rPr>
          <w:rFonts w:ascii="Times New Roman" w:hAnsi="Times New Roman" w:cs="Times New Roman"/>
          <w:sz w:val="24"/>
          <w:szCs w:val="24"/>
        </w:rPr>
      </w:pPr>
    </w:p>
    <w:sectPr w:rsidR="00D5693E" w:rsidRPr="00211993" w:rsidSect="00327D34">
      <w:headerReference w:type="default" r:id="rId15"/>
      <w:footerReference w:type="default" r:id="rId16"/>
      <w:pgSz w:w="11906" w:h="16838"/>
      <w:pgMar w:top="397" w:right="991" w:bottom="568" w:left="1134" w:header="142" w:footer="12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90B8F4E" w14:textId="77777777" w:rsidR="005C2ABA" w:rsidRDefault="005C2ABA" w:rsidP="00702393">
      <w:pPr>
        <w:spacing w:after="0" w:line="240" w:lineRule="auto"/>
      </w:pPr>
      <w:r>
        <w:separator/>
      </w:r>
    </w:p>
  </w:endnote>
  <w:endnote w:type="continuationSeparator" w:id="0">
    <w:p w14:paraId="76BC0B95" w14:textId="77777777" w:rsidR="005C2ABA" w:rsidRDefault="005C2ABA" w:rsidP="00702393">
      <w:pPr>
        <w:spacing w:after="0" w:line="240" w:lineRule="auto"/>
      </w:pPr>
      <w:r>
        <w:continuationSeparator/>
      </w:r>
    </w:p>
  </w:endnote>
  <w:endnote w:type="continuationNotice" w:id="1">
    <w:p w14:paraId="781F3624" w14:textId="77777777" w:rsidR="005C2ABA" w:rsidRDefault="005C2ABA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ヒラギノ角ゴ Pro W3">
    <w:charset w:val="00"/>
    <w:family w:val="roman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B2C913D" w14:textId="142F5E2C" w:rsidR="0091354D" w:rsidRDefault="001539CF" w:rsidP="0091354D">
    <w:pPr>
      <w:pStyle w:val="a6"/>
      <w:jc w:val="center"/>
    </w:pPr>
    <w:r>
      <w:rPr>
        <w:noProof/>
      </w:rPr>
      <w:drawing>
        <wp:anchor distT="0" distB="0" distL="114300" distR="114300" simplePos="0" relativeHeight="251658242" behindDoc="1" locked="0" layoutInCell="1" allowOverlap="1" wp14:anchorId="1EE91B6A" wp14:editId="56A29045">
          <wp:simplePos x="0" y="0"/>
          <wp:positionH relativeFrom="margin">
            <wp:posOffset>-2287251</wp:posOffset>
          </wp:positionH>
          <wp:positionV relativeFrom="paragraph">
            <wp:posOffset>-3916045</wp:posOffset>
          </wp:positionV>
          <wp:extent cx="3488264" cy="9377899"/>
          <wp:effectExtent l="0" t="0" r="0" b="0"/>
          <wp:wrapNone/>
          <wp:docPr id="44" name="Рисунок 4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alphaModFix amt="5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488264" cy="937789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91354D" w:rsidRPr="00CF1A0E">
      <w:rPr>
        <w:noProof/>
      </w:rPr>
      <w:drawing>
        <wp:inline distT="0" distB="0" distL="0" distR="0" wp14:anchorId="2E36A52D" wp14:editId="34658AF9">
          <wp:extent cx="4782098" cy="707366"/>
          <wp:effectExtent l="0" t="0" r="0" b="0"/>
          <wp:docPr id="45" name="Рисунок 4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074875" cy="75067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F26FDCD" w14:textId="77777777" w:rsidR="005C2ABA" w:rsidRDefault="005C2ABA" w:rsidP="00702393">
      <w:pPr>
        <w:spacing w:after="0" w:line="240" w:lineRule="auto"/>
      </w:pPr>
      <w:r>
        <w:separator/>
      </w:r>
    </w:p>
  </w:footnote>
  <w:footnote w:type="continuationSeparator" w:id="0">
    <w:p w14:paraId="23ED1301" w14:textId="77777777" w:rsidR="005C2ABA" w:rsidRDefault="005C2ABA" w:rsidP="00702393">
      <w:pPr>
        <w:spacing w:after="0" w:line="240" w:lineRule="auto"/>
      </w:pPr>
      <w:r>
        <w:continuationSeparator/>
      </w:r>
    </w:p>
  </w:footnote>
  <w:footnote w:type="continuationNotice" w:id="1">
    <w:p w14:paraId="40A324FE" w14:textId="77777777" w:rsidR="005C2ABA" w:rsidRDefault="005C2ABA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263342E" w14:textId="1B7AACBA" w:rsidR="00702393" w:rsidRPr="00017580" w:rsidRDefault="00D11A8A" w:rsidP="00193E1B">
    <w:pPr>
      <w:pStyle w:val="a4"/>
      <w:jc w:val="both"/>
    </w:pPr>
    <w:r>
      <w:rPr>
        <w:noProof/>
      </w:rPr>
      <w:drawing>
        <wp:anchor distT="0" distB="0" distL="114300" distR="114300" simplePos="0" relativeHeight="251658241" behindDoc="1" locked="0" layoutInCell="1" allowOverlap="1" wp14:anchorId="0720D792" wp14:editId="44B78346">
          <wp:simplePos x="0" y="0"/>
          <wp:positionH relativeFrom="margin">
            <wp:posOffset>1361440</wp:posOffset>
          </wp:positionH>
          <wp:positionV relativeFrom="paragraph">
            <wp:posOffset>3300458</wp:posOffset>
          </wp:positionV>
          <wp:extent cx="3488264" cy="9377899"/>
          <wp:effectExtent l="0" t="0" r="0" b="0"/>
          <wp:wrapNone/>
          <wp:docPr id="40" name="Рисунок 4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alphaModFix amt="5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488264" cy="937789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0056B3">
      <w:rPr>
        <w:noProof/>
      </w:rPr>
      <w:drawing>
        <wp:anchor distT="0" distB="0" distL="114300" distR="114300" simplePos="0" relativeHeight="251658240" behindDoc="1" locked="0" layoutInCell="1" allowOverlap="1" wp14:anchorId="4CD40BCC" wp14:editId="6D9BFD19">
          <wp:simplePos x="0" y="0"/>
          <wp:positionH relativeFrom="margin">
            <wp:posOffset>4886325</wp:posOffset>
          </wp:positionH>
          <wp:positionV relativeFrom="paragraph">
            <wp:posOffset>854562</wp:posOffset>
          </wp:positionV>
          <wp:extent cx="3488055" cy="9377680"/>
          <wp:effectExtent l="0" t="0" r="0" b="0"/>
          <wp:wrapNone/>
          <wp:docPr id="41" name="Рисунок 4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alphaModFix amt="5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488055" cy="93776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0056B3">
      <w:rPr>
        <w:noProof/>
        <w:lang w:eastAsia="ru-RU"/>
      </w:rPr>
      <w:drawing>
        <wp:inline distT="0" distB="0" distL="0" distR="0" wp14:anchorId="7B7D6EAA" wp14:editId="0A168D4D">
          <wp:extent cx="2266950" cy="657998"/>
          <wp:effectExtent l="0" t="0" r="0" b="8890"/>
          <wp:docPr id="1" name="Рисунок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Рисунок 1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354591" cy="683436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017580">
      <w:t xml:space="preserve">              </w:t>
    </w:r>
    <w:r w:rsidR="00D02DFB">
      <w:t xml:space="preserve">                   </w:t>
    </w:r>
    <w:r w:rsidR="005F07D3">
      <w:rPr>
        <w:noProof/>
        <w:lang w:eastAsia="ru-RU"/>
      </w:rPr>
      <w:drawing>
        <wp:inline distT="0" distB="0" distL="0" distR="0" wp14:anchorId="4C410DFF" wp14:editId="76C2D2D7">
          <wp:extent cx="2176268" cy="670255"/>
          <wp:effectExtent l="0" t="0" r="0" b="0"/>
          <wp:docPr id="43" name="Рисунок 4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Рисунок 4"/>
                  <pic:cNvPicPr/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716865" cy="83675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D02DFB">
      <w:t xml:space="preserve">                 </w:t>
    </w:r>
    <w:r w:rsidR="00193E1B">
      <w:rPr>
        <w:lang w:val="en-US"/>
      </w:rPr>
      <w:t xml:space="preserve">     </w:t>
    </w:r>
    <w:r w:rsidR="006B0A4D">
      <w:rPr>
        <w:lang w:val="en-US"/>
      </w:rPr>
      <w:t xml:space="preserve">              </w:t>
    </w:r>
    <w:r w:rsidR="00D02DFB">
      <w:t xml:space="preserve"> </w:t>
    </w:r>
    <w:r w:rsidR="00017580">
      <w:t xml:space="preserve">   </w:t>
    </w:r>
  </w:p>
  <w:p w14:paraId="0EFCDBC8" w14:textId="77777777" w:rsidR="000B4FB0" w:rsidRDefault="000B4FB0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61152C"/>
    <w:multiLevelType w:val="hybridMultilevel"/>
    <w:tmpl w:val="7B062EEE"/>
    <w:lvl w:ilvl="0" w:tplc="100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94602E5"/>
    <w:multiLevelType w:val="hybridMultilevel"/>
    <w:tmpl w:val="9EFCA856"/>
    <w:lvl w:ilvl="0" w:tplc="1000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10000003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10000005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1000000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10000003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10000005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1000000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10000003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10000005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" w15:restartNumberingAfterBreak="0">
    <w:nsid w:val="148F5E72"/>
    <w:multiLevelType w:val="hybridMultilevel"/>
    <w:tmpl w:val="090EC3C6"/>
    <w:lvl w:ilvl="0" w:tplc="1000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10000003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10000005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1000000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10000003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10000005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1000000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10000003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10000005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3" w15:restartNumberingAfterBreak="0">
    <w:nsid w:val="1C2B64B7"/>
    <w:multiLevelType w:val="hybridMultilevel"/>
    <w:tmpl w:val="3B708D74"/>
    <w:lvl w:ilvl="0" w:tplc="1000000F">
      <w:start w:val="1"/>
      <w:numFmt w:val="decimal"/>
      <w:lvlText w:val="%1."/>
      <w:lvlJc w:val="left"/>
      <w:pPr>
        <w:ind w:left="1069" w:hanging="360"/>
      </w:pPr>
    </w:lvl>
    <w:lvl w:ilvl="1" w:tplc="10000019" w:tentative="1">
      <w:start w:val="1"/>
      <w:numFmt w:val="lowerLetter"/>
      <w:lvlText w:val="%2."/>
      <w:lvlJc w:val="left"/>
      <w:pPr>
        <w:ind w:left="1789" w:hanging="360"/>
      </w:pPr>
    </w:lvl>
    <w:lvl w:ilvl="2" w:tplc="1000001B" w:tentative="1">
      <w:start w:val="1"/>
      <w:numFmt w:val="lowerRoman"/>
      <w:lvlText w:val="%3."/>
      <w:lvlJc w:val="right"/>
      <w:pPr>
        <w:ind w:left="2509" w:hanging="180"/>
      </w:pPr>
    </w:lvl>
    <w:lvl w:ilvl="3" w:tplc="1000000F" w:tentative="1">
      <w:start w:val="1"/>
      <w:numFmt w:val="decimal"/>
      <w:lvlText w:val="%4."/>
      <w:lvlJc w:val="left"/>
      <w:pPr>
        <w:ind w:left="3229" w:hanging="360"/>
      </w:pPr>
    </w:lvl>
    <w:lvl w:ilvl="4" w:tplc="10000019" w:tentative="1">
      <w:start w:val="1"/>
      <w:numFmt w:val="lowerLetter"/>
      <w:lvlText w:val="%5."/>
      <w:lvlJc w:val="left"/>
      <w:pPr>
        <w:ind w:left="3949" w:hanging="360"/>
      </w:pPr>
    </w:lvl>
    <w:lvl w:ilvl="5" w:tplc="1000001B" w:tentative="1">
      <w:start w:val="1"/>
      <w:numFmt w:val="lowerRoman"/>
      <w:lvlText w:val="%6."/>
      <w:lvlJc w:val="right"/>
      <w:pPr>
        <w:ind w:left="4669" w:hanging="180"/>
      </w:pPr>
    </w:lvl>
    <w:lvl w:ilvl="6" w:tplc="1000000F" w:tentative="1">
      <w:start w:val="1"/>
      <w:numFmt w:val="decimal"/>
      <w:lvlText w:val="%7."/>
      <w:lvlJc w:val="left"/>
      <w:pPr>
        <w:ind w:left="5389" w:hanging="360"/>
      </w:pPr>
    </w:lvl>
    <w:lvl w:ilvl="7" w:tplc="10000019" w:tentative="1">
      <w:start w:val="1"/>
      <w:numFmt w:val="lowerLetter"/>
      <w:lvlText w:val="%8."/>
      <w:lvlJc w:val="left"/>
      <w:pPr>
        <w:ind w:left="6109" w:hanging="360"/>
      </w:pPr>
    </w:lvl>
    <w:lvl w:ilvl="8" w:tplc="1000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 w15:restartNumberingAfterBreak="0">
    <w:nsid w:val="213B0E71"/>
    <w:multiLevelType w:val="hybridMultilevel"/>
    <w:tmpl w:val="CC14B6B2"/>
    <w:lvl w:ilvl="0" w:tplc="04190003">
      <w:numFmt w:val="decimal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7551A41"/>
    <w:multiLevelType w:val="hybridMultilevel"/>
    <w:tmpl w:val="BF443CFC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C613707"/>
    <w:multiLevelType w:val="hybridMultilevel"/>
    <w:tmpl w:val="8B781198"/>
    <w:lvl w:ilvl="0" w:tplc="100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1260B83"/>
    <w:multiLevelType w:val="hybridMultilevel"/>
    <w:tmpl w:val="CC14B6B2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BC7289F"/>
    <w:multiLevelType w:val="hybridMultilevel"/>
    <w:tmpl w:val="D3783886"/>
    <w:lvl w:ilvl="0" w:tplc="1000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100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100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100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100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100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100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100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100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 w15:restartNumberingAfterBreak="0">
    <w:nsid w:val="62B62A71"/>
    <w:multiLevelType w:val="hybridMultilevel"/>
    <w:tmpl w:val="C05AD98A"/>
    <w:lvl w:ilvl="0" w:tplc="10000001">
      <w:start w:val="1"/>
      <w:numFmt w:val="bullet"/>
      <w:lvlText w:val=""/>
      <w:lvlJc w:val="left"/>
      <w:pPr>
        <w:ind w:left="1069" w:hanging="360"/>
      </w:pPr>
      <w:rPr>
        <w:rFonts w:ascii="Symbol" w:hAnsi="Symbol" w:hint="default"/>
      </w:rPr>
    </w:lvl>
    <w:lvl w:ilvl="1" w:tplc="1000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1000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1000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1000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1000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1000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1000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1000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10" w15:restartNumberingAfterBreak="0">
    <w:nsid w:val="74FB0D8A"/>
    <w:multiLevelType w:val="hybridMultilevel"/>
    <w:tmpl w:val="2E246D7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31439225">
    <w:abstractNumId w:val="8"/>
  </w:num>
  <w:num w:numId="2" w16cid:durableId="96797831">
    <w:abstractNumId w:val="3"/>
  </w:num>
  <w:num w:numId="3" w16cid:durableId="1584561244">
    <w:abstractNumId w:val="9"/>
  </w:num>
  <w:num w:numId="4" w16cid:durableId="465246920">
    <w:abstractNumId w:val="6"/>
  </w:num>
  <w:num w:numId="5" w16cid:durableId="1546064905">
    <w:abstractNumId w:val="8"/>
  </w:num>
  <w:num w:numId="6" w16cid:durableId="1555854343">
    <w:abstractNumId w:val="9"/>
  </w:num>
  <w:num w:numId="7" w16cid:durableId="1113551037">
    <w:abstractNumId w:val="0"/>
  </w:num>
  <w:num w:numId="8" w16cid:durableId="1396856657">
    <w:abstractNumId w:val="10"/>
  </w:num>
  <w:num w:numId="9" w16cid:durableId="207304071">
    <w:abstractNumId w:val="2"/>
  </w:num>
  <w:num w:numId="10" w16cid:durableId="976451785">
    <w:abstractNumId w:val="1"/>
  </w:num>
  <w:num w:numId="11" w16cid:durableId="325979063">
    <w:abstractNumId w:val="7"/>
  </w:num>
  <w:num w:numId="12" w16cid:durableId="603996685">
    <w:abstractNumId w:val="4"/>
  </w:num>
  <w:num w:numId="13" w16cid:durableId="1079206232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B659E"/>
    <w:rsid w:val="000056B3"/>
    <w:rsid w:val="00014D8B"/>
    <w:rsid w:val="00017580"/>
    <w:rsid w:val="00067545"/>
    <w:rsid w:val="000B4FB0"/>
    <w:rsid w:val="00127F28"/>
    <w:rsid w:val="00152128"/>
    <w:rsid w:val="001539CF"/>
    <w:rsid w:val="00175CFB"/>
    <w:rsid w:val="00193E1B"/>
    <w:rsid w:val="001C5801"/>
    <w:rsid w:val="00211993"/>
    <w:rsid w:val="002570B0"/>
    <w:rsid w:val="0026734E"/>
    <w:rsid w:val="002A1A72"/>
    <w:rsid w:val="002B659E"/>
    <w:rsid w:val="00327D34"/>
    <w:rsid w:val="00327E86"/>
    <w:rsid w:val="00396063"/>
    <w:rsid w:val="003C77EA"/>
    <w:rsid w:val="003E3623"/>
    <w:rsid w:val="00406923"/>
    <w:rsid w:val="00442855"/>
    <w:rsid w:val="004B330A"/>
    <w:rsid w:val="004F22C8"/>
    <w:rsid w:val="00577C42"/>
    <w:rsid w:val="005B4DC1"/>
    <w:rsid w:val="005C2ABA"/>
    <w:rsid w:val="005F07D3"/>
    <w:rsid w:val="005F2442"/>
    <w:rsid w:val="00696D3F"/>
    <w:rsid w:val="006B0A4D"/>
    <w:rsid w:val="006E2D0A"/>
    <w:rsid w:val="00702393"/>
    <w:rsid w:val="00722D19"/>
    <w:rsid w:val="00737C06"/>
    <w:rsid w:val="008A7236"/>
    <w:rsid w:val="008D447F"/>
    <w:rsid w:val="008E7DF6"/>
    <w:rsid w:val="008F4E8E"/>
    <w:rsid w:val="0091354D"/>
    <w:rsid w:val="0094655E"/>
    <w:rsid w:val="00965084"/>
    <w:rsid w:val="009E6904"/>
    <w:rsid w:val="00A23573"/>
    <w:rsid w:val="00A45B15"/>
    <w:rsid w:val="00A935B4"/>
    <w:rsid w:val="00AE3915"/>
    <w:rsid w:val="00B31BDB"/>
    <w:rsid w:val="00BD7730"/>
    <w:rsid w:val="00C15EB7"/>
    <w:rsid w:val="00C16D9C"/>
    <w:rsid w:val="00C35CC2"/>
    <w:rsid w:val="00C601F1"/>
    <w:rsid w:val="00C97844"/>
    <w:rsid w:val="00CB275A"/>
    <w:rsid w:val="00CF5BD5"/>
    <w:rsid w:val="00D02DFB"/>
    <w:rsid w:val="00D11A8A"/>
    <w:rsid w:val="00D54D00"/>
    <w:rsid w:val="00D5693E"/>
    <w:rsid w:val="00D63BC1"/>
    <w:rsid w:val="00DB660C"/>
    <w:rsid w:val="00EE78AD"/>
    <w:rsid w:val="00EF572B"/>
    <w:rsid w:val="00F173BA"/>
    <w:rsid w:val="00F96E54"/>
    <w:rsid w:val="00FB02BF"/>
    <w:rsid w:val="00FE60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F946B71"/>
  <w15:chartTrackingRefBased/>
  <w15:docId w15:val="{547EC8FE-6795-4036-AEBC-937205B291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6734E"/>
    <w:pPr>
      <w:spacing w:line="256" w:lineRule="auto"/>
    </w:pPr>
  </w:style>
  <w:style w:type="paragraph" w:styleId="1">
    <w:name w:val="heading 1"/>
    <w:basedOn w:val="a"/>
    <w:next w:val="a"/>
    <w:link w:val="10"/>
    <w:uiPriority w:val="9"/>
    <w:qFormat/>
    <w:rsid w:val="005F2442"/>
    <w:pPr>
      <w:keepNext/>
      <w:keepLines/>
      <w:spacing w:before="240" w:after="0" w:line="276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  <w:lang w:val="kk-KZ" w:eastAsia="ru-RU"/>
    </w:rPr>
  </w:style>
  <w:style w:type="paragraph" w:styleId="2">
    <w:name w:val="heading 2"/>
    <w:basedOn w:val="a"/>
    <w:link w:val="20"/>
    <w:uiPriority w:val="9"/>
    <w:semiHidden/>
    <w:unhideWhenUsed/>
    <w:qFormat/>
    <w:rsid w:val="005F2442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val="kk-KZ" w:eastAsia="zh-CN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5F2442"/>
    <w:pPr>
      <w:keepNext/>
      <w:keepLines/>
      <w:spacing w:before="40" w:after="0" w:line="276" w:lineRule="auto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  <w:lang w:val="kk-KZ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0239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nhideWhenUsed/>
    <w:rsid w:val="0070239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rsid w:val="00702393"/>
  </w:style>
  <w:style w:type="paragraph" w:styleId="a6">
    <w:name w:val="footer"/>
    <w:basedOn w:val="a"/>
    <w:link w:val="a7"/>
    <w:uiPriority w:val="99"/>
    <w:unhideWhenUsed/>
    <w:rsid w:val="0070239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702393"/>
  </w:style>
  <w:style w:type="character" w:customStyle="1" w:styleId="s1">
    <w:name w:val="s1"/>
    <w:basedOn w:val="a0"/>
    <w:rsid w:val="00577C42"/>
  </w:style>
  <w:style w:type="character" w:customStyle="1" w:styleId="s0">
    <w:name w:val="s0"/>
    <w:basedOn w:val="a0"/>
    <w:rsid w:val="00577C42"/>
  </w:style>
  <w:style w:type="character" w:styleId="a8">
    <w:name w:val="Hyperlink"/>
    <w:uiPriority w:val="99"/>
    <w:unhideWhenUsed/>
    <w:rsid w:val="00577C42"/>
    <w:rPr>
      <w:rFonts w:ascii="Times New Roman" w:hAnsi="Times New Roman" w:cs="Times New Roman" w:hint="default"/>
      <w:b/>
      <w:bCs/>
      <w:i w:val="0"/>
      <w:iCs w:val="0"/>
      <w:color w:val="000080"/>
      <w:sz w:val="24"/>
      <w:szCs w:val="24"/>
      <w:u w:val="single"/>
    </w:rPr>
  </w:style>
  <w:style w:type="paragraph" w:styleId="a9">
    <w:name w:val="No Spacing"/>
    <w:aliases w:val="Обя,мелкий,No Spacing,мой рабочий,норма,Без интеБез интервала,Без интервала11,Айгерим,свой,14 TNR,МОЙ СТИЛЬ,No Spacing1,Елжан,Без интервала111,No Spacing11,исполнитель,без интервала,Без интерваль,Исполнитель,Без интервала2,Без интервала1"/>
    <w:link w:val="aa"/>
    <w:uiPriority w:val="1"/>
    <w:qFormat/>
    <w:rsid w:val="00577C42"/>
    <w:pPr>
      <w:spacing w:after="0" w:line="240" w:lineRule="auto"/>
    </w:pPr>
  </w:style>
  <w:style w:type="character" w:customStyle="1" w:styleId="aa">
    <w:name w:val="Без интервала Знак"/>
    <w:aliases w:val="Обя Знак,мелкий Знак,No Spacing Знак,мой рабочий Знак,норма Знак,Без интеБез интервала Знак,Без интервала11 Знак,Айгерим Знак,свой Знак,14 TNR Знак,МОЙ СТИЛЬ Знак,No Spacing1 Знак,Елжан Знак,Без интервала111 Знак,No Spacing11 Знак"/>
    <w:link w:val="a9"/>
    <w:uiPriority w:val="1"/>
    <w:locked/>
    <w:rsid w:val="00577C42"/>
  </w:style>
  <w:style w:type="paragraph" w:styleId="ab">
    <w:name w:val="List Paragraph"/>
    <w:basedOn w:val="a"/>
    <w:uiPriority w:val="34"/>
    <w:qFormat/>
    <w:rsid w:val="00577C42"/>
    <w:pPr>
      <w:spacing w:after="200" w:line="276" w:lineRule="auto"/>
      <w:ind w:left="720"/>
      <w:contextualSpacing/>
    </w:pPr>
    <w:rPr>
      <w:rFonts w:eastAsiaTheme="minorEastAsia"/>
      <w:lang w:eastAsia="ru-RU"/>
    </w:rPr>
  </w:style>
  <w:style w:type="paragraph" w:customStyle="1" w:styleId="rtejustify">
    <w:name w:val="rtejustify"/>
    <w:basedOn w:val="a"/>
    <w:rsid w:val="00577C4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c">
    <w:name w:val="Normal (Web)"/>
    <w:basedOn w:val="a"/>
    <w:uiPriority w:val="99"/>
    <w:semiHidden/>
    <w:unhideWhenUsed/>
    <w:rsid w:val="005F07D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1">
    <w:name w:val="Основной текст (2)_"/>
    <w:basedOn w:val="a0"/>
    <w:link w:val="22"/>
    <w:locked/>
    <w:rsid w:val="005F07D3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22">
    <w:name w:val="Основной текст (2)"/>
    <w:basedOn w:val="a"/>
    <w:link w:val="21"/>
    <w:qFormat/>
    <w:rsid w:val="005F07D3"/>
    <w:pPr>
      <w:widowControl w:val="0"/>
      <w:shd w:val="clear" w:color="auto" w:fill="FFFFFF"/>
      <w:spacing w:after="240" w:line="274" w:lineRule="exact"/>
    </w:pPr>
    <w:rPr>
      <w:rFonts w:ascii="Times New Roman" w:eastAsia="Times New Roman" w:hAnsi="Times New Roman" w:cs="Times New Roman"/>
    </w:rPr>
  </w:style>
  <w:style w:type="character" w:styleId="ad">
    <w:name w:val="Strong"/>
    <w:basedOn w:val="a0"/>
    <w:uiPriority w:val="22"/>
    <w:qFormat/>
    <w:rsid w:val="005F07D3"/>
    <w:rPr>
      <w:b/>
      <w:bCs/>
    </w:rPr>
  </w:style>
  <w:style w:type="character" w:customStyle="1" w:styleId="10">
    <w:name w:val="Заголовок 1 Знак"/>
    <w:basedOn w:val="a0"/>
    <w:link w:val="1"/>
    <w:uiPriority w:val="9"/>
    <w:rsid w:val="005F2442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val="kk-KZ"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5F2442"/>
    <w:rPr>
      <w:rFonts w:ascii="Times New Roman" w:eastAsia="Times New Roman" w:hAnsi="Times New Roman" w:cs="Times New Roman"/>
      <w:b/>
      <w:bCs/>
      <w:sz w:val="36"/>
      <w:szCs w:val="36"/>
      <w:lang w:val="kk-KZ" w:eastAsia="zh-CN"/>
    </w:rPr>
  </w:style>
  <w:style w:type="character" w:customStyle="1" w:styleId="30">
    <w:name w:val="Заголовок 3 Знак"/>
    <w:basedOn w:val="a0"/>
    <w:link w:val="3"/>
    <w:uiPriority w:val="9"/>
    <w:semiHidden/>
    <w:rsid w:val="005F2442"/>
    <w:rPr>
      <w:rFonts w:asciiTheme="majorHAnsi" w:eastAsiaTheme="majorEastAsia" w:hAnsiTheme="majorHAnsi" w:cstheme="majorBidi"/>
      <w:color w:val="1F3763" w:themeColor="accent1" w:themeShade="7F"/>
      <w:sz w:val="24"/>
      <w:szCs w:val="24"/>
      <w:lang w:val="kk-KZ" w:eastAsia="ru-RU"/>
    </w:rPr>
  </w:style>
  <w:style w:type="character" w:styleId="ae">
    <w:name w:val="FollowedHyperlink"/>
    <w:basedOn w:val="a0"/>
    <w:uiPriority w:val="99"/>
    <w:semiHidden/>
    <w:unhideWhenUsed/>
    <w:rsid w:val="005F2442"/>
    <w:rPr>
      <w:color w:val="954F72" w:themeColor="followedHyperlink"/>
      <w:u w:val="single"/>
    </w:rPr>
  </w:style>
  <w:style w:type="paragraph" w:styleId="HTML">
    <w:name w:val="HTML Preformatted"/>
    <w:basedOn w:val="a"/>
    <w:link w:val="HTML0"/>
    <w:uiPriority w:val="99"/>
    <w:semiHidden/>
    <w:unhideWhenUsed/>
    <w:rsid w:val="005F2442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val="kk-KZ" w:eastAsia="ru-RU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5F2442"/>
    <w:rPr>
      <w:rFonts w:ascii="Courier New" w:eastAsia="Times New Roman" w:hAnsi="Courier New" w:cs="Courier New"/>
      <w:sz w:val="20"/>
      <w:szCs w:val="20"/>
      <w:lang w:val="kk-KZ" w:eastAsia="ru-RU"/>
    </w:rPr>
  </w:style>
  <w:style w:type="paragraph" w:customStyle="1" w:styleId="msonormal0">
    <w:name w:val="msonormal"/>
    <w:basedOn w:val="a"/>
    <w:uiPriority w:val="99"/>
    <w:rsid w:val="005F244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kk-KZ" w:eastAsia="ru-RU"/>
    </w:rPr>
  </w:style>
  <w:style w:type="paragraph" w:styleId="af">
    <w:name w:val="Balloon Text"/>
    <w:basedOn w:val="a"/>
    <w:link w:val="af0"/>
    <w:uiPriority w:val="99"/>
    <w:semiHidden/>
    <w:unhideWhenUsed/>
    <w:rsid w:val="005F2442"/>
    <w:pPr>
      <w:spacing w:after="0" w:line="240" w:lineRule="auto"/>
    </w:pPr>
    <w:rPr>
      <w:rFonts w:ascii="Tahoma" w:eastAsiaTheme="minorEastAsia" w:hAnsi="Tahoma" w:cs="Tahoma"/>
      <w:sz w:val="16"/>
      <w:szCs w:val="16"/>
      <w:lang w:val="kk-KZ" w:eastAsia="ru-RU"/>
    </w:rPr>
  </w:style>
  <w:style w:type="character" w:customStyle="1" w:styleId="af0">
    <w:name w:val="Текст выноски Знак"/>
    <w:basedOn w:val="a0"/>
    <w:link w:val="af"/>
    <w:uiPriority w:val="99"/>
    <w:semiHidden/>
    <w:rsid w:val="005F2442"/>
    <w:rPr>
      <w:rFonts w:ascii="Tahoma" w:eastAsiaTheme="minorEastAsia" w:hAnsi="Tahoma" w:cs="Tahoma"/>
      <w:sz w:val="16"/>
      <w:szCs w:val="16"/>
      <w:lang w:val="kk-KZ" w:eastAsia="ru-RU"/>
    </w:rPr>
  </w:style>
  <w:style w:type="paragraph" w:customStyle="1" w:styleId="Normal0">
    <w:name w:val="Normal_0"/>
    <w:uiPriority w:val="99"/>
    <w:rsid w:val="005F2442"/>
    <w:pPr>
      <w:tabs>
        <w:tab w:val="left" w:pos="720"/>
      </w:tabs>
      <w:spacing w:after="200" w:line="276" w:lineRule="auto"/>
    </w:pPr>
    <w:rPr>
      <w:rFonts w:ascii="Times New Roman" w:eastAsia="Times New Roman" w:hAnsi="Times New Roman" w:cs="Times New Roman"/>
      <w:color w:val="000000"/>
      <w:sz w:val="24"/>
      <w:szCs w:val="20"/>
      <w:lang w:eastAsia="ru-RU"/>
    </w:rPr>
  </w:style>
  <w:style w:type="paragraph" w:customStyle="1" w:styleId="Default">
    <w:name w:val="Default"/>
    <w:uiPriority w:val="99"/>
    <w:rsid w:val="005F2442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af1">
    <w:name w:val="Текстовый блок"/>
    <w:uiPriority w:val="99"/>
    <w:rsid w:val="005F2442"/>
    <w:pPr>
      <w:spacing w:after="0" w:line="240" w:lineRule="auto"/>
    </w:pPr>
    <w:rPr>
      <w:rFonts w:ascii="Helvetica" w:eastAsia="ヒラギノ角ゴ Pro W3" w:hAnsi="Helvetica" w:cs="Times New Roman"/>
      <w:color w:val="000000"/>
      <w:sz w:val="24"/>
      <w:szCs w:val="20"/>
      <w:lang w:eastAsia="ru-RU"/>
    </w:rPr>
  </w:style>
  <w:style w:type="paragraph" w:customStyle="1" w:styleId="paragraph">
    <w:name w:val="paragraph"/>
    <w:basedOn w:val="a"/>
    <w:uiPriority w:val="99"/>
    <w:rsid w:val="005F244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kk-KZ" w:eastAsia="ru-RU"/>
    </w:rPr>
  </w:style>
  <w:style w:type="character" w:customStyle="1" w:styleId="apple-converted-space">
    <w:name w:val="apple-converted-space"/>
    <w:basedOn w:val="a0"/>
    <w:rsid w:val="005F2442"/>
  </w:style>
  <w:style w:type="character" w:customStyle="1" w:styleId="FontStyle12">
    <w:name w:val="Font Style12"/>
    <w:basedOn w:val="a0"/>
    <w:uiPriority w:val="99"/>
    <w:rsid w:val="005F2442"/>
    <w:rPr>
      <w:rFonts w:ascii="Times New Roman" w:hAnsi="Times New Roman" w:cs="Times New Roman" w:hint="default"/>
      <w:sz w:val="26"/>
      <w:szCs w:val="26"/>
    </w:rPr>
  </w:style>
  <w:style w:type="character" w:customStyle="1" w:styleId="711pt">
    <w:name w:val="Основной текст (7) + 11 pt"/>
    <w:basedOn w:val="a0"/>
    <w:rsid w:val="005F2442"/>
    <w:rPr>
      <w:rFonts w:ascii="Times New Roman" w:eastAsia="Times New Roman" w:hAnsi="Times New Roman" w:cs="Times New Roman" w:hint="default"/>
      <w:b/>
      <w:bCs/>
      <w:i/>
      <w:iCs/>
      <w:color w:val="000000"/>
      <w:spacing w:val="0"/>
      <w:w w:val="100"/>
      <w:position w:val="0"/>
      <w:sz w:val="22"/>
      <w:szCs w:val="22"/>
      <w:shd w:val="clear" w:color="auto" w:fill="FFFFFF"/>
      <w:lang w:val="ru-RU" w:eastAsia="ru-RU" w:bidi="ru-RU"/>
    </w:rPr>
  </w:style>
  <w:style w:type="character" w:customStyle="1" w:styleId="2Exact">
    <w:name w:val="Основной текст (2) Exact"/>
    <w:basedOn w:val="a0"/>
    <w:rsid w:val="005F2442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u w:val="none"/>
      <w:effect w:val="none"/>
    </w:rPr>
  </w:style>
  <w:style w:type="character" w:customStyle="1" w:styleId="1Exact">
    <w:name w:val="Заголовок №1 Exact"/>
    <w:basedOn w:val="a0"/>
    <w:rsid w:val="005F2442"/>
    <w:rPr>
      <w:rFonts w:ascii="Times New Roman" w:eastAsia="Times New Roman" w:hAnsi="Times New Roman" w:cs="Times New Roman" w:hint="default"/>
      <w:b/>
      <w:bCs/>
      <w:i w:val="0"/>
      <w:iCs w:val="0"/>
      <w:smallCaps w:val="0"/>
      <w:strike w:val="0"/>
      <w:dstrike w:val="0"/>
      <w:u w:val="none"/>
      <w:effect w:val="none"/>
    </w:rPr>
  </w:style>
  <w:style w:type="character" w:customStyle="1" w:styleId="s9">
    <w:name w:val="s9"/>
    <w:basedOn w:val="a0"/>
    <w:rsid w:val="005F2442"/>
  </w:style>
  <w:style w:type="character" w:customStyle="1" w:styleId="af2">
    <w:name w:val="a"/>
    <w:basedOn w:val="a0"/>
    <w:rsid w:val="005F2442"/>
  </w:style>
  <w:style w:type="character" w:customStyle="1" w:styleId="s3">
    <w:name w:val="s3"/>
    <w:basedOn w:val="a0"/>
    <w:rsid w:val="005F2442"/>
  </w:style>
  <w:style w:type="character" w:customStyle="1" w:styleId="y2iqfc">
    <w:name w:val="y2iqfc"/>
    <w:basedOn w:val="a0"/>
    <w:rsid w:val="005F244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29415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110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395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825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645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269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zakonpravo.kz/blanki/" TargetMode="External"/><Relationship Id="rId13" Type="http://schemas.openxmlformats.org/officeDocument/2006/relationships/hyperlink" Target="https://www.instagram.com/zakonpravo.kz/?hl=ru" TargetMode="External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www.facebook.com/ZakonPravoKaz" TargetMode="External"/><Relationship Id="rId12" Type="http://schemas.openxmlformats.org/officeDocument/2006/relationships/hyperlink" Target="http://www.xn----9sbdbmu1badcueefjg3i7d.xn--p1ai/index.php/l/lawskodeks/civpr.html" TargetMode="Externa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footer" Target="footer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www.xn----9sbdbmu1badcueefjg3i7d.xn--p1ai/index.php/l/newsetc/articles/catarb/item/13554-hodataistvo_v_sud.html" TargetMode="External"/><Relationship Id="rId5" Type="http://schemas.openxmlformats.org/officeDocument/2006/relationships/footnotes" Target="footnotes.xml"/><Relationship Id="rId15" Type="http://schemas.openxmlformats.org/officeDocument/2006/relationships/header" Target="header1.xml"/><Relationship Id="rId10" Type="http://schemas.openxmlformats.org/officeDocument/2006/relationships/hyperlink" Target="http://www.zakonpravo.kz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info@zakonpravo.kz" TargetMode="External"/><Relationship Id="rId14" Type="http://schemas.openxmlformats.org/officeDocument/2006/relationships/hyperlink" Target="https://zakonpravo.kz/publikacii/" TargetMode="Externa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4.emf"/><Relationship Id="rId1" Type="http://schemas.openxmlformats.org/officeDocument/2006/relationships/image" Target="media/image1.jpe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80</TotalTime>
  <Pages>2</Pages>
  <Words>383</Words>
  <Characters>2189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Юридическая_контора Закон_и_право</dc:creator>
  <cp:keywords/>
  <dc:description/>
  <cp:lastModifiedBy>Юридическая_контора Закон_и_право</cp:lastModifiedBy>
  <cp:revision>47</cp:revision>
  <cp:lastPrinted>2021-08-17T09:15:00Z</cp:lastPrinted>
  <dcterms:created xsi:type="dcterms:W3CDTF">2021-08-13T09:00:00Z</dcterms:created>
  <dcterms:modified xsi:type="dcterms:W3CDTF">2022-08-02T17:48:00Z</dcterms:modified>
</cp:coreProperties>
</file>