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B3451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0039FA">
          <w:rPr>
            <w:rStyle w:val="a8"/>
            <w:rFonts w:eastAsia="Times New Roman"/>
            <w:b w:val="0"/>
            <w:bCs w:val="0"/>
          </w:rPr>
          <w:t>Юридическая компания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7FA5D3" w14:textId="77777777" w:rsidR="00BD71AF" w:rsidRDefault="00BD71AF" w:rsidP="00BD71AF">
      <w:pPr>
        <w:pStyle w:val="a9"/>
        <w:ind w:left="495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 районный суд №2 Алмалинского района</w:t>
      </w:r>
    </w:p>
    <w:p w14:paraId="210963CD" w14:textId="77777777" w:rsidR="00BD71AF" w:rsidRDefault="00BD71AF" w:rsidP="00BD71AF">
      <w:pPr>
        <w:pStyle w:val="a9"/>
        <w:ind w:left="495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города Алматы</w:t>
      </w:r>
    </w:p>
    <w:p w14:paraId="00466247" w14:textId="77777777" w:rsidR="00BD71AF" w:rsidRDefault="00BD71AF" w:rsidP="00BD71AF">
      <w:pPr>
        <w:pStyle w:val="a9"/>
        <w:ind w:left="4956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судье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Кистауовой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К.Ж.</w:t>
      </w:r>
    </w:p>
    <w:p w14:paraId="2734F71D" w14:textId="77777777" w:rsidR="00BD71AF" w:rsidRDefault="00BD71AF" w:rsidP="00BD71AF">
      <w:pPr>
        <w:pStyle w:val="a9"/>
        <w:ind w:left="4956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город Алматы,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улица Толе Би 267.</w:t>
      </w:r>
    </w:p>
    <w:p w14:paraId="35F8EBA7" w14:textId="77777777" w:rsidR="00BD71AF" w:rsidRDefault="00BD71AF" w:rsidP="00BD71AF">
      <w:pPr>
        <w:pStyle w:val="a9"/>
        <w:ind w:left="4956"/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 (727)333-11-60</w:t>
      </w:r>
      <w:r>
        <w:t>.</w:t>
      </w:r>
    </w:p>
    <w:p w14:paraId="29753EE9" w14:textId="77777777" w:rsidR="00BD71AF" w:rsidRDefault="00B233A0" w:rsidP="00BD71AF">
      <w:pPr>
        <w:pStyle w:val="a9"/>
        <w:ind w:left="4956"/>
        <w:rPr>
          <w:rFonts w:ascii="Times New Roman" w:hAnsi="Times New Roman" w:cs="Times New Roman"/>
          <w:b/>
          <w:sz w:val="24"/>
          <w:szCs w:val="24"/>
        </w:rPr>
      </w:pPr>
      <w:hyperlink r:id="rId11">
        <w:r w:rsidR="00BD71A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727-2872@sud.kz</w:t>
        </w:r>
      </w:hyperlink>
      <w:r w:rsidR="00BD71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11FB30F0" w14:textId="2A53A6F1" w:rsidR="00BD71AF" w:rsidRDefault="00BD71AF" w:rsidP="00BD71AF">
      <w:pPr>
        <w:pStyle w:val="a9"/>
        <w:ind w:left="4962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 Ответчика: 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Д</w:t>
      </w:r>
      <w:r w:rsidR="00B233A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</w:t>
      </w:r>
      <w:r w:rsidR="00B233A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Ф</w:t>
      </w:r>
      <w:r w:rsidR="00B233A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</w:t>
      </w:r>
    </w:p>
    <w:p w14:paraId="6C9114D1" w14:textId="6D1ED38A" w:rsidR="00BD71AF" w:rsidRDefault="00BD71AF" w:rsidP="00BD71AF">
      <w:pPr>
        <w:pStyle w:val="a9"/>
        <w:ind w:left="4962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 </w:t>
      </w:r>
      <w:r w:rsidR="00B233A0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…….</w:t>
      </w:r>
    </w:p>
    <w:p w14:paraId="14D88785" w14:textId="6058E999" w:rsidR="00BD71AF" w:rsidRDefault="00BD71AF" w:rsidP="00BD71AF">
      <w:pPr>
        <w:pStyle w:val="a9"/>
        <w:ind w:left="496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г. Алматы, ул. </w:t>
      </w:r>
      <w:r w:rsidR="00B233A0">
        <w:rPr>
          <w:rFonts w:ascii="Times New Roman" w:hAnsi="Times New Roman" w:cs="Times New Roman"/>
          <w:sz w:val="24"/>
          <w:szCs w:val="24"/>
          <w:lang w:val="kk-KZ"/>
        </w:rPr>
        <w:t>.....</w:t>
      </w:r>
      <w:r>
        <w:rPr>
          <w:rFonts w:ascii="Times New Roman" w:hAnsi="Times New Roman" w:cs="Times New Roman"/>
          <w:sz w:val="24"/>
          <w:szCs w:val="24"/>
          <w:lang w:val="kk-KZ"/>
        </w:rPr>
        <w:t>, д. 198, кв. 5.</w:t>
      </w:r>
    </w:p>
    <w:p w14:paraId="51D3BAE1" w14:textId="77777777" w:rsidR="00BD71AF" w:rsidRDefault="00BD71AF" w:rsidP="00BD71AF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42B5211B" w14:textId="77777777" w:rsidR="00BD71AF" w:rsidRDefault="00BD71AF" w:rsidP="00BD71AF">
      <w:pPr>
        <w:pStyle w:val="a9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Адвокатская контора Закон и Право   </w:t>
      </w:r>
    </w:p>
    <w:p w14:paraId="39C3DAB5" w14:textId="77777777" w:rsidR="00BD71AF" w:rsidRDefault="00BD71AF" w:rsidP="00BD71AF">
      <w:pPr>
        <w:pStyle w:val="a9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29AA19B0" w14:textId="77777777" w:rsidR="00BD71AF" w:rsidRDefault="00BD71AF" w:rsidP="00BD71A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Хана, д. 79, офис 304</w:t>
      </w:r>
    </w:p>
    <w:p w14:paraId="7DA836CC" w14:textId="77777777" w:rsidR="00BD71AF" w:rsidRDefault="00B233A0" w:rsidP="00BD71A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2">
        <w:r w:rsidR="00BD71AF">
          <w:rPr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info</w:t>
        </w:r>
        <w:r w:rsidR="00BD71AF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@</w:t>
        </w:r>
        <w:r w:rsidR="00BD71AF">
          <w:rPr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="00BD71AF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="00BD71AF">
          <w:rPr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="00BD71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13">
        <w:r w:rsidR="00BD71AF">
          <w:rPr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www</w:t>
        </w:r>
        <w:r w:rsidR="00BD71AF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="00BD71AF">
          <w:rPr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="00BD71AF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proofErr w:type="spellStart"/>
        <w:r w:rsidR="00BD71AF">
          <w:rPr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  <w:proofErr w:type="spellEnd"/>
      </w:hyperlink>
      <w:r w:rsidR="00BD71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4B235A" w14:textId="77777777" w:rsidR="00BD71AF" w:rsidRDefault="00BD71AF" w:rsidP="00BD71AF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+7 708 578 5758; +7 727 971 78 58.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7F543" w14:textId="77777777" w:rsidR="00BD71AF" w:rsidRDefault="00BD71AF" w:rsidP="00BD71AF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A8BC57" w14:textId="77777777" w:rsidR="00BD71AF" w:rsidRDefault="00BD71AF" w:rsidP="00BD71AF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4E4DDD" w14:textId="77777777" w:rsidR="00BD71AF" w:rsidRDefault="00BD71AF" w:rsidP="00BD71A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Ходатайство</w:t>
      </w:r>
    </w:p>
    <w:p w14:paraId="650E0594" w14:textId="77777777" w:rsidR="00BD71AF" w:rsidRDefault="00BD71AF" w:rsidP="00BD71A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истребовании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дополнительных доказательств</w:t>
      </w:r>
    </w:p>
    <w:p w14:paraId="65F8E6FD" w14:textId="77777777" w:rsidR="00BD71AF" w:rsidRDefault="00BD71AF" w:rsidP="00BD71A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8C26B27" w14:textId="77832522" w:rsidR="00BD71AF" w:rsidRDefault="00BD71AF" w:rsidP="00BD71AF">
      <w:pPr>
        <w:pStyle w:val="ac"/>
        <w:shd w:val="clear" w:color="auto" w:fill="FFFFFF"/>
        <w:spacing w:beforeAutospacing="0" w:after="0" w:afterAutospacing="0"/>
        <w:ind w:firstLine="708"/>
        <w:jc w:val="both"/>
      </w:pPr>
      <w:r>
        <w:t>Вашем производстве имеется Гражданское дело №</w:t>
      </w:r>
      <w:r w:rsidR="00B233A0">
        <w:t>….</w:t>
      </w:r>
      <w:r>
        <w:t xml:space="preserve"> от 30 мая 2022 года по иску Товарищество с ограниченной ответственностью «Алматинские тепловые сети» к Ответчику Д</w:t>
      </w:r>
      <w:r w:rsidR="00B233A0">
        <w:t>.</w:t>
      </w:r>
      <w:r>
        <w:t>О</w:t>
      </w:r>
      <w:r w:rsidR="00B233A0">
        <w:t>.</w:t>
      </w:r>
      <w:r>
        <w:t>Ф</w:t>
      </w:r>
      <w:r w:rsidR="00B233A0">
        <w:t>.</w:t>
      </w:r>
      <w:r>
        <w:t xml:space="preserve"> о взыскании задолженности. </w:t>
      </w:r>
    </w:p>
    <w:p w14:paraId="75957894" w14:textId="77777777" w:rsidR="00BD71AF" w:rsidRDefault="00BD71AF" w:rsidP="00BD71AF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целях всестороннего, полного и объективного рассмотрения гражданского дела судом, необходимо истребовать имеющиеся у Истца материалы и ознакомится сними так как они могут повилять на исход принятия судом решения. </w:t>
      </w:r>
    </w:p>
    <w:p w14:paraId="023FB590" w14:textId="77777777" w:rsidR="00BD71AF" w:rsidRDefault="00BD71AF" w:rsidP="00BD71AF">
      <w:pPr>
        <w:pStyle w:val="j18"/>
        <w:shd w:val="clear" w:color="auto" w:fill="FFFFFF"/>
        <w:spacing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rStyle w:val="s1"/>
        </w:rPr>
        <w:t xml:space="preserve">Согласно </w:t>
      </w:r>
      <w:r>
        <w:rPr>
          <w:rStyle w:val="s1"/>
          <w:color w:val="000000"/>
        </w:rPr>
        <w:t xml:space="preserve">ст. 46. </w:t>
      </w:r>
      <w:r>
        <w:rPr>
          <w:rStyle w:val="s1"/>
        </w:rPr>
        <w:t>ГПК РК</w:t>
      </w:r>
      <w:r>
        <w:rPr>
          <w:color w:val="000000"/>
        </w:rPr>
        <w:t>, лица, участвующие в деле, имеют право заявить ходатайство об</w:t>
      </w:r>
      <w:r>
        <w:rPr>
          <w:rStyle w:val="apple-converted-space"/>
          <w:color w:val="000000"/>
        </w:rPr>
        <w:t> </w:t>
      </w:r>
      <w:r>
        <w:rPr>
          <w:color w:val="000000"/>
          <w:shd w:val="clear" w:color="auto" w:fill="FFFF00"/>
        </w:rPr>
        <w:t>истребовании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дополнительных доказательств и пользоваться другими процессуальными правами, предоставленными законодательством Республики Казахстан о гражданском судопроизводстве.  </w:t>
      </w:r>
    </w:p>
    <w:p w14:paraId="61250916" w14:textId="77777777" w:rsidR="00BD71AF" w:rsidRDefault="00BD71AF" w:rsidP="00BD71AF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DA7E8A" w14:textId="77777777" w:rsidR="00BD71AF" w:rsidRDefault="00BD71AF" w:rsidP="00BD71AF">
      <w:pPr>
        <w:pStyle w:val="j18"/>
        <w:shd w:val="clear" w:color="auto" w:fill="FFFFFF" w:themeFill="background1"/>
        <w:spacing w:beforeAutospacing="0" w:after="0" w:afterAutospacing="0"/>
        <w:ind w:firstLine="708"/>
        <w:jc w:val="both"/>
      </w:pPr>
      <w:r>
        <w:t>На основании вышеизложенного и руководствуясь ст. 46 ГПК РК,</w:t>
      </w:r>
    </w:p>
    <w:p w14:paraId="2D35540B" w14:textId="77777777" w:rsidR="00BD71AF" w:rsidRDefault="00BD71AF" w:rsidP="00BD71AF">
      <w:pPr>
        <w:pStyle w:val="j18"/>
        <w:shd w:val="clear" w:color="auto" w:fill="FFFFFF" w:themeFill="background1"/>
        <w:spacing w:beforeAutospacing="0" w:after="0" w:afterAutospacing="0"/>
        <w:ind w:firstLine="567"/>
        <w:jc w:val="both"/>
        <w:rPr>
          <w:sz w:val="26"/>
          <w:szCs w:val="26"/>
        </w:rPr>
      </w:pPr>
    </w:p>
    <w:p w14:paraId="71E5F0A7" w14:textId="77777777" w:rsidR="00BD71AF" w:rsidRDefault="00BD71AF" w:rsidP="00BD71AF">
      <w:pPr>
        <w:pStyle w:val="j18"/>
        <w:shd w:val="clear" w:color="auto" w:fill="FFFFFF" w:themeFill="background1"/>
        <w:spacing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>ПРОШУ СУД:</w:t>
      </w:r>
    </w:p>
    <w:p w14:paraId="1D4E1B86" w14:textId="77777777" w:rsidR="00BD71AF" w:rsidRDefault="00BD71AF" w:rsidP="00BD71AF">
      <w:pPr>
        <w:pStyle w:val="j18"/>
        <w:shd w:val="clear" w:color="auto" w:fill="FFFFFF" w:themeFill="background1"/>
        <w:spacing w:beforeAutospacing="0" w:after="0" w:afterAutospacing="0"/>
        <w:ind w:firstLine="567"/>
        <w:jc w:val="both"/>
        <w:rPr>
          <w:b/>
          <w:bCs/>
          <w:sz w:val="26"/>
          <w:szCs w:val="26"/>
        </w:rPr>
      </w:pPr>
    </w:p>
    <w:p w14:paraId="5882AA09" w14:textId="77777777" w:rsidR="00BD71AF" w:rsidRDefault="00BD71AF" w:rsidP="00BD71AF">
      <w:pPr>
        <w:pStyle w:val="j18"/>
        <w:numPr>
          <w:ilvl w:val="0"/>
          <w:numId w:val="7"/>
        </w:numPr>
        <w:shd w:val="clear" w:color="auto" w:fill="FFFFFF" w:themeFill="background1"/>
        <w:spacing w:beforeAutospacing="0" w:after="0" w:afterAutospacing="0"/>
        <w:ind w:left="0" w:firstLine="567"/>
        <w:jc w:val="both"/>
        <w:rPr>
          <w:rFonts w:asciiTheme="minorHAnsi" w:eastAsiaTheme="minorEastAsia" w:hAnsiTheme="minorHAnsi" w:cstheme="minorBidi"/>
          <w:b/>
          <w:bCs/>
          <w:sz w:val="26"/>
          <w:szCs w:val="26"/>
        </w:rPr>
      </w:pPr>
      <w:r>
        <w:rPr>
          <w:sz w:val="26"/>
          <w:szCs w:val="26"/>
        </w:rPr>
        <w:t xml:space="preserve">  Истребовать расчеты задолженности </w:t>
      </w:r>
      <w:r>
        <w:t>за тепловую энергию;</w:t>
      </w:r>
    </w:p>
    <w:p w14:paraId="27C20A9D" w14:textId="77777777" w:rsidR="00BD71AF" w:rsidRDefault="00BD71AF" w:rsidP="00BD71AF">
      <w:pPr>
        <w:pStyle w:val="j18"/>
        <w:numPr>
          <w:ilvl w:val="0"/>
          <w:numId w:val="7"/>
        </w:numPr>
        <w:shd w:val="clear" w:color="auto" w:fill="FFFFFF" w:themeFill="background1"/>
        <w:spacing w:beforeAutospacing="0" w:after="0" w:afterAutospacing="0"/>
        <w:ind w:left="0" w:firstLine="567"/>
        <w:jc w:val="both"/>
        <w:rPr>
          <w:rFonts w:asciiTheme="minorHAnsi" w:eastAsiaTheme="minorEastAsia" w:hAnsiTheme="minorHAnsi" w:cstheme="minorBidi"/>
          <w:b/>
          <w:bCs/>
          <w:sz w:val="26"/>
          <w:szCs w:val="26"/>
        </w:rPr>
      </w:pPr>
      <w:r>
        <w:rPr>
          <w:sz w:val="26"/>
          <w:szCs w:val="26"/>
        </w:rPr>
        <w:t xml:space="preserve">  Истребовать расчеты по ценообразованию </w:t>
      </w:r>
      <w:r>
        <w:t>за тепловую энергию;</w:t>
      </w:r>
    </w:p>
    <w:p w14:paraId="5A1DFFBA" w14:textId="77777777" w:rsidR="00BD71AF" w:rsidRDefault="00BD71AF" w:rsidP="00BD71AF">
      <w:pPr>
        <w:pStyle w:val="j18"/>
        <w:numPr>
          <w:ilvl w:val="0"/>
          <w:numId w:val="7"/>
        </w:numPr>
        <w:shd w:val="clear" w:color="auto" w:fill="FFFFFF" w:themeFill="background1"/>
        <w:spacing w:beforeAutospacing="0" w:after="0" w:afterAutospacing="0"/>
        <w:ind w:left="0" w:firstLine="567"/>
        <w:jc w:val="both"/>
        <w:rPr>
          <w:rFonts w:asciiTheme="minorHAnsi" w:eastAsiaTheme="minorEastAsia" w:hAnsiTheme="minorHAnsi" w:cstheme="minorBidi"/>
          <w:b/>
          <w:bCs/>
          <w:sz w:val="26"/>
          <w:szCs w:val="26"/>
        </w:rPr>
      </w:pPr>
      <w:r>
        <w:rPr>
          <w:sz w:val="26"/>
          <w:szCs w:val="26"/>
        </w:rPr>
        <w:t xml:space="preserve">  Истребовать расчеты по </w:t>
      </w:r>
      <w:r>
        <w:t>договорным нагрузкам</w:t>
      </w:r>
      <w:r>
        <w:rPr>
          <w:sz w:val="26"/>
          <w:szCs w:val="26"/>
        </w:rPr>
        <w:t xml:space="preserve"> </w:t>
      </w:r>
      <w:r>
        <w:t>за тепловую энергию</w:t>
      </w:r>
      <w:r>
        <w:rPr>
          <w:sz w:val="26"/>
          <w:szCs w:val="26"/>
        </w:rPr>
        <w:t>;</w:t>
      </w:r>
    </w:p>
    <w:p w14:paraId="4BE8627A" w14:textId="77777777" w:rsidR="00BD71AF" w:rsidRDefault="00BD71AF" w:rsidP="00BD71AF">
      <w:pPr>
        <w:pStyle w:val="j18"/>
        <w:numPr>
          <w:ilvl w:val="0"/>
          <w:numId w:val="7"/>
        </w:numPr>
        <w:shd w:val="clear" w:color="auto" w:fill="FFFFFF" w:themeFill="background1"/>
        <w:spacing w:beforeAutospacing="0" w:after="0" w:afterAutospacing="0"/>
        <w:ind w:left="0" w:firstLine="567"/>
        <w:jc w:val="both"/>
        <w:rPr>
          <w:rFonts w:asciiTheme="minorHAnsi" w:eastAsiaTheme="minorEastAsia" w:hAnsiTheme="minorHAnsi" w:cstheme="minorBidi"/>
          <w:b/>
          <w:bCs/>
          <w:sz w:val="26"/>
          <w:szCs w:val="26"/>
        </w:rPr>
      </w:pPr>
      <w:r>
        <w:rPr>
          <w:sz w:val="26"/>
          <w:szCs w:val="26"/>
        </w:rPr>
        <w:t xml:space="preserve">  Основания применения тарифа </w:t>
      </w:r>
      <w:r>
        <w:t>за тепловую энергию</w:t>
      </w:r>
      <w:r>
        <w:rPr>
          <w:sz w:val="26"/>
          <w:szCs w:val="26"/>
        </w:rPr>
        <w:t xml:space="preserve">. </w:t>
      </w:r>
    </w:p>
    <w:p w14:paraId="2D16CF58" w14:textId="77777777" w:rsidR="00BD71AF" w:rsidRDefault="00BD71AF" w:rsidP="00BD71AF">
      <w:pPr>
        <w:pStyle w:val="j18"/>
        <w:numPr>
          <w:ilvl w:val="0"/>
          <w:numId w:val="7"/>
        </w:numPr>
        <w:shd w:val="clear" w:color="auto" w:fill="FFFFFF" w:themeFill="background1"/>
        <w:spacing w:beforeAutospacing="0" w:after="0" w:afterAutospacing="0"/>
        <w:ind w:left="0" w:firstLine="567"/>
        <w:jc w:val="both"/>
        <w:rPr>
          <w:rFonts w:asciiTheme="minorHAnsi" w:eastAsiaTheme="minorEastAsia" w:hAnsiTheme="minorHAnsi" w:cstheme="minorBidi"/>
          <w:b/>
          <w:bCs/>
          <w:sz w:val="26"/>
          <w:szCs w:val="26"/>
        </w:rPr>
      </w:pPr>
      <w:r>
        <w:rPr>
          <w:rFonts w:asciiTheme="minorHAnsi" w:eastAsiaTheme="minorEastAsia" w:hAnsiTheme="minorHAnsi" w:cstheme="minorBidi"/>
          <w:b/>
          <w:bCs/>
          <w:sz w:val="26"/>
          <w:szCs w:val="26"/>
        </w:rPr>
        <w:t xml:space="preserve">  </w:t>
      </w:r>
      <w:r>
        <w:rPr>
          <w:rFonts w:asciiTheme="minorHAnsi" w:eastAsiaTheme="minorEastAsia" w:hAnsiTheme="minorHAnsi" w:cstheme="minorBidi"/>
          <w:sz w:val="26"/>
          <w:szCs w:val="26"/>
        </w:rPr>
        <w:t>Истребовать расчеты подачи тепловой энергии на жилое строение д.280</w:t>
      </w:r>
    </w:p>
    <w:p w14:paraId="5F1D2175" w14:textId="77777777" w:rsidR="00BD71AF" w:rsidRDefault="00BD71AF" w:rsidP="00BD71AF">
      <w:pPr>
        <w:pStyle w:val="j18"/>
        <w:shd w:val="clear" w:color="auto" w:fill="FFFFFF" w:themeFill="background1"/>
        <w:spacing w:beforeAutospacing="0" w:after="0" w:afterAutospacing="0"/>
        <w:ind w:firstLine="567"/>
        <w:jc w:val="both"/>
        <w:rPr>
          <w:sz w:val="26"/>
          <w:szCs w:val="26"/>
        </w:rPr>
      </w:pPr>
    </w:p>
    <w:p w14:paraId="7B997212" w14:textId="77777777" w:rsidR="00BD71AF" w:rsidRDefault="00BD71AF" w:rsidP="00BD71AF">
      <w:pPr>
        <w:pStyle w:val="j18"/>
        <w:shd w:val="clear" w:color="auto" w:fill="FFFFFF" w:themeFill="background1"/>
        <w:spacing w:beforeAutospacing="0" w:after="0" w:afterAutospacing="0"/>
        <w:ind w:firstLine="567"/>
        <w:jc w:val="both"/>
        <w:rPr>
          <w:sz w:val="26"/>
          <w:szCs w:val="26"/>
        </w:rPr>
      </w:pPr>
    </w:p>
    <w:p w14:paraId="48BA244F" w14:textId="77777777" w:rsidR="00BD71AF" w:rsidRDefault="00BD71AF" w:rsidP="00BD71AF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FC9A3" w14:textId="77777777" w:rsidR="00BD71AF" w:rsidRDefault="00BD71AF" w:rsidP="00BD71AF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</w:t>
      </w:r>
    </w:p>
    <w:p w14:paraId="00B72B04" w14:textId="77777777" w:rsidR="00BD71AF" w:rsidRDefault="00BD71AF" w:rsidP="00BD71AF">
      <w:pPr>
        <w:pStyle w:val="a9"/>
        <w:rPr>
          <w:rFonts w:ascii="Times New Roman" w:hAnsi="Times New Roman" w:cs="Times New Roman"/>
          <w:b/>
          <w:sz w:val="24"/>
          <w:szCs w:val="24"/>
          <w:lang w:val="kk-KZ"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0"/>
          <w:lang w:val="kk-KZ"/>
        </w:rPr>
        <w:t>Саржанов Г.Т.</w:t>
      </w:r>
    </w:p>
    <w:p w14:paraId="0DF9DFCB" w14:textId="77777777" w:rsidR="00BD71AF" w:rsidRDefault="00BD71AF" w:rsidP="00BD71AF">
      <w:pPr>
        <w:pStyle w:val="a9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kk-KZ"/>
        </w:rPr>
        <w:t xml:space="preserve">                                                                                          «___»____________ 2022 год</w:t>
      </w:r>
    </w:p>
    <w:p w14:paraId="460B3016" w14:textId="77777777" w:rsidR="00BD71AF" w:rsidRPr="00BD71AF" w:rsidRDefault="00BD71AF" w:rsidP="00BD71AF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14:paraId="364089F5" w14:textId="77777777" w:rsidR="00BD71AF" w:rsidRPr="00BD71AF" w:rsidRDefault="00BD71AF" w:rsidP="00BD71AF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14:paraId="64F94296" w14:textId="77777777" w:rsidR="00BD71AF" w:rsidRPr="00BD71AF" w:rsidRDefault="00BD71AF" w:rsidP="00BD71AF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14:paraId="497C5261" w14:textId="77777777" w:rsidR="00BD71AF" w:rsidRPr="00BD71AF" w:rsidRDefault="00BD71AF" w:rsidP="00BD71AF">
      <w:pPr>
        <w:rPr>
          <w:lang w:val="kk-KZ"/>
        </w:rPr>
      </w:pPr>
    </w:p>
    <w:p w14:paraId="68D8DDEA" w14:textId="77777777" w:rsidR="00A935B4" w:rsidRPr="00BD71AF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</w:p>
    <w:p w14:paraId="41CA64DE" w14:textId="77777777" w:rsidR="00211993" w:rsidRPr="00BD71AF" w:rsidRDefault="00211993" w:rsidP="00211993">
      <w:pPr>
        <w:rPr>
          <w:rFonts w:ascii="Times New Roman" w:hAnsi="Times New Roman" w:cs="Times New Roman"/>
          <w:lang w:val="kk-KZ"/>
        </w:rPr>
      </w:pPr>
      <w:r w:rsidRPr="00BD71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06D8388" w14:textId="7F167BFE" w:rsidR="00A935B4" w:rsidRPr="00BD71AF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BD71AF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4" w:history="1">
        <w:r w:rsidRPr="00BD71AF">
          <w:rPr>
            <w:rStyle w:val="a8"/>
            <w:lang w:val="kk-KZ"/>
          </w:rPr>
          <w:t>Заңгер</w:t>
        </w:r>
      </w:hyperlink>
      <w:r w:rsidRPr="00BD71AF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5" w:history="1">
        <w:r w:rsidRPr="00BD71AF">
          <w:rPr>
            <w:rStyle w:val="a8"/>
            <w:lang w:val="kk-KZ"/>
          </w:rPr>
          <w:t>Қылмыстық</w:t>
        </w:r>
      </w:hyperlink>
      <w:r w:rsidRPr="00BD71AF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BD71AF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BD71AF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67C28419" w:rsidR="00B33E81" w:rsidRPr="00BD71AF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BD71AF">
        <w:rPr>
          <w:rFonts w:ascii="Times New Roman" w:hAnsi="Times New Roman" w:cs="Times New Roman"/>
          <w:sz w:val="24"/>
          <w:szCs w:val="24"/>
          <w:lang w:val="kk-KZ"/>
        </w:rPr>
        <w:t xml:space="preserve">Адвокат Заңгер Қорғаушы Алматы Заң қызметі Құқық Қорғау Көмек Кеңсе Азаматтық Қылмыстық Әкімшілік 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D71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7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7777777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3EF42" w14:textId="77777777" w:rsidR="00544A1D" w:rsidRDefault="00544A1D" w:rsidP="00702393">
      <w:pPr>
        <w:spacing w:after="0" w:line="240" w:lineRule="auto"/>
      </w:pPr>
      <w:r>
        <w:separator/>
      </w:r>
    </w:p>
  </w:endnote>
  <w:endnote w:type="continuationSeparator" w:id="0">
    <w:p w14:paraId="216740D9" w14:textId="77777777" w:rsidR="00544A1D" w:rsidRDefault="00544A1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F1DB4" w14:textId="77777777" w:rsidR="00544A1D" w:rsidRDefault="00544A1D" w:rsidP="00702393">
      <w:pPr>
        <w:spacing w:after="0" w:line="240" w:lineRule="auto"/>
      </w:pPr>
      <w:r>
        <w:separator/>
      </w:r>
    </w:p>
  </w:footnote>
  <w:footnote w:type="continuationSeparator" w:id="0">
    <w:p w14:paraId="05759EE2" w14:textId="77777777" w:rsidR="00544A1D" w:rsidRDefault="00544A1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F0680"/>
    <w:multiLevelType w:val="multilevel"/>
    <w:tmpl w:val="168415A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610211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C77EA"/>
    <w:rsid w:val="003E3623"/>
    <w:rsid w:val="00406923"/>
    <w:rsid w:val="00442855"/>
    <w:rsid w:val="00484E29"/>
    <w:rsid w:val="004F22C8"/>
    <w:rsid w:val="00544A1D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935B4"/>
    <w:rsid w:val="00AE3915"/>
    <w:rsid w:val="00B233A0"/>
    <w:rsid w:val="00B31BDB"/>
    <w:rsid w:val="00B33E81"/>
    <w:rsid w:val="00B7221A"/>
    <w:rsid w:val="00BD71AF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132ED"/>
    <w:rsid w:val="00D5693E"/>
    <w:rsid w:val="00D63BC1"/>
    <w:rsid w:val="00DB660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qFormat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qFormat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pple-converted-space">
    <w:name w:val="apple-converted-space"/>
    <w:basedOn w:val="a0"/>
    <w:qFormat/>
    <w:rsid w:val="00BD71AF"/>
  </w:style>
  <w:style w:type="paragraph" w:customStyle="1" w:styleId="j18">
    <w:name w:val="j18"/>
    <w:basedOn w:val="a"/>
    <w:qFormat/>
    <w:rsid w:val="00BD71AF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://www.zakonpravo.kz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info@zakonpravo.kz" TargetMode="External"/><Relationship Id="rId17" Type="http://schemas.openxmlformats.org/officeDocument/2006/relationships/hyperlink" Target="https://zakonpravo.kz/publikacii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nstagram.com/zakonpravo.kz/?hl=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727-2872@sud.kz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akonpravo.kz/blanki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instagram.com/zakonpravo.kz/?hl=ru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52</cp:revision>
  <cp:lastPrinted>2021-08-17T09:15:00Z</cp:lastPrinted>
  <dcterms:created xsi:type="dcterms:W3CDTF">2021-08-13T09:00:00Z</dcterms:created>
  <dcterms:modified xsi:type="dcterms:W3CDTF">2022-08-23T09:03:00Z</dcterms:modified>
</cp:coreProperties>
</file>