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9E76" w14:textId="01F5F000" w:rsidR="003C4182" w:rsidRDefault="008019BE" w:rsidP="003C4182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F50" w:rsidRPr="00803F5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4182"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0265E6EB" w14:textId="77777777" w:rsidR="003C4182" w:rsidRDefault="003C4182" w:rsidP="003C4182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1A5874E1" w14:textId="77777777" w:rsidR="003C4182" w:rsidRDefault="003C4182" w:rsidP="003C4182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5375987C" w14:textId="7D16E0FA" w:rsidR="00803F50" w:rsidRPr="00C15A49" w:rsidRDefault="00803F50" w:rsidP="00803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F50">
        <w:rPr>
          <w:rFonts w:ascii="Times New Roman" w:hAnsi="Times New Roman" w:cs="Times New Roman"/>
          <w:sz w:val="28"/>
          <w:szCs w:val="28"/>
        </w:rPr>
        <w:t xml:space="preserve"> </w:t>
      </w:r>
      <w:r w:rsidR="003C41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 суд</w:t>
      </w:r>
      <w:r w:rsidRPr="00C15A49">
        <w:rPr>
          <w:rFonts w:ascii="Times New Roman" w:hAnsi="Times New Roman" w:cs="Times New Roman"/>
          <w:b/>
          <w:sz w:val="28"/>
          <w:szCs w:val="28"/>
        </w:rPr>
        <w:t xml:space="preserve"> Панфиловского района</w:t>
      </w:r>
    </w:p>
    <w:p w14:paraId="6167B679" w14:textId="77777777" w:rsidR="00803F50" w:rsidRPr="00C15A49" w:rsidRDefault="00803F50" w:rsidP="0080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Алматинской области </w:t>
      </w:r>
    </w:p>
    <w:p w14:paraId="62D0203D" w14:textId="77777777" w:rsidR="00803F50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Истец:</w:t>
      </w:r>
      <w:r w:rsidRPr="006A52FB">
        <w:rPr>
          <w:sz w:val="28"/>
          <w:szCs w:val="28"/>
        </w:rPr>
        <w:t xml:space="preserve"> </w:t>
      </w:r>
      <w:r w:rsidRPr="00F32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Валентина Вениаминовна</w:t>
      </w:r>
    </w:p>
    <w:p w14:paraId="6571ADA8" w14:textId="77777777" w:rsidR="00803F50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ИИН: 610527400415</w:t>
      </w:r>
    </w:p>
    <w:p w14:paraId="51F820D1" w14:textId="51C1C8F2" w:rsidR="00803F50" w:rsidRDefault="00803F50" w:rsidP="008269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370FDA74" w14:textId="6238CD7F" w:rsidR="00803F50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Ответчик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9E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Александр Сергеевич 13.10.1983 г.р.</w:t>
      </w:r>
    </w:p>
    <w:p w14:paraId="763C64E9" w14:textId="684F8403" w:rsidR="00803F50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269E8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Дмитрий Сергеевич 06.02.1989 г.р. </w:t>
      </w:r>
    </w:p>
    <w:p w14:paraId="05F83782" w14:textId="53925808" w:rsidR="00803F50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D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РФ,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область, г. </w:t>
      </w:r>
      <w:r w:rsidR="008269E8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E762941" w14:textId="66699C64" w:rsidR="00803F50" w:rsidRPr="009E2D37" w:rsidRDefault="00803F50" w:rsidP="0080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ул.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дом. 17 кв. 48</w:t>
      </w:r>
    </w:p>
    <w:p w14:paraId="361970D7" w14:textId="77777777" w:rsidR="00803F50" w:rsidRDefault="00803F50" w:rsidP="0080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090AB3DD" w14:textId="77777777" w:rsidR="00803F50" w:rsidRPr="00907192" w:rsidRDefault="00803F50" w:rsidP="00803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07192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7AA2CAE5" w14:textId="66757D5B" w:rsidR="00803F50" w:rsidRPr="006B6C15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2009 году скончался отец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Валентины Вениаминовны - </w:t>
      </w:r>
      <w:r w:rsidR="008269E8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Вениамин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1958 </w:t>
      </w:r>
      <w:proofErr w:type="gramStart"/>
      <w:r>
        <w:rPr>
          <w:rFonts w:ascii="Times New Roman" w:hAnsi="Times New Roman" w:cs="Times New Roman"/>
          <w:sz w:val="28"/>
          <w:szCs w:val="28"/>
        </w:rPr>
        <w:t>г.р..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его смерти было открыто наследное дело: наследниками являлись,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Валентина Вениаминовна и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Сергей Вениаминович. Предметом наследования является земельный участок по адресу: Алматинская область, Панфиловский район, г. Жаркент,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, д.83 который при жизни умершего в 1961 году был выдан ему в пользование для строительства жилого дома. В последствии в 2014 году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Валентина Вениаминовна обратилась с заявлением к Акиму о предоставлении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права  частной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собственности на земельный участок </w:t>
      </w:r>
      <w:r w:rsidRPr="006B6C15">
        <w:rPr>
          <w:rFonts w:ascii="Times New Roman" w:hAnsi="Times New Roman" w:cs="Times New Roman"/>
          <w:sz w:val="28"/>
          <w:szCs w:val="28"/>
        </w:rPr>
        <w:t xml:space="preserve">по адресу: Алматинская область, Панфиловский район, г. Жаркент, </w:t>
      </w:r>
      <w:proofErr w:type="spellStart"/>
      <w:r w:rsidRPr="006B6C1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6B6C15">
        <w:rPr>
          <w:rFonts w:ascii="Times New Roman" w:hAnsi="Times New Roman" w:cs="Times New Roman"/>
          <w:sz w:val="28"/>
          <w:szCs w:val="28"/>
        </w:rPr>
        <w:t xml:space="preserve">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 w:rsidRPr="006B6C15">
        <w:rPr>
          <w:rFonts w:ascii="Times New Roman" w:hAnsi="Times New Roman" w:cs="Times New Roman"/>
          <w:sz w:val="28"/>
          <w:szCs w:val="28"/>
        </w:rPr>
        <w:t xml:space="preserve"> , д.83</w:t>
      </w:r>
      <w:r>
        <w:rPr>
          <w:rFonts w:ascii="Times New Roman" w:hAnsi="Times New Roman" w:cs="Times New Roman"/>
          <w:sz w:val="28"/>
          <w:szCs w:val="28"/>
        </w:rPr>
        <w:t xml:space="preserve">. Решением Акима Панфиловского района г. Алматы № 12-349 от 8 декабря 2014 года </w:t>
      </w:r>
      <w:r w:rsidR="008269E8">
        <w:rPr>
          <w:rFonts w:ascii="Times New Roman" w:hAnsi="Times New Roman" w:cs="Times New Roman"/>
          <w:sz w:val="28"/>
          <w:szCs w:val="28"/>
        </w:rPr>
        <w:t>……..</w:t>
      </w:r>
      <w:r w:rsidRPr="006B6C15">
        <w:rPr>
          <w:rFonts w:ascii="Times New Roman" w:hAnsi="Times New Roman" w:cs="Times New Roman"/>
          <w:sz w:val="28"/>
          <w:szCs w:val="28"/>
        </w:rPr>
        <w:t xml:space="preserve"> Вениамин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6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C15">
        <w:rPr>
          <w:rFonts w:ascii="Times New Roman" w:hAnsi="Times New Roman" w:cs="Times New Roman"/>
          <w:sz w:val="28"/>
          <w:szCs w:val="28"/>
        </w:rPr>
        <w:t>Селиверстович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B6C15">
        <w:rPr>
          <w:rFonts w:ascii="Times New Roman" w:hAnsi="Times New Roman" w:cs="Times New Roman"/>
          <w:sz w:val="28"/>
          <w:szCs w:val="28"/>
        </w:rPr>
        <w:t xml:space="preserve"> 1958 г.р..</w:t>
      </w:r>
      <w:r>
        <w:rPr>
          <w:rFonts w:ascii="Times New Roman" w:hAnsi="Times New Roman" w:cs="Times New Roman"/>
          <w:sz w:val="28"/>
          <w:szCs w:val="28"/>
        </w:rPr>
        <w:t xml:space="preserve"> после смерти выделен в частную собственность земельный участок по адресу </w:t>
      </w:r>
      <w:r w:rsidRPr="006B6C15">
        <w:rPr>
          <w:rFonts w:ascii="Times New Roman" w:hAnsi="Times New Roman" w:cs="Times New Roman"/>
          <w:sz w:val="28"/>
          <w:szCs w:val="28"/>
        </w:rPr>
        <w:t xml:space="preserve">г. Жаркент, </w:t>
      </w:r>
      <w:proofErr w:type="spellStart"/>
      <w:r w:rsidRPr="006B6C1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6B6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 w:rsidRPr="006B6C15">
        <w:rPr>
          <w:rFonts w:ascii="Times New Roman" w:hAnsi="Times New Roman" w:cs="Times New Roman"/>
          <w:sz w:val="28"/>
          <w:szCs w:val="28"/>
        </w:rPr>
        <w:t xml:space="preserve"> , д.83.</w:t>
      </w:r>
      <w:r>
        <w:rPr>
          <w:rFonts w:ascii="Times New Roman" w:hAnsi="Times New Roman" w:cs="Times New Roman"/>
          <w:sz w:val="28"/>
          <w:szCs w:val="28"/>
        </w:rPr>
        <w:t>кадастровый номер 03-</w:t>
      </w:r>
      <w:r w:rsidR="008269E8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-004-1267. На момент открытия наследства умерший даже не имел права собственности на наследуемое имущество и приобрел только исключительно стараниями, при материальных затратах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524EBA70" w14:textId="48854FA2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6E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729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августа 2014 года, </w:t>
      </w:r>
      <w:r w:rsidR="008269E8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Сергей Вениаминович скончался, о чем </w:t>
      </w:r>
      <w:r w:rsidR="008269E8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В.В. незамедлительно сообщила его сыновьям: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 w:rsidRPr="00396E1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96E18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Дмитрию</w:t>
      </w:r>
      <w:r w:rsidRPr="00616046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у.</w:t>
      </w:r>
      <w:r w:rsidRPr="00616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ноябре 2014 года,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В.В. отправила сыновьям покойного нотариально заверенную копию свидетельства о смерти.  Однако последние не приехали на похороны и в шестимесячный срок не обратились к нотариусу с заявлением о принятии наследства.</w:t>
      </w:r>
    </w:p>
    <w:p w14:paraId="31532F48" w14:textId="77777777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Статья </w:t>
      </w:r>
      <w:proofErr w:type="gramStart"/>
      <w:r>
        <w:rPr>
          <w:rFonts w:ascii="Times New Roman" w:hAnsi="Times New Roman" w:cs="Times New Roman"/>
          <w:sz w:val="28"/>
          <w:szCs w:val="28"/>
        </w:rPr>
        <w:t>1072-4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C8">
        <w:rPr>
          <w:rFonts w:ascii="Times New Roman" w:hAnsi="Times New Roman" w:cs="Times New Roman"/>
          <w:sz w:val="28"/>
          <w:szCs w:val="28"/>
        </w:rPr>
        <w:t>Если наследник по закону или по завещанию умер после открытия наследства, не успев его принять в срок, установленный статьей 1072-2 настоящего Кодекса, право на принятие причитающейся ему доли наследст</w:t>
      </w:r>
      <w:r>
        <w:rPr>
          <w:rFonts w:ascii="Times New Roman" w:hAnsi="Times New Roman" w:cs="Times New Roman"/>
          <w:sz w:val="28"/>
          <w:szCs w:val="28"/>
        </w:rPr>
        <w:t xml:space="preserve">ва переходит к его наследникам. </w:t>
      </w:r>
      <w:r w:rsidRPr="00BF30C8">
        <w:rPr>
          <w:rFonts w:ascii="Times New Roman" w:hAnsi="Times New Roman" w:cs="Times New Roman"/>
          <w:sz w:val="28"/>
          <w:szCs w:val="28"/>
        </w:rPr>
        <w:t>Это право умершего наследника может быть осуществлено его наследниками на общих основаниях в течение оставшейся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срока для принятия наследства. </w:t>
      </w:r>
      <w:r w:rsidRPr="00BF30C8">
        <w:rPr>
          <w:rFonts w:ascii="Times New Roman" w:hAnsi="Times New Roman" w:cs="Times New Roman"/>
          <w:sz w:val="28"/>
          <w:szCs w:val="28"/>
        </w:rPr>
        <w:t>Если оставшаяся часть срока менее трех месяцев, он удлиняется до трех месяцев.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9B9C4" w14:textId="47655CE8" w:rsidR="00803F50" w:rsidRDefault="008269E8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…………..</w:t>
      </w:r>
      <w:r w:rsidR="00803F50">
        <w:rPr>
          <w:rFonts w:ascii="Times New Roman" w:hAnsi="Times New Roman" w:cs="Times New Roman"/>
          <w:sz w:val="28"/>
          <w:szCs w:val="28"/>
        </w:rPr>
        <w:t xml:space="preserve"> А.С., 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803F50">
        <w:rPr>
          <w:rFonts w:ascii="Times New Roman" w:hAnsi="Times New Roman" w:cs="Times New Roman"/>
          <w:sz w:val="28"/>
          <w:szCs w:val="28"/>
        </w:rPr>
        <w:t xml:space="preserve"> Д.С. формально является наследниками, однако </w:t>
      </w:r>
      <w:proofErr w:type="gramStart"/>
      <w:r w:rsidR="00803F50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="00803F50">
        <w:rPr>
          <w:rFonts w:ascii="Times New Roman" w:hAnsi="Times New Roman" w:cs="Times New Roman"/>
          <w:sz w:val="28"/>
          <w:szCs w:val="28"/>
        </w:rPr>
        <w:t xml:space="preserve"> 1072 ГК РК «</w:t>
      </w:r>
      <w:r w:rsidR="00803F50" w:rsidRPr="00396E18">
        <w:rPr>
          <w:rFonts w:ascii="Times New Roman" w:hAnsi="Times New Roman" w:cs="Times New Roman"/>
          <w:sz w:val="28"/>
          <w:szCs w:val="28"/>
        </w:rPr>
        <w:t>Для приобретения наследства наследник должен его принять</w:t>
      </w:r>
      <w:r w:rsidR="00803F50">
        <w:rPr>
          <w:rFonts w:ascii="Times New Roman" w:hAnsi="Times New Roman" w:cs="Times New Roman"/>
          <w:sz w:val="28"/>
          <w:szCs w:val="28"/>
        </w:rPr>
        <w:t>»</w:t>
      </w:r>
      <w:r w:rsidR="00803F50" w:rsidRPr="00396E18">
        <w:rPr>
          <w:rFonts w:ascii="Times New Roman" w:hAnsi="Times New Roman" w:cs="Times New Roman"/>
          <w:sz w:val="28"/>
          <w:szCs w:val="28"/>
        </w:rPr>
        <w:t>.</w:t>
      </w:r>
      <w:r w:rsidR="00803F50">
        <w:rPr>
          <w:rFonts w:ascii="Times New Roman" w:hAnsi="Times New Roman" w:cs="Times New Roman"/>
          <w:sz w:val="28"/>
          <w:szCs w:val="28"/>
        </w:rPr>
        <w:t xml:space="preserve"> Статья 1072-</w:t>
      </w:r>
      <w:proofErr w:type="gramStart"/>
      <w:r w:rsidR="00803F50">
        <w:rPr>
          <w:rFonts w:ascii="Times New Roman" w:hAnsi="Times New Roman" w:cs="Times New Roman"/>
          <w:sz w:val="28"/>
          <w:szCs w:val="28"/>
        </w:rPr>
        <w:t xml:space="preserve">1:  </w:t>
      </w:r>
      <w:r w:rsidR="00803F50" w:rsidRPr="00396E18">
        <w:rPr>
          <w:rFonts w:ascii="Times New Roman" w:hAnsi="Times New Roman" w:cs="Times New Roman"/>
          <w:sz w:val="28"/>
          <w:szCs w:val="28"/>
        </w:rPr>
        <w:t>Принятие</w:t>
      </w:r>
      <w:proofErr w:type="gramEnd"/>
      <w:r w:rsidR="00803F50" w:rsidRPr="00396E18">
        <w:rPr>
          <w:rFonts w:ascii="Times New Roman" w:hAnsi="Times New Roman" w:cs="Times New Roman"/>
          <w:sz w:val="28"/>
          <w:szCs w:val="28"/>
        </w:rPr>
        <w:t xml:space="preserve">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</w:t>
      </w:r>
      <w:r w:rsidR="00803F50">
        <w:rPr>
          <w:rFonts w:ascii="Times New Roman" w:hAnsi="Times New Roman" w:cs="Times New Roman"/>
          <w:sz w:val="28"/>
          <w:szCs w:val="28"/>
        </w:rPr>
        <w:t xml:space="preserve">  Либо наследник должен фактически принять наследство (быть зарегистрированным, проживать, нести расходы по содержанию имущества) однако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803F50">
        <w:rPr>
          <w:rFonts w:ascii="Times New Roman" w:hAnsi="Times New Roman" w:cs="Times New Roman"/>
          <w:sz w:val="28"/>
          <w:szCs w:val="28"/>
        </w:rPr>
        <w:t xml:space="preserve"> А.С. и Крупа Д.С.  проживают </w:t>
      </w:r>
      <w:proofErr w:type="gramStart"/>
      <w:r w:rsidR="00803F50">
        <w:rPr>
          <w:rFonts w:ascii="Times New Roman" w:hAnsi="Times New Roman" w:cs="Times New Roman"/>
          <w:sz w:val="28"/>
          <w:szCs w:val="28"/>
        </w:rPr>
        <w:t>в  РФ</w:t>
      </w:r>
      <w:proofErr w:type="gramEnd"/>
      <w:r w:rsidR="00803F50">
        <w:rPr>
          <w:rFonts w:ascii="Times New Roman" w:hAnsi="Times New Roman" w:cs="Times New Roman"/>
          <w:sz w:val="28"/>
          <w:szCs w:val="28"/>
        </w:rPr>
        <w:t xml:space="preserve">, не прописан в доме по адресу Алматинский область, Панфиловский район, г. Жаркент, ул. </w:t>
      </w:r>
      <w:proofErr w:type="spellStart"/>
      <w:r w:rsidR="00803F50">
        <w:rPr>
          <w:rFonts w:ascii="Times New Roman" w:hAnsi="Times New Roman" w:cs="Times New Roman"/>
          <w:sz w:val="28"/>
          <w:szCs w:val="28"/>
        </w:rPr>
        <w:t>Сыздыка</w:t>
      </w:r>
      <w:proofErr w:type="spellEnd"/>
      <w:r w:rsidR="0080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803F50">
        <w:rPr>
          <w:rFonts w:ascii="Times New Roman" w:hAnsi="Times New Roman" w:cs="Times New Roman"/>
          <w:sz w:val="28"/>
          <w:szCs w:val="28"/>
        </w:rPr>
        <w:t xml:space="preserve"> 83. Статья 1072-2 ГК РК «</w:t>
      </w:r>
      <w:r w:rsidR="00803F50" w:rsidRPr="00BF30C8">
        <w:rPr>
          <w:rFonts w:ascii="Times New Roman" w:hAnsi="Times New Roman" w:cs="Times New Roman"/>
          <w:sz w:val="28"/>
          <w:szCs w:val="28"/>
        </w:rPr>
        <w:t>Наследство может быть принято в течение шести месяцев со дня открытия наследства</w:t>
      </w:r>
      <w:r w:rsidR="00803F50">
        <w:rPr>
          <w:rFonts w:ascii="Times New Roman" w:hAnsi="Times New Roman" w:cs="Times New Roman"/>
          <w:sz w:val="28"/>
          <w:szCs w:val="28"/>
        </w:rPr>
        <w:t>»</w:t>
      </w:r>
      <w:r w:rsidR="00803F50" w:rsidRPr="00BF30C8">
        <w:rPr>
          <w:rFonts w:ascii="Times New Roman" w:hAnsi="Times New Roman" w:cs="Times New Roman"/>
          <w:sz w:val="28"/>
          <w:szCs w:val="28"/>
        </w:rPr>
        <w:t>.</w:t>
      </w:r>
      <w:r w:rsidR="00803F50">
        <w:rPr>
          <w:rFonts w:ascii="Times New Roman" w:hAnsi="Times New Roman" w:cs="Times New Roman"/>
          <w:sz w:val="28"/>
          <w:szCs w:val="28"/>
        </w:rPr>
        <w:t xml:space="preserve"> Наследство после смерти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803F50">
        <w:rPr>
          <w:rFonts w:ascii="Times New Roman" w:hAnsi="Times New Roman" w:cs="Times New Roman"/>
          <w:sz w:val="28"/>
          <w:szCs w:val="28"/>
        </w:rPr>
        <w:t xml:space="preserve"> Сергея</w:t>
      </w:r>
      <w:r w:rsidR="00803F50" w:rsidRPr="00BF30C8">
        <w:rPr>
          <w:rFonts w:ascii="Times New Roman" w:hAnsi="Times New Roman" w:cs="Times New Roman"/>
          <w:sz w:val="28"/>
          <w:szCs w:val="28"/>
        </w:rPr>
        <w:t xml:space="preserve"> Вениаминович</w:t>
      </w:r>
      <w:r w:rsidR="00803F50">
        <w:rPr>
          <w:rFonts w:ascii="Times New Roman" w:hAnsi="Times New Roman" w:cs="Times New Roman"/>
          <w:sz w:val="28"/>
          <w:szCs w:val="28"/>
        </w:rPr>
        <w:t xml:space="preserve">а открылось в 2014 году, прошло 4 года, </w:t>
      </w:r>
      <w:proofErr w:type="gramStart"/>
      <w:r w:rsidR="00803F50"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 w:rsidR="00803F50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803F50" w:rsidRPr="00BF30C8">
        <w:rPr>
          <w:rFonts w:ascii="Times New Roman" w:hAnsi="Times New Roman" w:cs="Times New Roman"/>
          <w:sz w:val="28"/>
          <w:szCs w:val="28"/>
        </w:rPr>
        <w:t>Круппа Александр Сергеевич</w:t>
      </w:r>
      <w:r w:rsidR="00803F50">
        <w:rPr>
          <w:rFonts w:ascii="Times New Roman" w:hAnsi="Times New Roman" w:cs="Times New Roman"/>
          <w:sz w:val="28"/>
          <w:szCs w:val="28"/>
        </w:rPr>
        <w:t xml:space="preserve"> не заявил о своих правах на дом </w:t>
      </w:r>
      <w:r w:rsidR="00803F50" w:rsidRPr="00BF30C8">
        <w:rPr>
          <w:rFonts w:ascii="Times New Roman" w:hAnsi="Times New Roman" w:cs="Times New Roman"/>
          <w:sz w:val="28"/>
          <w:szCs w:val="28"/>
        </w:rPr>
        <w:t>по адресу Алматинский область, Панфиловский район, г. Жар</w:t>
      </w:r>
      <w:r w:rsidR="00803F50">
        <w:rPr>
          <w:rFonts w:ascii="Times New Roman" w:hAnsi="Times New Roman" w:cs="Times New Roman"/>
          <w:sz w:val="28"/>
          <w:szCs w:val="28"/>
        </w:rPr>
        <w:t xml:space="preserve">кент, ул. 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80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803F50">
        <w:rPr>
          <w:rFonts w:ascii="Times New Roman" w:hAnsi="Times New Roman" w:cs="Times New Roman"/>
          <w:sz w:val="28"/>
          <w:szCs w:val="28"/>
        </w:rPr>
        <w:t xml:space="preserve"> 83, хотя достоверно знали об открытии наследства. </w:t>
      </w:r>
    </w:p>
    <w:p w14:paraId="2A688186" w14:textId="77777777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Согласно п. 10 Нормативного постановления</w:t>
      </w:r>
      <w:r w:rsidRPr="00907192">
        <w:rPr>
          <w:rFonts w:ascii="Times New Roman" w:hAnsi="Times New Roman" w:cs="Times New Roman"/>
          <w:sz w:val="28"/>
          <w:szCs w:val="28"/>
        </w:rPr>
        <w:t xml:space="preserve"> Верховного суда РК от 29 июня 2009 года № 5 «О некоторых вопросах применения судами законодательства о наследовании»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07192">
        <w:rPr>
          <w:rFonts w:ascii="Times New Roman" w:hAnsi="Times New Roman" w:cs="Times New Roman"/>
          <w:sz w:val="28"/>
          <w:szCs w:val="28"/>
        </w:rPr>
        <w:t xml:space="preserve">Под отпавшим наследником понимается наследник, отказавшийся от наследства, </w:t>
      </w:r>
      <w:r w:rsidRPr="00907192">
        <w:rPr>
          <w:rFonts w:ascii="Times New Roman" w:hAnsi="Times New Roman" w:cs="Times New Roman"/>
          <w:i/>
          <w:sz w:val="28"/>
          <w:szCs w:val="28"/>
        </w:rPr>
        <w:t>либо не принявший наследство в сроки, установленные статьей 1072-2 ГК</w:t>
      </w:r>
      <w:r w:rsidRPr="00907192">
        <w:rPr>
          <w:rFonts w:ascii="Times New Roman" w:hAnsi="Times New Roman" w:cs="Times New Roman"/>
          <w:sz w:val="28"/>
          <w:szCs w:val="28"/>
        </w:rPr>
        <w:t>, а также не принявший наследство фактически и умерший ранее наследодателя.</w:t>
      </w:r>
    </w:p>
    <w:p w14:paraId="063DCC0C" w14:textId="77777777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Исходя из вышеизложенного руководствуясь статьями 1072-1072-4 ГК РК, статьей 148,149 ГПК РК</w:t>
      </w:r>
    </w:p>
    <w:p w14:paraId="0BC99E16" w14:textId="77777777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ПРОШУ </w:t>
      </w:r>
    </w:p>
    <w:p w14:paraId="50C26E89" w14:textId="643F550F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9E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Pr="00907192">
        <w:rPr>
          <w:rFonts w:ascii="Times New Roman" w:hAnsi="Times New Roman" w:cs="Times New Roman"/>
          <w:sz w:val="28"/>
          <w:szCs w:val="28"/>
        </w:rPr>
        <w:t>Сергеевич</w:t>
      </w:r>
      <w:r>
        <w:rPr>
          <w:rFonts w:ascii="Times New Roman" w:hAnsi="Times New Roman" w:cs="Times New Roman"/>
          <w:sz w:val="28"/>
          <w:szCs w:val="28"/>
        </w:rPr>
        <w:t xml:space="preserve">а 13 0ктября </w:t>
      </w:r>
      <w:r w:rsidRPr="00616046">
        <w:rPr>
          <w:rFonts w:ascii="Times New Roman" w:hAnsi="Times New Roman" w:cs="Times New Roman"/>
          <w:sz w:val="28"/>
          <w:szCs w:val="28"/>
        </w:rPr>
        <w:t xml:space="preserve">1983 </w:t>
      </w:r>
      <w:proofErr w:type="gramStart"/>
      <w:r w:rsidRPr="00616046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,  рождения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8269E8">
        <w:rPr>
          <w:rFonts w:ascii="Times New Roman" w:hAnsi="Times New Roman" w:cs="Times New Roman"/>
          <w:sz w:val="28"/>
          <w:szCs w:val="28"/>
        </w:rPr>
        <w:t>………….</w:t>
      </w:r>
      <w:r>
        <w:rPr>
          <w:rFonts w:ascii="Times New Roman" w:hAnsi="Times New Roman" w:cs="Times New Roman"/>
          <w:sz w:val="28"/>
          <w:szCs w:val="28"/>
        </w:rPr>
        <w:t xml:space="preserve"> Дмитрия</w:t>
      </w:r>
      <w:r w:rsidRPr="00616046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6046">
        <w:rPr>
          <w:rFonts w:ascii="Times New Roman" w:hAnsi="Times New Roman" w:cs="Times New Roman"/>
          <w:sz w:val="28"/>
          <w:szCs w:val="28"/>
        </w:rPr>
        <w:t xml:space="preserve"> 06 февраля 1989 </w:t>
      </w:r>
      <w:r>
        <w:rPr>
          <w:rFonts w:ascii="Times New Roman" w:hAnsi="Times New Roman" w:cs="Times New Roman"/>
          <w:sz w:val="28"/>
          <w:szCs w:val="28"/>
        </w:rPr>
        <w:t xml:space="preserve">отпавшими наследниками после смерти </w:t>
      </w:r>
      <w:r w:rsidR="008269E8">
        <w:rPr>
          <w:rFonts w:ascii="Times New Roman" w:hAnsi="Times New Roman" w:cs="Times New Roman"/>
          <w:sz w:val="28"/>
          <w:szCs w:val="28"/>
        </w:rPr>
        <w:t>…….</w:t>
      </w:r>
      <w:r w:rsidRPr="00907192">
        <w:rPr>
          <w:rFonts w:ascii="Times New Roman" w:hAnsi="Times New Roman" w:cs="Times New Roman"/>
          <w:sz w:val="28"/>
          <w:szCs w:val="28"/>
        </w:rPr>
        <w:t xml:space="preserve"> Серг</w:t>
      </w:r>
      <w:r>
        <w:rPr>
          <w:rFonts w:ascii="Times New Roman" w:hAnsi="Times New Roman" w:cs="Times New Roman"/>
          <w:sz w:val="28"/>
          <w:szCs w:val="28"/>
        </w:rPr>
        <w:t>ея</w:t>
      </w:r>
      <w:r w:rsidRPr="00907192">
        <w:rPr>
          <w:rFonts w:ascii="Times New Roman" w:hAnsi="Times New Roman" w:cs="Times New Roman"/>
          <w:sz w:val="28"/>
          <w:szCs w:val="28"/>
        </w:rPr>
        <w:t xml:space="preserve"> Вениаминович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4E174E9E" w14:textId="77777777" w:rsidR="00803F50" w:rsidRDefault="00803F50" w:rsidP="0080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копиях: </w:t>
      </w:r>
    </w:p>
    <w:p w14:paraId="6F2FDCDC" w14:textId="35493EC3" w:rsidR="00803F50" w:rsidRDefault="00803F50" w:rsidP="00803F50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8269E8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В.В. </w:t>
      </w:r>
    </w:p>
    <w:p w14:paraId="1A38DF7B" w14:textId="35ACA5DD" w:rsidR="00803F50" w:rsidRDefault="00803F50" w:rsidP="00803F50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8269E8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12E23965" w14:textId="6040CDD7" w:rsidR="00803F50" w:rsidRDefault="00803F50" w:rsidP="00803F50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смерти </w:t>
      </w:r>
      <w:r w:rsidR="008269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0BC084A7" w14:textId="77777777" w:rsidR="00803F50" w:rsidRPr="00A46633" w:rsidRDefault="00803F50" w:rsidP="00803F50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Доверенность, уд. личности, диплом представителя.</w:t>
      </w:r>
    </w:p>
    <w:p w14:paraId="73ADAD8B" w14:textId="71CBB542" w:rsidR="00803F50" w:rsidRPr="00A46633" w:rsidRDefault="00803F50" w:rsidP="00803F50">
      <w:pPr>
        <w:pStyle w:val="ab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Представитель по доверенности                        </w:t>
      </w:r>
      <w:r w:rsidR="008269E8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172B49F4" w14:textId="77777777" w:rsidR="00803F50" w:rsidRPr="006A52FB" w:rsidRDefault="00803F50" w:rsidP="00803F50">
      <w:pPr>
        <w:spacing w:line="240" w:lineRule="auto"/>
      </w:pPr>
    </w:p>
    <w:p w14:paraId="22EC7657" w14:textId="72C0C870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30A5B" w14:textId="77777777" w:rsidR="00FA7B11" w:rsidRDefault="00FA7B11" w:rsidP="00702393">
      <w:pPr>
        <w:spacing w:after="0" w:line="240" w:lineRule="auto"/>
      </w:pPr>
      <w:r>
        <w:separator/>
      </w:r>
    </w:p>
  </w:endnote>
  <w:endnote w:type="continuationSeparator" w:id="0">
    <w:p w14:paraId="33B907CD" w14:textId="77777777" w:rsidR="00FA7B11" w:rsidRDefault="00FA7B1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E853" w14:textId="77777777" w:rsidR="00FA7B11" w:rsidRDefault="00FA7B11" w:rsidP="00702393">
      <w:pPr>
        <w:spacing w:after="0" w:line="240" w:lineRule="auto"/>
      </w:pPr>
      <w:r>
        <w:separator/>
      </w:r>
    </w:p>
  </w:footnote>
  <w:footnote w:type="continuationSeparator" w:id="0">
    <w:p w14:paraId="7CDADD92" w14:textId="77777777" w:rsidR="00FA7B11" w:rsidRDefault="00FA7B1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690"/>
    <w:multiLevelType w:val="hybridMultilevel"/>
    <w:tmpl w:val="BF5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4182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019BE"/>
    <w:rsid w:val="00803F50"/>
    <w:rsid w:val="008269E8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A7B1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2021-12-28T09:16:00Z</dcterms:modified>
</cp:coreProperties>
</file>