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A05F0B" w14:textId="77777777" w:rsidR="00833CB6" w:rsidRDefault="00833CB6" w:rsidP="00833CB6">
      <w:pPr>
        <w:pStyle w:val="a4"/>
        <w:rPr>
          <w:rStyle w:val="a6"/>
          <w:rFonts w:ascii="Times New Roman" w:hAnsi="Times New Roman" w:cs="Times New Roman"/>
          <w:b w:val="0"/>
          <w:bCs w:val="0"/>
        </w:rPr>
      </w:pPr>
    </w:p>
    <w:p w14:paraId="036B10B3" w14:textId="77777777" w:rsidR="00833CB6" w:rsidRDefault="00833CB6" w:rsidP="00833CB6">
      <w:pPr>
        <w:pStyle w:val="a4"/>
        <w:rPr>
          <w:rFonts w:eastAsia="Times New Roman"/>
        </w:rPr>
      </w:pPr>
      <w:r w:rsidRPr="00F179D6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Внимание! </w:t>
      </w:r>
    </w:p>
    <w:p w14:paraId="3D6C657D" w14:textId="77777777" w:rsidR="00833CB6" w:rsidRDefault="00E65242" w:rsidP="00833CB6">
      <w:pPr>
        <w:pStyle w:val="a4"/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hyperlink r:id="rId7" w:history="1">
        <w:r w:rsidR="00833CB6" w:rsidRPr="00063DCB">
          <w:rPr>
            <w:rStyle w:val="a3"/>
            <w:rFonts w:ascii="Times New Roman" w:eastAsia="Times New Roman" w:hAnsi="Times New Roman" w:cs="Times New Roman"/>
          </w:rPr>
          <w:t xml:space="preserve">Юридическая компания Закон и </w:t>
        </w:r>
        <w:proofErr w:type="gramStart"/>
        <w:r w:rsidR="00833CB6" w:rsidRPr="00063DCB">
          <w:rPr>
            <w:rStyle w:val="a3"/>
            <w:rFonts w:ascii="Times New Roman" w:eastAsia="Times New Roman" w:hAnsi="Times New Roman" w:cs="Times New Roman"/>
          </w:rPr>
          <w:t>Право</w:t>
        </w:r>
        <w:proofErr w:type="gramEnd"/>
      </w:hyperlink>
      <w:r w:rsidR="00833CB6" w:rsidRPr="00EE5204">
        <w:rPr>
          <w:rStyle w:val="a6"/>
          <w:rFonts w:ascii="Times New Roman" w:eastAsia="Times New Roman" w:hAnsi="Times New Roman" w:cs="Times New Roman"/>
          <w:color w:val="000000" w:themeColor="text1"/>
        </w:rPr>
        <w:t>, обращает ваше внимание на то, что данн</w:t>
      </w:r>
      <w:r w:rsidR="00833CB6" w:rsidRPr="194D7516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ый документ </w:t>
      </w:r>
      <w:r w:rsidR="00833CB6" w:rsidRPr="00EE5204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является базовым и не всегда отвечает требованиям конкретной ситуации. </w:t>
      </w:r>
      <w:hyperlink r:id="rId8" w:history="1">
        <w:r w:rsidR="00833CB6" w:rsidRPr="00612C8D">
          <w:rPr>
            <w:rStyle w:val="a3"/>
            <w:rFonts w:ascii="Times New Roman" w:eastAsia="Times New Roman" w:hAnsi="Times New Roman" w:cs="Times New Roman"/>
          </w:rPr>
          <w:t>Наши юристы готовы оказать вам помощь</w:t>
        </w:r>
      </w:hyperlink>
      <w:r w:rsidR="00833CB6" w:rsidRPr="00C53D27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 в </w:t>
      </w:r>
      <w:hyperlink r:id="rId9" w:history="1">
        <w:r w:rsidR="00833CB6" w:rsidRPr="00FA01E1">
          <w:rPr>
            <w:rStyle w:val="a3"/>
            <w:rFonts w:ascii="Times New Roman" w:eastAsia="Times New Roman" w:hAnsi="Times New Roman" w:cs="Times New Roman"/>
          </w:rPr>
          <w:t>составлении любого правового документа</w:t>
        </w:r>
      </w:hyperlink>
      <w:r w:rsidR="00833CB6" w:rsidRPr="00C53D27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 подходящего именно под вашу ситуацию</w:t>
      </w:r>
      <w:r w:rsidR="00833CB6" w:rsidRPr="194D7516">
        <w:rPr>
          <w:rStyle w:val="a6"/>
          <w:rFonts w:ascii="Times New Roman" w:eastAsia="Times New Roman" w:hAnsi="Times New Roman" w:cs="Times New Roman"/>
          <w:color w:val="000000" w:themeColor="text1"/>
        </w:rPr>
        <w:t>.</w:t>
      </w:r>
      <w:r w:rsidR="00833CB6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 </w:t>
      </w:r>
    </w:p>
    <w:p w14:paraId="027E4AAD" w14:textId="77777777" w:rsidR="00833CB6" w:rsidRDefault="00833CB6" w:rsidP="00833CB6">
      <w:pPr>
        <w:pStyle w:val="a4"/>
        <w:rPr>
          <w:rStyle w:val="a6"/>
          <w:rFonts w:ascii="Times New Roman" w:eastAsia="Times New Roman" w:hAnsi="Times New Roman" w:cs="Times New Roman"/>
          <w:b w:val="0"/>
          <w:bCs w:val="0"/>
          <w:color w:val="000000" w:themeColor="text1"/>
        </w:rPr>
      </w:pPr>
      <w:r w:rsidRPr="6AEFDBE4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Для подробной информации свяжитесь с </w:t>
      </w:r>
      <w:hyperlink r:id="rId10" w:history="1">
        <w:r w:rsidRPr="00260B78">
          <w:rPr>
            <w:rStyle w:val="a3"/>
            <w:rFonts w:ascii="Times New Roman" w:eastAsia="Times New Roman" w:hAnsi="Times New Roman" w:cs="Times New Roman"/>
          </w:rPr>
          <w:t>Юристом / Адвокатом</w:t>
        </w:r>
      </w:hyperlink>
      <w:r w:rsidRPr="6AEFDBE4">
        <w:rPr>
          <w:rStyle w:val="a6"/>
          <w:rFonts w:ascii="Times New Roman" w:eastAsia="Times New Roman" w:hAnsi="Times New Roman" w:cs="Times New Roman"/>
          <w:color w:val="000000" w:themeColor="text1"/>
        </w:rPr>
        <w:t xml:space="preserve">, по телефону; </w:t>
      </w:r>
      <w:hyperlink r:id="rId11" w:history="1">
        <w:r w:rsidRPr="00D931BB">
          <w:rPr>
            <w:rStyle w:val="a3"/>
            <w:rFonts w:ascii="Times New Roman" w:eastAsia="Times New Roman" w:hAnsi="Times New Roman" w:cs="Times New Roman"/>
          </w:rPr>
          <w:t>+7 (708) 971-78-58; +7 (727) 971-78-58.</w:t>
        </w:r>
      </w:hyperlink>
    </w:p>
    <w:p w14:paraId="410B1138" w14:textId="77777777" w:rsidR="00833CB6" w:rsidRDefault="00833CB6" w:rsidP="00186E93">
      <w:pPr>
        <w:pStyle w:val="a4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14:paraId="78329751" w14:textId="4CBC27A9" w:rsidR="00272810" w:rsidRPr="00BE2207" w:rsidRDefault="00BE2207" w:rsidP="00186E93">
      <w:pPr>
        <w:pStyle w:val="a4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BE2207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="00272810" w:rsidRPr="00BE2207">
        <w:rPr>
          <w:rFonts w:ascii="Times New Roman" w:hAnsi="Times New Roman" w:cs="Times New Roman"/>
          <w:b/>
          <w:bCs/>
          <w:sz w:val="24"/>
          <w:szCs w:val="24"/>
        </w:rPr>
        <w:t xml:space="preserve">Департамент защиты прав потребителей финансовых услуг при </w:t>
      </w:r>
      <w:r w:rsidR="0004344C" w:rsidRPr="00BE2207">
        <w:rPr>
          <w:rFonts w:ascii="Times New Roman" w:hAnsi="Times New Roman" w:cs="Times New Roman"/>
          <w:b/>
          <w:bCs/>
          <w:sz w:val="24"/>
          <w:szCs w:val="24"/>
        </w:rPr>
        <w:t xml:space="preserve">Агентстве РК </w:t>
      </w:r>
      <w:r w:rsidRPr="00BE2207">
        <w:rPr>
          <w:rFonts w:ascii="Times New Roman" w:hAnsi="Times New Roman" w:cs="Times New Roman"/>
          <w:b/>
          <w:bCs/>
          <w:sz w:val="24"/>
          <w:szCs w:val="24"/>
        </w:rPr>
        <w:t>по регулированию и развитию финансового рынка</w:t>
      </w:r>
      <w:r w:rsidR="0004344C" w:rsidRPr="00BE22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309681B" w14:textId="6BCFA0C5" w:rsidR="008529F8" w:rsidRPr="00BE2207" w:rsidRDefault="008529F8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BE2207">
        <w:rPr>
          <w:rFonts w:ascii="Times New Roman" w:hAnsi="Times New Roman" w:cs="Times New Roman"/>
          <w:sz w:val="24"/>
          <w:szCs w:val="24"/>
        </w:rPr>
        <w:t>город Алматы, микрорайон «Коктем-3</w:t>
      </w:r>
    </w:p>
    <w:p w14:paraId="0554F78E" w14:textId="33D55D18" w:rsidR="007E119A" w:rsidRPr="00BE2207" w:rsidRDefault="00E65242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hyperlink r:id="rId12" w:history="1">
        <w:r w:rsidR="007E119A" w:rsidRPr="00BE2207">
          <w:rPr>
            <w:rStyle w:val="a3"/>
            <w:rFonts w:ascii="Times New Roman" w:hAnsi="Times New Roman" w:cs="Times New Roman"/>
            <w:sz w:val="24"/>
            <w:szCs w:val="24"/>
          </w:rPr>
          <w:t>TAL@finreg.kz</w:t>
        </w:r>
      </w:hyperlink>
    </w:p>
    <w:p w14:paraId="0069B665" w14:textId="68BF7C4F" w:rsidR="00863F79" w:rsidRDefault="008529F8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BE2207">
        <w:rPr>
          <w:rFonts w:ascii="Times New Roman" w:hAnsi="Times New Roman" w:cs="Times New Roman"/>
          <w:sz w:val="24"/>
          <w:szCs w:val="24"/>
        </w:rPr>
        <w:t>+ 7 727</w:t>
      </w:r>
      <w:r w:rsidR="005C0E3E">
        <w:rPr>
          <w:rFonts w:ascii="Times New Roman" w:hAnsi="Times New Roman" w:cs="Times New Roman"/>
          <w:sz w:val="24"/>
          <w:szCs w:val="24"/>
        </w:rPr>
        <w:t> </w:t>
      </w:r>
      <w:r w:rsidRPr="00BE2207">
        <w:rPr>
          <w:rFonts w:ascii="Times New Roman" w:hAnsi="Times New Roman" w:cs="Times New Roman"/>
          <w:sz w:val="24"/>
          <w:szCs w:val="24"/>
        </w:rPr>
        <w:t>237</w:t>
      </w:r>
      <w:r w:rsidR="005C0E3E">
        <w:rPr>
          <w:rFonts w:ascii="Times New Roman" w:hAnsi="Times New Roman" w:cs="Times New Roman"/>
          <w:sz w:val="24"/>
          <w:szCs w:val="24"/>
        </w:rPr>
        <w:t xml:space="preserve"> </w:t>
      </w:r>
      <w:r w:rsidRPr="00BE2207">
        <w:rPr>
          <w:rFonts w:ascii="Times New Roman" w:hAnsi="Times New Roman" w:cs="Times New Roman"/>
          <w:sz w:val="24"/>
          <w:szCs w:val="24"/>
        </w:rPr>
        <w:t>13</w:t>
      </w:r>
      <w:r w:rsidR="005C0E3E">
        <w:rPr>
          <w:rFonts w:ascii="Times New Roman" w:hAnsi="Times New Roman" w:cs="Times New Roman"/>
          <w:sz w:val="24"/>
          <w:szCs w:val="24"/>
        </w:rPr>
        <w:t xml:space="preserve"> </w:t>
      </w:r>
      <w:r w:rsidRPr="00BE2207">
        <w:rPr>
          <w:rFonts w:ascii="Times New Roman" w:hAnsi="Times New Roman" w:cs="Times New Roman"/>
          <w:sz w:val="24"/>
          <w:szCs w:val="24"/>
        </w:rPr>
        <w:t>01</w:t>
      </w:r>
      <w:r w:rsidR="005C0E3E">
        <w:rPr>
          <w:rFonts w:ascii="Times New Roman" w:hAnsi="Times New Roman" w:cs="Times New Roman"/>
          <w:sz w:val="24"/>
          <w:szCs w:val="24"/>
        </w:rPr>
        <w:t>.</w:t>
      </w:r>
    </w:p>
    <w:p w14:paraId="4183ACDA" w14:textId="0DF6B71F" w:rsidR="00186E93" w:rsidRPr="00833CB6" w:rsidRDefault="00186E93" w:rsidP="00833CB6">
      <w:pPr>
        <w:pStyle w:val="a4"/>
        <w:ind w:left="4956"/>
        <w:rPr>
          <w:rFonts w:ascii="Times New Roman" w:hAnsi="Times New Roman" w:cs="Times New Roman"/>
          <w:sz w:val="24"/>
          <w:szCs w:val="24"/>
          <w:lang w:val="en-US"/>
        </w:rPr>
      </w:pPr>
      <w:r w:rsidRPr="00186E93">
        <w:rPr>
          <w:rFonts w:ascii="Times New Roman" w:hAnsi="Times New Roman" w:cs="Times New Roman"/>
          <w:b/>
          <w:bCs/>
          <w:sz w:val="24"/>
          <w:szCs w:val="24"/>
        </w:rPr>
        <w:t xml:space="preserve">от: </w:t>
      </w:r>
      <w:r w:rsidR="00833CB6">
        <w:rPr>
          <w:rFonts w:ascii="Times New Roman" w:hAnsi="Times New Roman" w:cs="Times New Roman"/>
          <w:b/>
          <w:bCs/>
          <w:sz w:val="24"/>
          <w:szCs w:val="24"/>
          <w:lang w:val="en-US"/>
        </w:rPr>
        <w:t>…………….</w:t>
      </w:r>
    </w:p>
    <w:p w14:paraId="738AED53" w14:textId="56FE8EA2" w:rsidR="00186E93" w:rsidRPr="00833CB6" w:rsidRDefault="00186E93" w:rsidP="00186E93">
      <w:pPr>
        <w:pStyle w:val="a4"/>
        <w:ind w:left="4956"/>
        <w:rPr>
          <w:rFonts w:ascii="Times New Roman" w:hAnsi="Times New Roman" w:cs="Times New Roman"/>
          <w:sz w:val="24"/>
          <w:szCs w:val="24"/>
          <w:lang w:val="en-US"/>
        </w:rPr>
      </w:pPr>
      <w:r w:rsidRPr="00186E93">
        <w:rPr>
          <w:rFonts w:ascii="Times New Roman" w:hAnsi="Times New Roman" w:cs="Times New Roman"/>
          <w:sz w:val="24"/>
          <w:szCs w:val="24"/>
        </w:rPr>
        <w:t xml:space="preserve">ИИН </w:t>
      </w:r>
      <w:r w:rsidR="00833CB6">
        <w:rPr>
          <w:rFonts w:ascii="Times New Roman" w:hAnsi="Times New Roman" w:cs="Times New Roman"/>
          <w:sz w:val="24"/>
          <w:szCs w:val="24"/>
          <w:lang w:val="en-US"/>
        </w:rPr>
        <w:t>………………</w:t>
      </w:r>
    </w:p>
    <w:p w14:paraId="33BF89F5" w14:textId="77777777" w:rsidR="00186E93" w:rsidRPr="00186E93" w:rsidRDefault="00186E93" w:rsidP="00186E93">
      <w:pPr>
        <w:pStyle w:val="a4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 w:rsidRPr="00186E93">
        <w:rPr>
          <w:rFonts w:ascii="Times New Roman" w:hAnsi="Times New Roman" w:cs="Times New Roman"/>
          <w:b/>
          <w:bCs/>
          <w:sz w:val="24"/>
          <w:szCs w:val="24"/>
          <w:lang w:val="kk-KZ"/>
        </w:rPr>
        <w:t>Представитель по доверенности:</w:t>
      </w:r>
    </w:p>
    <w:p w14:paraId="561C38C5" w14:textId="77777777" w:rsidR="00186E93" w:rsidRPr="00186E93" w:rsidRDefault="00186E93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86E93">
        <w:rPr>
          <w:rFonts w:ascii="Times New Roman" w:hAnsi="Times New Roman" w:cs="Times New Roman"/>
          <w:sz w:val="24"/>
          <w:szCs w:val="24"/>
          <w:lang w:val="kk-KZ"/>
        </w:rPr>
        <w:t>ТОО «Юридическая компания Закон и Право»</w:t>
      </w:r>
    </w:p>
    <w:p w14:paraId="13BAC352" w14:textId="77777777" w:rsidR="00186E93" w:rsidRPr="00186E93" w:rsidRDefault="00186E93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86E93"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7EE3EDE3" w14:textId="77777777" w:rsidR="00186E93" w:rsidRPr="00186E93" w:rsidRDefault="00186E93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86E93"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 w:rsidRPr="00186E93"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 w:rsidRPr="00186E93">
        <w:rPr>
          <w:rFonts w:ascii="Times New Roman" w:hAnsi="Times New Roman" w:cs="Times New Roman"/>
          <w:sz w:val="24"/>
          <w:szCs w:val="24"/>
        </w:rPr>
        <w:t xml:space="preserve"> хана, д. 79, офис 304</w:t>
      </w:r>
    </w:p>
    <w:p w14:paraId="092A1A26" w14:textId="77777777" w:rsidR="00186E93" w:rsidRPr="00186E93" w:rsidRDefault="00E65242" w:rsidP="00186E93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hyperlink r:id="rId13"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186E93" w:rsidRPr="00186E93">
        <w:rPr>
          <w:rFonts w:ascii="Times New Roman" w:hAnsi="Times New Roman" w:cs="Times New Roman"/>
          <w:sz w:val="24"/>
          <w:szCs w:val="24"/>
        </w:rPr>
        <w:t xml:space="preserve"> / </w:t>
      </w:r>
      <w:hyperlink r:id="rId14"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186E93" w:rsidRPr="00186E9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14:paraId="001F5B2C" w14:textId="2FF4FD73" w:rsidR="007C3524" w:rsidRDefault="00186E93" w:rsidP="007C3524">
      <w:pPr>
        <w:pStyle w:val="a4"/>
        <w:ind w:left="4956"/>
        <w:rPr>
          <w:rFonts w:ascii="Times New Roman" w:hAnsi="Times New Roman" w:cs="Times New Roman"/>
          <w:sz w:val="24"/>
          <w:szCs w:val="24"/>
        </w:rPr>
      </w:pPr>
      <w:r w:rsidRPr="00186E93">
        <w:rPr>
          <w:rFonts w:ascii="Times New Roman" w:hAnsi="Times New Roman" w:cs="Times New Roman"/>
          <w:sz w:val="24"/>
          <w:szCs w:val="24"/>
        </w:rPr>
        <w:t>+ 7 727 971 78 58; +7 708 971 78 58.</w:t>
      </w:r>
    </w:p>
    <w:p w14:paraId="35CF5F83" w14:textId="77777777" w:rsidR="007C3524" w:rsidRDefault="007C3524" w:rsidP="007C3524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E8B0577" w14:textId="64AC01D6" w:rsidR="007C3524" w:rsidRPr="007C3524" w:rsidRDefault="007C3524" w:rsidP="007C352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Заявление</w:t>
      </w:r>
    </w:p>
    <w:p w14:paraId="6FCB8CA9" w14:textId="77777777" w:rsidR="007C3524" w:rsidRDefault="007C3524" w:rsidP="007C3524">
      <w:pPr>
        <w:pStyle w:val="a4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6D8A4FE7" w14:textId="12F13CF8" w:rsidR="00805F83" w:rsidRDefault="00805F83" w:rsidP="00805F83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74E548AC">
        <w:rPr>
          <w:rFonts w:ascii="Times New Roman" w:eastAsia="Times New Roman" w:hAnsi="Times New Roman" w:cs="Times New Roman"/>
          <w:sz w:val="24"/>
          <w:szCs w:val="24"/>
        </w:rPr>
        <w:t>Между АО «</w:t>
      </w:r>
      <w:proofErr w:type="spellStart"/>
      <w:r w:rsidRPr="74E548AC">
        <w:rPr>
          <w:rFonts w:ascii="Times New Roman" w:eastAsia="Times New Roman" w:hAnsi="Times New Roman" w:cs="Times New Roman"/>
          <w:sz w:val="24"/>
          <w:szCs w:val="24"/>
        </w:rPr>
        <w:t>Казкомерцбанк</w:t>
      </w:r>
      <w:proofErr w:type="spellEnd"/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74E548AC">
        <w:rPr>
          <w:rFonts w:ascii="Times New Roman" w:eastAsia="Times New Roman" w:hAnsi="Times New Roman" w:cs="Times New Roman"/>
          <w:sz w:val="24"/>
          <w:szCs w:val="24"/>
        </w:rPr>
        <w:t>нынещнии</w:t>
      </w:r>
      <w:proofErr w:type="spellEnd"/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 АО “</w:t>
      </w:r>
      <w:proofErr w:type="spellStart"/>
      <w:r w:rsidRPr="74E548AC">
        <w:rPr>
          <w:rFonts w:ascii="Times New Roman" w:eastAsia="Times New Roman" w:hAnsi="Times New Roman" w:cs="Times New Roman"/>
          <w:sz w:val="24"/>
          <w:szCs w:val="24"/>
        </w:rPr>
        <w:t>Halyk</w:t>
      </w:r>
      <w:proofErr w:type="spellEnd"/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74E548AC">
        <w:rPr>
          <w:rFonts w:ascii="Times New Roman" w:eastAsia="Times New Roman" w:hAnsi="Times New Roman" w:cs="Times New Roman"/>
          <w:sz w:val="24"/>
          <w:szCs w:val="24"/>
        </w:rPr>
        <w:t>Bаnk</w:t>
      </w:r>
      <w:proofErr w:type="spellEnd"/>
      <w:r w:rsidRPr="74E548AC">
        <w:rPr>
          <w:rFonts w:ascii="Times New Roman" w:eastAsia="Times New Roman" w:hAnsi="Times New Roman" w:cs="Times New Roman"/>
          <w:sz w:val="24"/>
          <w:szCs w:val="24"/>
        </w:rPr>
        <w:t>” (далее Банк) и</w:t>
      </w:r>
      <w:proofErr w:type="gramStart"/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CB6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833CB6" w:rsidRPr="00833CB6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833CB6" w:rsidRPr="00833CB6">
        <w:rPr>
          <w:rFonts w:ascii="Times New Roman" w:eastAsia="Times New Roman" w:hAnsi="Times New Roman" w:cs="Times New Roman"/>
          <w:sz w:val="24"/>
          <w:szCs w:val="24"/>
        </w:rPr>
        <w:t>.</w:t>
      </w:r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3CB6">
        <w:rPr>
          <w:rFonts w:ascii="Times New Roman" w:eastAsia="Times New Roman" w:hAnsi="Times New Roman" w:cs="Times New Roman"/>
          <w:sz w:val="24"/>
          <w:szCs w:val="24"/>
        </w:rPr>
        <w:t>………</w:t>
      </w:r>
      <w:r w:rsidR="00833CB6" w:rsidRPr="00833CB6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74E548AC">
        <w:rPr>
          <w:rFonts w:ascii="Times New Roman" w:eastAsia="Times New Roman" w:hAnsi="Times New Roman" w:cs="Times New Roman"/>
          <w:sz w:val="24"/>
          <w:szCs w:val="24"/>
        </w:rPr>
        <w:t>(Далее - Заёмщик) был заключен договор Банковского займа №</w:t>
      </w:r>
      <w:r w:rsidR="003346B8">
        <w:rPr>
          <w:rFonts w:ascii="Times New Roman" w:eastAsia="Times New Roman" w:hAnsi="Times New Roman" w:cs="Times New Roman"/>
          <w:sz w:val="24"/>
          <w:szCs w:val="24"/>
        </w:rPr>
        <w:t>1884</w:t>
      </w:r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proofErr w:type="spellStart"/>
      <w:r w:rsidRPr="74E548AC">
        <w:rPr>
          <w:rFonts w:ascii="Times New Roman" w:eastAsia="Times New Roman" w:hAnsi="Times New Roman" w:cs="Times New Roman"/>
          <w:sz w:val="24"/>
          <w:szCs w:val="24"/>
        </w:rPr>
        <w:t>соответсвии</w:t>
      </w:r>
      <w:proofErr w:type="spellEnd"/>
      <w:r w:rsidRPr="74E548AC">
        <w:rPr>
          <w:rFonts w:ascii="Times New Roman" w:eastAsia="Times New Roman" w:hAnsi="Times New Roman" w:cs="Times New Roman"/>
          <w:sz w:val="24"/>
          <w:szCs w:val="24"/>
        </w:rPr>
        <w:t xml:space="preserve"> с которым банк предоставил ответчику заем в сумме 130 000 долларов США, на приобретение недвижимости, сроком на 180 месяцев. В целях обеспечения исполнения обязательств по Договору займа, согласно Ипотечному Договору №172 от 30.01.2007 года, в качестве залога была предоставлена квартира, расположенная по адресу: г. Актау, 14-20-110 принадлежащий на праве собственности Крашенинникову Д.В.</w:t>
      </w:r>
    </w:p>
    <w:p w14:paraId="6E2855B0" w14:textId="7067D113" w:rsidR="00805F83" w:rsidRDefault="00805F83" w:rsidP="00805F83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связи с финансовыми затруднениями, со стороны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Заёмщика</w:t>
      </w: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были допущены несвоевременные выплаты долговых обязательств в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Банк</w:t>
      </w: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Заемщик признан проблемным заемщиком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Соответственно Банк ранее подал исковое заявление о взыскании суммы задолженности</w:t>
      </w:r>
      <w:r w:rsidR="00EB7E0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в последующем на </w:t>
      </w:r>
      <w:r w:rsidR="002A330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обращение взыскание на заложенное имущество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1C6C3C0C" w14:textId="2B447287" w:rsidR="00805F83" w:rsidRDefault="00805F83" w:rsidP="00805F83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29 февраля 2012 года Суд №2 г. Актау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Мангыстауской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области в составе председательствующего судьи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Тулесиновой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Н.О., при секретаре судебного заседания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Калпакове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А.Ш., с участием представителя истца по доверенности за №2439 от 10.11.2011 года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Мухашевой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И.Ю., представителем Ответчика действующего по доверенности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Машинского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И.Ю.,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Видюковой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Л., рассмотрев в открытом судебном заседании в зале судебного заседания суда №2 г. Актау гражданское дело по иску АО “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Казкоммерцбанк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” к Крашенинникову Д.В.,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Видюковой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Л.А., о взыскании суммы задолженности и об обращении взыскания на заложенное имущество, Судья Решил - Иск АО “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Казкоммерцбанк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” к Крашенинникову Д.В.,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Видюковой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Л.А., о взыскании суммы задолженности и об</w:t>
      </w:r>
      <w:bookmarkStart w:id="0" w:name="_GoBack"/>
      <w:bookmarkEnd w:id="0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обращении взыскания на заложенное имущество - удовлетворить.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Взыскать в солидарном порядке с Крашенинникова Д.В., в пользу </w:t>
      </w:r>
      <w:r w:rsidRPr="7E869B1F">
        <w:rPr>
          <w:rFonts w:ascii="Times New Roman" w:eastAsia="Times New Roman" w:hAnsi="Times New Roman" w:cs="Times New Roman"/>
          <w:sz w:val="24"/>
          <w:szCs w:val="24"/>
        </w:rPr>
        <w:t>АО “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Казкоммерцбанк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сумму долга в размере 130358,68 США.</w:t>
      </w:r>
    </w:p>
    <w:p w14:paraId="4163D80D" w14:textId="2E643175" w:rsidR="00423D56" w:rsidRDefault="00423D56" w:rsidP="00423D56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7E869B1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2015 году для снижения долговой нагрузки граждан Первым Президентом, Лидером Нации Нурсултаном </w:t>
      </w:r>
      <w:proofErr w:type="spellStart"/>
      <w:r w:rsidRPr="7E869B1F">
        <w:rPr>
          <w:rFonts w:ascii="Times New Roman" w:eastAsia="Times New Roman" w:hAnsi="Times New Roman" w:cs="Times New Roman"/>
          <w:sz w:val="24"/>
          <w:szCs w:val="24"/>
        </w:rPr>
        <w:t>Абишевичем</w:t>
      </w:r>
      <w:proofErr w:type="spellEnd"/>
      <w:r w:rsidRPr="7E869B1F">
        <w:rPr>
          <w:rFonts w:ascii="Times New Roman" w:eastAsia="Times New Roman" w:hAnsi="Times New Roman" w:cs="Times New Roman"/>
          <w:sz w:val="24"/>
          <w:szCs w:val="24"/>
        </w:rPr>
        <w:t xml:space="preserve"> Назарбаевым было указано смягчить долговые нагрузки по ипотечным договорам. В последующем на основании указа Первого Президента РК, Правления Национального Банка Республики Казахстан 24 апреля 2015 года приняла постановление за № 69 программу рефинансирования ипотечных жилищных займов/ипотечных займов для граждан, оказавшихся в трудном материальном положении.</w:t>
      </w:r>
    </w:p>
    <w:p w14:paraId="70985568" w14:textId="169962EB" w:rsidR="008F7E8B" w:rsidRPr="007F0A89" w:rsidRDefault="008F7E8B" w:rsidP="008F7E8B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Согласно подпункту 5), пункта 4 Постановлению Национального Банка РК №250 </w:t>
      </w:r>
      <w:r w:rsidRPr="004F0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 внесении изменений и дополнений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0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постановление Правления Национального Банка Республики Казахстан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0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 24 апреля 2015 года № 69</w:t>
      </w:r>
      <w:r w:rsidR="00A162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(Далее – Программа)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где</w:t>
      </w:r>
      <w:r w:rsidRPr="004F02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D588C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ФПК/КФУ в пределах подлежащей к получению от Банка суммы вознаграждения по Вкладу погашает требования Банка, Организации по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82032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суммам курсовой разницы, образовавшейся при рефинансировании: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проблемных займов в иностранной валюте (с наличием просроченной задолженности сроком свыше 90 дней по состоянию на 1 января 2015 года);</w:t>
      </w:r>
    </w:p>
    <w:p w14:paraId="1F117BA2" w14:textId="77777777" w:rsidR="008F7E8B" w:rsidRPr="007F0A89" w:rsidRDefault="008F7E8B" w:rsidP="008F7E8B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займов в иностранной валюте, по которым судебные акты о взыскании задолженности в национальной валюте (тенге) по курсу на 18 августа 2015 года, вступили в законную силу после 18 августа 2015 года;</w:t>
      </w:r>
    </w:p>
    <w:p w14:paraId="7CC0AB46" w14:textId="77777777" w:rsidR="008F7E8B" w:rsidRDefault="008F7E8B" w:rsidP="008F7E8B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 займов в иностранной валюте, по которым вынесены судебные акты в национальной валюте (тенге) по курсу после 18 августа 2015 года,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соответствующих условиям Главы 4 Раздела 1 Программы, между официальным курсом Национального Банка по состоянию на 18 августа 2015 года и на дату рефинансирования или на дату вынесения судебного акта в национальной валюте (тенге).</w:t>
      </w:r>
    </w:p>
    <w:p w14:paraId="5FD55976" w14:textId="180DFE6C" w:rsidR="001B186A" w:rsidRDefault="00365E94" w:rsidP="00423D56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Ссылаясь на вышеуказанные программы ранее </w:t>
      </w:r>
      <w:r w:rsidR="001A3CD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="00B868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декабря 2020 года </w:t>
      </w:r>
      <w:r w:rsidR="00A1623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нами,</w:t>
      </w:r>
      <w:r w:rsidR="00B868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было подано заявление в адрес Банка</w:t>
      </w:r>
      <w:r w:rsidR="00BC6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где просили</w:t>
      </w:r>
      <w:r w:rsidR="00B868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вкл</w:t>
      </w:r>
      <w:r w:rsidR="00BC66A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ючить</w:t>
      </w:r>
      <w:r w:rsidR="00B868B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C66A8" w:rsidRPr="7E869B1F">
        <w:rPr>
          <w:rFonts w:ascii="Times New Roman" w:eastAsia="Times New Roman" w:hAnsi="Times New Roman" w:cs="Times New Roman"/>
          <w:sz w:val="24"/>
          <w:szCs w:val="24"/>
        </w:rPr>
        <w:t xml:space="preserve">Заемщиков в программу </w:t>
      </w:r>
      <w:proofErr w:type="gramStart"/>
      <w:r w:rsidR="00BC66A8" w:rsidRPr="7E869B1F">
        <w:rPr>
          <w:rFonts w:ascii="Times New Roman" w:eastAsia="Times New Roman" w:hAnsi="Times New Roman" w:cs="Times New Roman"/>
          <w:sz w:val="24"/>
          <w:szCs w:val="24"/>
        </w:rPr>
        <w:t>рефинансирования ипотечных жилищных займов</w:t>
      </w:r>
      <w:proofErr w:type="gramEnd"/>
      <w:r w:rsidR="00BC66A8" w:rsidRPr="7E869B1F">
        <w:rPr>
          <w:rFonts w:ascii="Times New Roman" w:eastAsia="Times New Roman" w:hAnsi="Times New Roman" w:cs="Times New Roman"/>
          <w:sz w:val="24"/>
          <w:szCs w:val="24"/>
        </w:rPr>
        <w:t xml:space="preserve"> утвержденного НБ РК за №69</w:t>
      </w:r>
      <w:r w:rsidR="00BC66A8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1B186A">
        <w:rPr>
          <w:rFonts w:ascii="Times New Roman" w:eastAsia="Times New Roman" w:hAnsi="Times New Roman" w:cs="Times New Roman"/>
          <w:sz w:val="24"/>
          <w:szCs w:val="24"/>
        </w:rPr>
        <w:t>рефинансировать за</w:t>
      </w:r>
      <w:r w:rsidR="00A1623D">
        <w:rPr>
          <w:rFonts w:ascii="Times New Roman" w:eastAsia="Times New Roman" w:hAnsi="Times New Roman" w:cs="Times New Roman"/>
          <w:sz w:val="24"/>
          <w:szCs w:val="24"/>
        </w:rPr>
        <w:t>е</w:t>
      </w:r>
      <w:r w:rsidR="001B186A">
        <w:rPr>
          <w:rFonts w:ascii="Times New Roman" w:eastAsia="Times New Roman" w:hAnsi="Times New Roman" w:cs="Times New Roman"/>
          <w:sz w:val="24"/>
          <w:szCs w:val="24"/>
        </w:rPr>
        <w:t xml:space="preserve">м. </w:t>
      </w:r>
    </w:p>
    <w:p w14:paraId="7A34ED9C" w14:textId="77777777" w:rsidR="00CC0E44" w:rsidRDefault="00125B0A" w:rsidP="00423D56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9 декабря 2020 года в связи </w:t>
      </w:r>
      <w:r w:rsidR="000552C7">
        <w:rPr>
          <w:rFonts w:ascii="Times New Roman" w:eastAsia="Times New Roman" w:hAnsi="Times New Roman" w:cs="Times New Roman"/>
          <w:sz w:val="24"/>
          <w:szCs w:val="24"/>
        </w:rPr>
        <w:t>с отсутствием залогового обеспечения по Кредитному договору</w:t>
      </w:r>
      <w:r w:rsidR="00704F27">
        <w:rPr>
          <w:rFonts w:ascii="Times New Roman" w:eastAsia="Times New Roman" w:hAnsi="Times New Roman" w:cs="Times New Roman"/>
          <w:sz w:val="24"/>
          <w:szCs w:val="24"/>
        </w:rPr>
        <w:t xml:space="preserve">, уполномоченным органом Банка </w:t>
      </w:r>
      <w:r w:rsidR="00CC0E44">
        <w:rPr>
          <w:rFonts w:ascii="Times New Roman" w:eastAsia="Times New Roman" w:hAnsi="Times New Roman" w:cs="Times New Roman"/>
          <w:sz w:val="24"/>
          <w:szCs w:val="24"/>
        </w:rPr>
        <w:t xml:space="preserve">принято решение об отказе в рефинансировании ипотечного жилищного займа. </w:t>
      </w:r>
    </w:p>
    <w:p w14:paraId="78DEF5C5" w14:textId="70EBE8CA" w:rsidR="00DD5389" w:rsidRDefault="00CC0E44" w:rsidP="00423D56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A8065D">
        <w:rPr>
          <w:rFonts w:ascii="Times New Roman" w:eastAsia="Times New Roman" w:hAnsi="Times New Roman" w:cs="Times New Roman"/>
          <w:sz w:val="24"/>
          <w:szCs w:val="24"/>
        </w:rPr>
        <w:t xml:space="preserve">согласившись с </w:t>
      </w:r>
      <w:r w:rsidR="00376559">
        <w:rPr>
          <w:rFonts w:ascii="Times New Roman" w:eastAsia="Times New Roman" w:hAnsi="Times New Roman" w:cs="Times New Roman"/>
          <w:sz w:val="24"/>
          <w:szCs w:val="24"/>
        </w:rPr>
        <w:t xml:space="preserve">отказом Банка нами </w:t>
      </w:r>
      <w:r w:rsidR="002A7C5C">
        <w:rPr>
          <w:rFonts w:ascii="Times New Roman" w:eastAsia="Times New Roman" w:hAnsi="Times New Roman" w:cs="Times New Roman"/>
          <w:sz w:val="24"/>
          <w:szCs w:val="24"/>
        </w:rPr>
        <w:t>18 декабря 202</w:t>
      </w:r>
      <w:r w:rsidR="004A4573">
        <w:rPr>
          <w:rFonts w:ascii="Times New Roman" w:eastAsia="Times New Roman" w:hAnsi="Times New Roman" w:cs="Times New Roman"/>
          <w:sz w:val="24"/>
          <w:szCs w:val="24"/>
        </w:rPr>
        <w:t>0 года</w:t>
      </w:r>
      <w:r w:rsidR="00376559">
        <w:rPr>
          <w:rFonts w:ascii="Times New Roman" w:eastAsia="Times New Roman" w:hAnsi="Times New Roman" w:cs="Times New Roman"/>
          <w:sz w:val="24"/>
          <w:szCs w:val="24"/>
        </w:rPr>
        <w:t xml:space="preserve"> было</w:t>
      </w:r>
      <w:r w:rsidR="004A4573">
        <w:rPr>
          <w:rFonts w:ascii="Times New Roman" w:eastAsia="Times New Roman" w:hAnsi="Times New Roman" w:cs="Times New Roman"/>
          <w:sz w:val="24"/>
          <w:szCs w:val="24"/>
        </w:rPr>
        <w:t xml:space="preserve"> подано жалоба </w:t>
      </w:r>
      <w:r w:rsidR="006E6D35">
        <w:rPr>
          <w:rFonts w:ascii="Times New Roman" w:eastAsia="Times New Roman" w:hAnsi="Times New Roman" w:cs="Times New Roman"/>
          <w:sz w:val="24"/>
          <w:szCs w:val="24"/>
        </w:rPr>
        <w:t xml:space="preserve">в комиссию по рассмотрению жалоб заёмщиков </w:t>
      </w:r>
      <w:r w:rsidR="00D0546D">
        <w:rPr>
          <w:rFonts w:ascii="Times New Roman" w:eastAsia="Times New Roman" w:hAnsi="Times New Roman" w:cs="Times New Roman"/>
          <w:sz w:val="24"/>
          <w:szCs w:val="24"/>
        </w:rPr>
        <w:t>касательно полученных отказов банков второго уровня</w:t>
      </w:r>
      <w:r w:rsidR="00DD5389">
        <w:rPr>
          <w:rFonts w:ascii="Times New Roman" w:eastAsia="Times New Roman" w:hAnsi="Times New Roman" w:cs="Times New Roman"/>
          <w:sz w:val="24"/>
          <w:szCs w:val="24"/>
        </w:rPr>
        <w:t xml:space="preserve"> при Агентстве РК по регулированию </w:t>
      </w:r>
      <w:r w:rsidR="0040618E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="00DD5389">
        <w:rPr>
          <w:rFonts w:ascii="Times New Roman" w:eastAsia="Times New Roman" w:hAnsi="Times New Roman" w:cs="Times New Roman"/>
          <w:sz w:val="24"/>
          <w:szCs w:val="24"/>
        </w:rPr>
        <w:t xml:space="preserve">развитию </w:t>
      </w:r>
      <w:r w:rsidR="0040618E">
        <w:rPr>
          <w:rFonts w:ascii="Times New Roman" w:eastAsia="Times New Roman" w:hAnsi="Times New Roman" w:cs="Times New Roman"/>
          <w:sz w:val="24"/>
          <w:szCs w:val="24"/>
        </w:rPr>
        <w:t>ф</w:t>
      </w:r>
      <w:r w:rsidR="00DD538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40618E">
        <w:rPr>
          <w:rFonts w:ascii="Times New Roman" w:eastAsia="Times New Roman" w:hAnsi="Times New Roman" w:cs="Times New Roman"/>
          <w:sz w:val="24"/>
          <w:szCs w:val="24"/>
        </w:rPr>
        <w:t>нансового рынка (Далее – Комиссия)</w:t>
      </w:r>
      <w:r w:rsidR="00D0546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A950C1" w14:textId="77777777" w:rsidR="00DD4242" w:rsidRDefault="00DD5389" w:rsidP="00423D56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января 2021 года</w:t>
      </w:r>
      <w:r w:rsidR="0040618E">
        <w:rPr>
          <w:rFonts w:ascii="Times New Roman" w:eastAsia="Times New Roman" w:hAnsi="Times New Roman" w:cs="Times New Roman"/>
          <w:sz w:val="24"/>
          <w:szCs w:val="24"/>
        </w:rPr>
        <w:t xml:space="preserve"> Комиссией </w:t>
      </w:r>
      <w:r w:rsidR="00A907B2">
        <w:rPr>
          <w:rFonts w:ascii="Times New Roman" w:eastAsia="Times New Roman" w:hAnsi="Times New Roman" w:cs="Times New Roman"/>
          <w:sz w:val="24"/>
          <w:szCs w:val="24"/>
        </w:rPr>
        <w:t xml:space="preserve">вопрос об отказе </w:t>
      </w:r>
      <w:r w:rsidR="00A1623D">
        <w:rPr>
          <w:rFonts w:ascii="Times New Roman" w:eastAsia="Times New Roman" w:hAnsi="Times New Roman" w:cs="Times New Roman"/>
          <w:sz w:val="24"/>
          <w:szCs w:val="24"/>
        </w:rPr>
        <w:t>в рефинансировании по Программе</w:t>
      </w:r>
      <w:r w:rsidR="00173F9F">
        <w:rPr>
          <w:rFonts w:ascii="Times New Roman" w:eastAsia="Times New Roman" w:hAnsi="Times New Roman" w:cs="Times New Roman"/>
          <w:sz w:val="24"/>
          <w:szCs w:val="24"/>
        </w:rPr>
        <w:t xml:space="preserve"> был рассмотрен на заседании</w:t>
      </w:r>
      <w:r w:rsidR="00054D39">
        <w:rPr>
          <w:rFonts w:ascii="Times New Roman" w:eastAsia="Times New Roman" w:hAnsi="Times New Roman" w:cs="Times New Roman"/>
          <w:sz w:val="24"/>
          <w:szCs w:val="24"/>
        </w:rPr>
        <w:t xml:space="preserve"> и учитывая, реализацию залогового имущества до </w:t>
      </w:r>
      <w:r w:rsidR="00C91AAF">
        <w:rPr>
          <w:rFonts w:ascii="Times New Roman" w:eastAsia="Times New Roman" w:hAnsi="Times New Roman" w:cs="Times New Roman"/>
          <w:sz w:val="24"/>
          <w:szCs w:val="24"/>
        </w:rPr>
        <w:t xml:space="preserve">запуска Программы, т.е. </w:t>
      </w:r>
      <w:r w:rsidR="002D5753">
        <w:rPr>
          <w:rFonts w:ascii="Times New Roman" w:eastAsia="Times New Roman" w:hAnsi="Times New Roman" w:cs="Times New Roman"/>
          <w:sz w:val="24"/>
          <w:szCs w:val="24"/>
        </w:rPr>
        <w:t>отсутствие залога настоящее время, а также, право Банка на рефина</w:t>
      </w:r>
      <w:r w:rsidR="00F827D9">
        <w:rPr>
          <w:rFonts w:ascii="Times New Roman" w:eastAsia="Times New Roman" w:hAnsi="Times New Roman" w:cs="Times New Roman"/>
          <w:sz w:val="24"/>
          <w:szCs w:val="24"/>
        </w:rPr>
        <w:t xml:space="preserve">нсирование, Комиссией было принято </w:t>
      </w:r>
      <w:r w:rsidR="003576C7">
        <w:rPr>
          <w:rFonts w:ascii="Times New Roman" w:eastAsia="Times New Roman" w:hAnsi="Times New Roman" w:cs="Times New Roman"/>
          <w:sz w:val="24"/>
          <w:szCs w:val="24"/>
        </w:rPr>
        <w:t xml:space="preserve">решение признать </w:t>
      </w:r>
      <w:r w:rsidR="00406C16">
        <w:rPr>
          <w:rFonts w:ascii="Times New Roman" w:eastAsia="Times New Roman" w:hAnsi="Times New Roman" w:cs="Times New Roman"/>
          <w:sz w:val="24"/>
          <w:szCs w:val="24"/>
        </w:rPr>
        <w:t>отказ Банка в рефинансировании на условиях программы правомерным.</w:t>
      </w:r>
    </w:p>
    <w:p w14:paraId="3B1ABC20" w14:textId="456EBC22" w:rsidR="000017D3" w:rsidRPr="000017D3" w:rsidRDefault="000017D3" w:rsidP="003346B8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сегодняшний день ранее принятое залоговое имущество находится на балансе Банка. Соответственно</w:t>
      </w:r>
      <w:r w:rsidR="00317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25 марта 2021 года</w:t>
      </w: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нами было подано Заявление, где просили Банка: </w:t>
      </w:r>
    </w:p>
    <w:p w14:paraId="0BAFF36A" w14:textId="77777777" w:rsidR="000017D3" w:rsidRPr="000017D3" w:rsidRDefault="000017D3" w:rsidP="003346B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Возвратить ранее принятое залоговое имущество с баланса Банка в собственность Заёмщика; </w:t>
      </w:r>
    </w:p>
    <w:p w14:paraId="7819F089" w14:textId="77777777" w:rsidR="000017D3" w:rsidRPr="000017D3" w:rsidRDefault="000017D3" w:rsidP="003346B8">
      <w:pPr>
        <w:pStyle w:val="a4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Включить Заемщиков в программу </w:t>
      </w:r>
      <w:proofErr w:type="gramStart"/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рефинансирования ипотечных жилищных займов</w:t>
      </w:r>
      <w:proofErr w:type="gramEnd"/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утвержденного НБ РК за №69.</w:t>
      </w:r>
    </w:p>
    <w:p w14:paraId="162DBF78" w14:textId="67AE0BD9" w:rsidR="000017D3" w:rsidRDefault="000017D3" w:rsidP="00444CF5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Однако </w:t>
      </w:r>
      <w:r w:rsidR="00AA0D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24</w:t>
      </w:r>
      <w:r w:rsidR="0055571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0DB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мая</w:t>
      </w: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2021 года</w:t>
      </w:r>
      <w:r w:rsidR="00242F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Банк</w:t>
      </w: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97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ответе указывает на то, что по условиям программы</w:t>
      </w:r>
      <w:r w:rsidR="00904C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финансирование заёмщиков в целях передачи в собственность заёмщику жилища, чис</w:t>
      </w:r>
      <w:r w:rsidR="00242F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лящегося на балансе, осуществляется, в случае </w:t>
      </w:r>
      <w:r w:rsidR="00DC2F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если у заёмщика/залогодателя и его супруги по состоянию на 01.01.2020 </w:t>
      </w:r>
      <w:r w:rsidR="00444CF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г., отсутствует на праве собственности жилище на территории РК. П</w:t>
      </w: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ринимая во внимание вышеизложенное, уполномоченным органом Банка принято решение отказать в нашей просьбе.</w:t>
      </w:r>
    </w:p>
    <w:p w14:paraId="32536E2C" w14:textId="77777777" w:rsidR="007270B1" w:rsidRDefault="00BF40C8" w:rsidP="00444CF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 согласившись с отказом Банка от 24.0</w:t>
      </w:r>
      <w:r w:rsidR="006A1BAF">
        <w:rPr>
          <w:rFonts w:ascii="Times New Roman" w:eastAsia="Times New Roman" w:hAnsi="Times New Roman" w:cs="Times New Roman"/>
          <w:sz w:val="24"/>
          <w:szCs w:val="24"/>
        </w:rPr>
        <w:t xml:space="preserve">5.2021 года </w:t>
      </w:r>
      <w:r w:rsidR="006A0F44">
        <w:rPr>
          <w:rFonts w:ascii="Times New Roman" w:eastAsia="Times New Roman" w:hAnsi="Times New Roman" w:cs="Times New Roman"/>
          <w:sz w:val="24"/>
          <w:szCs w:val="24"/>
        </w:rPr>
        <w:t xml:space="preserve">нами </w:t>
      </w:r>
      <w:r w:rsidR="0045364A">
        <w:rPr>
          <w:rFonts w:ascii="Times New Roman" w:eastAsia="Times New Roman" w:hAnsi="Times New Roman" w:cs="Times New Roman"/>
          <w:sz w:val="24"/>
          <w:szCs w:val="24"/>
        </w:rPr>
        <w:t>было жалоба в Комиссию</w:t>
      </w:r>
      <w:r w:rsidR="00CD20FE">
        <w:rPr>
          <w:rFonts w:ascii="Times New Roman" w:eastAsia="Times New Roman" w:hAnsi="Times New Roman" w:cs="Times New Roman"/>
          <w:sz w:val="24"/>
          <w:szCs w:val="24"/>
        </w:rPr>
        <w:t xml:space="preserve"> и в последующем </w:t>
      </w:r>
      <w:r w:rsidR="009467B4">
        <w:rPr>
          <w:rFonts w:ascii="Times New Roman" w:eastAsia="Times New Roman" w:hAnsi="Times New Roman" w:cs="Times New Roman"/>
          <w:sz w:val="24"/>
          <w:szCs w:val="24"/>
        </w:rPr>
        <w:t>комиссия,</w:t>
      </w:r>
      <w:r w:rsidR="00CD20FE">
        <w:rPr>
          <w:rFonts w:ascii="Times New Roman" w:eastAsia="Times New Roman" w:hAnsi="Times New Roman" w:cs="Times New Roman"/>
          <w:sz w:val="24"/>
          <w:szCs w:val="24"/>
        </w:rPr>
        <w:t xml:space="preserve"> рассмотрев наше заявление касательно оказания</w:t>
      </w:r>
      <w:r w:rsidR="00BA24C3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дополнительной</w:t>
      </w:r>
      <w:r w:rsidR="00CD20F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D20FE">
        <w:rPr>
          <w:rFonts w:ascii="Times New Roman" w:eastAsia="Times New Roman" w:hAnsi="Times New Roman" w:cs="Times New Roman"/>
          <w:sz w:val="24"/>
          <w:szCs w:val="24"/>
        </w:rPr>
        <w:lastRenderedPageBreak/>
        <w:t>помощи</w:t>
      </w:r>
      <w:r w:rsidR="00BA24C3">
        <w:rPr>
          <w:rFonts w:ascii="Times New Roman" w:eastAsia="Times New Roman" w:hAnsi="Times New Roman" w:cs="Times New Roman"/>
          <w:sz w:val="24"/>
          <w:szCs w:val="24"/>
        </w:rPr>
        <w:t xml:space="preserve"> в рамках Программы</w:t>
      </w:r>
      <w:r w:rsidR="005E1049">
        <w:rPr>
          <w:rFonts w:ascii="Times New Roman" w:eastAsia="Times New Roman" w:hAnsi="Times New Roman" w:cs="Times New Roman"/>
          <w:sz w:val="24"/>
          <w:szCs w:val="24"/>
        </w:rPr>
        <w:t xml:space="preserve">, Комиссией большинством голосов принято </w:t>
      </w:r>
      <w:r w:rsidR="009467B4">
        <w:rPr>
          <w:rFonts w:ascii="Times New Roman" w:eastAsia="Times New Roman" w:hAnsi="Times New Roman" w:cs="Times New Roman"/>
          <w:sz w:val="24"/>
          <w:szCs w:val="24"/>
        </w:rPr>
        <w:t>решение о правомерности отказа Банка.</w:t>
      </w:r>
      <w:r w:rsidR="00B61648">
        <w:rPr>
          <w:rFonts w:ascii="Times New Roman" w:eastAsia="Times New Roman" w:hAnsi="Times New Roman" w:cs="Times New Roman"/>
          <w:sz w:val="24"/>
          <w:szCs w:val="24"/>
        </w:rPr>
        <w:t xml:space="preserve"> Поводом </w:t>
      </w:r>
      <w:r w:rsidR="00A767EA">
        <w:rPr>
          <w:rFonts w:ascii="Times New Roman" w:eastAsia="Times New Roman" w:hAnsi="Times New Roman" w:cs="Times New Roman"/>
          <w:sz w:val="24"/>
          <w:szCs w:val="24"/>
        </w:rPr>
        <w:t xml:space="preserve">признания правомерности отказа Банка является тот факт, что у Заёмщика и </w:t>
      </w:r>
      <w:r w:rsidR="007270B1">
        <w:rPr>
          <w:rFonts w:ascii="Times New Roman" w:eastAsia="Times New Roman" w:hAnsi="Times New Roman" w:cs="Times New Roman"/>
          <w:sz w:val="24"/>
          <w:szCs w:val="24"/>
        </w:rPr>
        <w:t xml:space="preserve">его супругой имеется дополнительное имущество. </w:t>
      </w:r>
    </w:p>
    <w:p w14:paraId="26B249D7" w14:textId="77777777" w:rsidR="008B6A75" w:rsidRDefault="007270B1" w:rsidP="00444CF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Да</w:t>
      </w:r>
      <w:r w:rsidR="008B0AF0">
        <w:rPr>
          <w:rFonts w:ascii="Times New Roman" w:eastAsia="Times New Roman" w:hAnsi="Times New Roman" w:cs="Times New Roman"/>
          <w:sz w:val="24"/>
          <w:szCs w:val="24"/>
        </w:rPr>
        <w:t xml:space="preserve">, у </w:t>
      </w:r>
      <w:r w:rsidR="00C15A2A">
        <w:rPr>
          <w:rFonts w:ascii="Times New Roman" w:eastAsia="Times New Roman" w:hAnsi="Times New Roman" w:cs="Times New Roman"/>
          <w:sz w:val="24"/>
          <w:szCs w:val="24"/>
        </w:rPr>
        <w:t xml:space="preserve">супруги Ченки И.Е., </w:t>
      </w:r>
      <w:r w:rsidR="00510C2A">
        <w:rPr>
          <w:rFonts w:ascii="Times New Roman" w:eastAsia="Times New Roman" w:hAnsi="Times New Roman" w:cs="Times New Roman"/>
          <w:sz w:val="24"/>
          <w:szCs w:val="24"/>
        </w:rPr>
        <w:t xml:space="preserve">имеется земельный участок по адресу: </w:t>
      </w:r>
      <w:proofErr w:type="spellStart"/>
      <w:r w:rsidR="00510C2A">
        <w:rPr>
          <w:rFonts w:ascii="Times New Roman" w:eastAsia="Times New Roman" w:hAnsi="Times New Roman" w:cs="Times New Roman"/>
          <w:sz w:val="24"/>
          <w:szCs w:val="24"/>
        </w:rPr>
        <w:t>Алматинская</w:t>
      </w:r>
      <w:proofErr w:type="spellEnd"/>
      <w:r w:rsidR="00510C2A">
        <w:rPr>
          <w:rFonts w:ascii="Times New Roman" w:eastAsia="Times New Roman" w:hAnsi="Times New Roman" w:cs="Times New Roman"/>
          <w:sz w:val="24"/>
          <w:szCs w:val="24"/>
        </w:rPr>
        <w:t xml:space="preserve"> обл., </w:t>
      </w:r>
      <w:proofErr w:type="spellStart"/>
      <w:r w:rsidR="00E4061D">
        <w:rPr>
          <w:rFonts w:ascii="Times New Roman" w:eastAsia="Times New Roman" w:hAnsi="Times New Roman" w:cs="Times New Roman"/>
          <w:sz w:val="24"/>
          <w:szCs w:val="24"/>
        </w:rPr>
        <w:t>с.о</w:t>
      </w:r>
      <w:proofErr w:type="spellEnd"/>
      <w:r w:rsidR="00E4061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E4061D">
        <w:rPr>
          <w:rFonts w:ascii="Times New Roman" w:eastAsia="Times New Roman" w:hAnsi="Times New Roman" w:cs="Times New Roman"/>
          <w:sz w:val="24"/>
          <w:szCs w:val="24"/>
        </w:rPr>
        <w:t>Туздыбастауский</w:t>
      </w:r>
      <w:proofErr w:type="spellEnd"/>
      <w:r w:rsidR="00E4061D">
        <w:rPr>
          <w:rFonts w:ascii="Times New Roman" w:eastAsia="Times New Roman" w:hAnsi="Times New Roman" w:cs="Times New Roman"/>
          <w:sz w:val="24"/>
          <w:szCs w:val="24"/>
        </w:rPr>
        <w:t xml:space="preserve">, с. </w:t>
      </w:r>
      <w:proofErr w:type="spellStart"/>
      <w:r w:rsidR="00E4061D">
        <w:rPr>
          <w:rFonts w:ascii="Times New Roman" w:eastAsia="Times New Roman" w:hAnsi="Times New Roman" w:cs="Times New Roman"/>
          <w:sz w:val="24"/>
          <w:szCs w:val="24"/>
        </w:rPr>
        <w:t>Туздыбастау</w:t>
      </w:r>
      <w:proofErr w:type="spellEnd"/>
      <w:r w:rsidR="00E4061D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proofErr w:type="spellStart"/>
      <w:r w:rsidR="005042B6">
        <w:rPr>
          <w:rFonts w:ascii="Times New Roman" w:eastAsia="Times New Roman" w:hAnsi="Times New Roman" w:cs="Times New Roman"/>
          <w:sz w:val="24"/>
          <w:szCs w:val="24"/>
        </w:rPr>
        <w:t>Даулеткерей</w:t>
      </w:r>
      <w:proofErr w:type="spellEnd"/>
      <w:r w:rsidR="005042B6">
        <w:rPr>
          <w:rFonts w:ascii="Times New Roman" w:eastAsia="Times New Roman" w:hAnsi="Times New Roman" w:cs="Times New Roman"/>
          <w:sz w:val="24"/>
          <w:szCs w:val="24"/>
        </w:rPr>
        <w:t xml:space="preserve">, д. 103. </w:t>
      </w:r>
      <w:r w:rsidR="008B6A75">
        <w:rPr>
          <w:rFonts w:ascii="Times New Roman" w:eastAsia="Times New Roman" w:hAnsi="Times New Roman" w:cs="Times New Roman"/>
          <w:sz w:val="24"/>
          <w:szCs w:val="24"/>
        </w:rPr>
        <w:t>Прошу заметить, что о</w:t>
      </w:r>
      <w:r w:rsidR="00E13E83">
        <w:rPr>
          <w:rFonts w:ascii="Times New Roman" w:eastAsia="Times New Roman" w:hAnsi="Times New Roman" w:cs="Times New Roman"/>
          <w:sz w:val="24"/>
          <w:szCs w:val="24"/>
        </w:rPr>
        <w:t>снованием</w:t>
      </w:r>
      <w:r w:rsidR="005042B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3E83">
        <w:rPr>
          <w:rFonts w:ascii="Times New Roman" w:eastAsia="Times New Roman" w:hAnsi="Times New Roman" w:cs="Times New Roman"/>
          <w:sz w:val="24"/>
          <w:szCs w:val="24"/>
        </w:rPr>
        <w:t xml:space="preserve">возникновения права является договор дарения №1554 от </w:t>
      </w:r>
      <w:r w:rsidR="008B6A75">
        <w:rPr>
          <w:rFonts w:ascii="Times New Roman" w:eastAsia="Times New Roman" w:hAnsi="Times New Roman" w:cs="Times New Roman"/>
          <w:sz w:val="24"/>
          <w:szCs w:val="24"/>
        </w:rPr>
        <w:t>18.05.2021 г.</w:t>
      </w:r>
    </w:p>
    <w:p w14:paraId="7E3D294F" w14:textId="77777777" w:rsidR="008B55A9" w:rsidRDefault="008B6A75" w:rsidP="00444CF5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Также у Заёмщика и его супругой </w:t>
      </w:r>
      <w:r w:rsidR="0099279E">
        <w:rPr>
          <w:rFonts w:ascii="Times New Roman" w:eastAsia="Times New Roman" w:hAnsi="Times New Roman" w:cs="Times New Roman"/>
          <w:sz w:val="24"/>
          <w:szCs w:val="24"/>
        </w:rPr>
        <w:t>имеется общ</w:t>
      </w:r>
      <w:r w:rsidR="00765D8D"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99279E">
        <w:rPr>
          <w:rFonts w:ascii="Times New Roman" w:eastAsia="Times New Roman" w:hAnsi="Times New Roman" w:cs="Times New Roman"/>
          <w:sz w:val="24"/>
          <w:szCs w:val="24"/>
        </w:rPr>
        <w:t xml:space="preserve"> совместн</w:t>
      </w:r>
      <w:r w:rsidR="00765D8D">
        <w:rPr>
          <w:rFonts w:ascii="Times New Roman" w:eastAsia="Times New Roman" w:hAnsi="Times New Roman" w:cs="Times New Roman"/>
          <w:sz w:val="24"/>
          <w:szCs w:val="24"/>
        </w:rPr>
        <w:t>о нажитое имущество</w:t>
      </w:r>
      <w:r w:rsidR="00525FD8">
        <w:rPr>
          <w:rFonts w:ascii="Times New Roman" w:eastAsia="Times New Roman" w:hAnsi="Times New Roman" w:cs="Times New Roman"/>
          <w:sz w:val="24"/>
          <w:szCs w:val="24"/>
        </w:rPr>
        <w:t xml:space="preserve"> вторичного объекта по адресу: г. Алматы, </w:t>
      </w:r>
      <w:proofErr w:type="spellStart"/>
      <w:r w:rsidR="00525FD8">
        <w:rPr>
          <w:rFonts w:ascii="Times New Roman" w:eastAsia="Times New Roman" w:hAnsi="Times New Roman" w:cs="Times New Roman"/>
          <w:sz w:val="24"/>
          <w:szCs w:val="24"/>
        </w:rPr>
        <w:t>Бостандыкский</w:t>
      </w:r>
      <w:proofErr w:type="spellEnd"/>
      <w:r w:rsidR="00525FD8">
        <w:rPr>
          <w:rFonts w:ascii="Times New Roman" w:eastAsia="Times New Roman" w:hAnsi="Times New Roman" w:cs="Times New Roman"/>
          <w:sz w:val="24"/>
          <w:szCs w:val="24"/>
        </w:rPr>
        <w:t xml:space="preserve"> район, ул. </w:t>
      </w:r>
      <w:proofErr w:type="spellStart"/>
      <w:r w:rsidR="00176310">
        <w:rPr>
          <w:rFonts w:ascii="Times New Roman" w:eastAsia="Times New Roman" w:hAnsi="Times New Roman" w:cs="Times New Roman"/>
          <w:sz w:val="24"/>
          <w:szCs w:val="24"/>
        </w:rPr>
        <w:t>Торайгырова</w:t>
      </w:r>
      <w:proofErr w:type="spellEnd"/>
      <w:r w:rsidR="00176310">
        <w:rPr>
          <w:rFonts w:ascii="Times New Roman" w:eastAsia="Times New Roman" w:hAnsi="Times New Roman" w:cs="Times New Roman"/>
          <w:sz w:val="24"/>
          <w:szCs w:val="24"/>
        </w:rPr>
        <w:t>, д. 19А, кв. 272. Основанием возникновения права является</w:t>
      </w:r>
      <w:r w:rsidR="006D6D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325F5">
        <w:rPr>
          <w:rFonts w:ascii="Times New Roman" w:eastAsia="Times New Roman" w:hAnsi="Times New Roman" w:cs="Times New Roman"/>
          <w:sz w:val="24"/>
          <w:szCs w:val="24"/>
        </w:rPr>
        <w:t>договор о передаче в собственность недвижимого имущества №1-7850 от 04.12.2013</w:t>
      </w:r>
      <w:r w:rsidR="00073004">
        <w:rPr>
          <w:rFonts w:ascii="Times New Roman" w:eastAsia="Times New Roman" w:hAnsi="Times New Roman" w:cs="Times New Roman"/>
          <w:sz w:val="24"/>
          <w:szCs w:val="24"/>
        </w:rPr>
        <w:t xml:space="preserve"> г., дата регистрации 06.08.2014</w:t>
      </w:r>
      <w:r w:rsidR="008B55A9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46D5CC20" w14:textId="77777777" w:rsidR="00F334C4" w:rsidRDefault="008A4370" w:rsidP="009F52D1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Учитывая </w:t>
      </w:r>
      <w:r w:rsidR="005A403F">
        <w:rPr>
          <w:rFonts w:ascii="Times New Roman" w:eastAsia="Times New Roman" w:hAnsi="Times New Roman" w:cs="Times New Roman"/>
          <w:sz w:val="24"/>
          <w:szCs w:val="24"/>
        </w:rPr>
        <w:t xml:space="preserve">вышеуказанные отказы от Банка и Комиссии на рефинансирование займа в связи с тем, </w:t>
      </w:r>
      <w:r w:rsidR="00391991">
        <w:rPr>
          <w:rFonts w:ascii="Times New Roman" w:eastAsia="Times New Roman" w:hAnsi="Times New Roman" w:cs="Times New Roman"/>
          <w:sz w:val="24"/>
          <w:szCs w:val="24"/>
        </w:rPr>
        <w:t>что, согласно Программе,</w:t>
      </w:r>
      <w:r w:rsidR="000E1982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предоставить залог</w:t>
      </w:r>
      <w:r w:rsidR="003919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0E1982">
        <w:rPr>
          <w:rFonts w:ascii="Times New Roman" w:eastAsia="Times New Roman" w:hAnsi="Times New Roman" w:cs="Times New Roman"/>
          <w:sz w:val="24"/>
          <w:szCs w:val="24"/>
        </w:rPr>
        <w:t xml:space="preserve"> Заёмщиком было принято решение </w:t>
      </w:r>
      <w:r w:rsidR="00391991">
        <w:rPr>
          <w:rFonts w:ascii="Times New Roman" w:eastAsia="Times New Roman" w:hAnsi="Times New Roman" w:cs="Times New Roman"/>
          <w:sz w:val="24"/>
          <w:szCs w:val="24"/>
        </w:rPr>
        <w:t>предоставить залог Банку</w:t>
      </w:r>
      <w:r w:rsidR="00785844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6D69CC">
        <w:rPr>
          <w:rFonts w:ascii="Times New Roman" w:eastAsia="Times New Roman" w:hAnsi="Times New Roman" w:cs="Times New Roman"/>
          <w:sz w:val="24"/>
          <w:szCs w:val="24"/>
        </w:rPr>
        <w:t xml:space="preserve">намерение </w:t>
      </w:r>
      <w:r w:rsidR="00785844">
        <w:rPr>
          <w:rFonts w:ascii="Times New Roman" w:eastAsia="Times New Roman" w:hAnsi="Times New Roman" w:cs="Times New Roman"/>
          <w:sz w:val="24"/>
          <w:szCs w:val="24"/>
        </w:rPr>
        <w:t>заключить</w:t>
      </w:r>
      <w:r w:rsidR="006D69CC">
        <w:rPr>
          <w:rFonts w:ascii="Times New Roman" w:eastAsia="Times New Roman" w:hAnsi="Times New Roman" w:cs="Times New Roman"/>
          <w:sz w:val="24"/>
          <w:szCs w:val="24"/>
        </w:rPr>
        <w:t xml:space="preserve"> договор залога </w:t>
      </w:r>
      <w:r w:rsidR="00391991">
        <w:rPr>
          <w:rFonts w:ascii="Times New Roman" w:eastAsia="Times New Roman" w:hAnsi="Times New Roman" w:cs="Times New Roman"/>
          <w:sz w:val="24"/>
          <w:szCs w:val="24"/>
        </w:rPr>
        <w:t>для дальнейшего рефинансирования займа.</w:t>
      </w:r>
      <w:r w:rsidR="006D69CC">
        <w:rPr>
          <w:rFonts w:ascii="Times New Roman" w:eastAsia="Times New Roman" w:hAnsi="Times New Roman" w:cs="Times New Roman"/>
          <w:sz w:val="24"/>
          <w:szCs w:val="24"/>
        </w:rPr>
        <w:t xml:space="preserve"> Однако для </w:t>
      </w:r>
      <w:r w:rsidR="0065628E">
        <w:rPr>
          <w:rFonts w:ascii="Times New Roman" w:eastAsia="Times New Roman" w:hAnsi="Times New Roman" w:cs="Times New Roman"/>
          <w:sz w:val="24"/>
          <w:szCs w:val="24"/>
        </w:rPr>
        <w:t xml:space="preserve">заключения договора залога Заёмщику </w:t>
      </w:r>
      <w:r w:rsidR="00F3325E">
        <w:rPr>
          <w:rFonts w:ascii="Times New Roman" w:eastAsia="Times New Roman" w:hAnsi="Times New Roman" w:cs="Times New Roman"/>
          <w:sz w:val="24"/>
          <w:szCs w:val="24"/>
        </w:rPr>
        <w:t>необходимо знать: 1. Каков будет порядок предоставления залога</w:t>
      </w:r>
      <w:r w:rsidR="00506C0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332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6C00" w:rsidRPr="00506C00">
        <w:rPr>
          <w:rFonts w:ascii="Times New Roman" w:eastAsia="Times New Roman" w:hAnsi="Times New Roman" w:cs="Times New Roman"/>
          <w:sz w:val="24"/>
          <w:szCs w:val="24"/>
        </w:rPr>
        <w:t>процесс и правило предоставления</w:t>
      </w:r>
      <w:r w:rsidR="00BF5C96">
        <w:rPr>
          <w:rFonts w:ascii="Times New Roman" w:eastAsia="Times New Roman" w:hAnsi="Times New Roman" w:cs="Times New Roman"/>
          <w:sz w:val="24"/>
          <w:szCs w:val="24"/>
        </w:rPr>
        <w:t>;</w:t>
      </w:r>
      <w:r w:rsidR="00506C00" w:rsidRPr="00506C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6C00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506C00" w:rsidRPr="00506C00">
        <w:rPr>
          <w:rFonts w:ascii="Times New Roman" w:eastAsia="Times New Roman" w:hAnsi="Times New Roman" w:cs="Times New Roman"/>
          <w:sz w:val="24"/>
          <w:szCs w:val="24"/>
        </w:rPr>
        <w:t>На каких условиях и какой оценкой произведется оценка имущества</w:t>
      </w:r>
      <w:r w:rsidR="00BF5C96">
        <w:rPr>
          <w:rFonts w:ascii="Times New Roman" w:eastAsia="Times New Roman" w:hAnsi="Times New Roman" w:cs="Times New Roman"/>
          <w:sz w:val="24"/>
          <w:szCs w:val="24"/>
        </w:rPr>
        <w:t>; 3. Буд</w:t>
      </w:r>
      <w:r w:rsidR="00101C26">
        <w:rPr>
          <w:rFonts w:ascii="Times New Roman" w:eastAsia="Times New Roman" w:hAnsi="Times New Roman" w:cs="Times New Roman"/>
          <w:sz w:val="24"/>
          <w:szCs w:val="24"/>
        </w:rPr>
        <w:t>ет ли оговорка в договоре залога о гарантии проведения Банком Заёмщика по Программе.</w:t>
      </w:r>
      <w:r w:rsidR="00420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4BF4">
        <w:rPr>
          <w:rFonts w:ascii="Times New Roman" w:eastAsia="Times New Roman" w:hAnsi="Times New Roman" w:cs="Times New Roman"/>
          <w:sz w:val="24"/>
          <w:szCs w:val="24"/>
        </w:rPr>
        <w:t xml:space="preserve">Таким образом </w:t>
      </w:r>
      <w:r w:rsidR="00845B23">
        <w:rPr>
          <w:rFonts w:ascii="Times New Roman" w:eastAsia="Times New Roman" w:hAnsi="Times New Roman" w:cs="Times New Roman"/>
          <w:sz w:val="24"/>
          <w:szCs w:val="24"/>
        </w:rPr>
        <w:t>Заёмщик</w:t>
      </w:r>
      <w:r w:rsidR="00334BF4">
        <w:rPr>
          <w:rFonts w:ascii="Times New Roman" w:eastAsia="Times New Roman" w:hAnsi="Times New Roman" w:cs="Times New Roman"/>
          <w:sz w:val="24"/>
          <w:szCs w:val="24"/>
        </w:rPr>
        <w:t>ом было подано</w:t>
      </w:r>
      <w:r w:rsidR="00845B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F3529">
        <w:rPr>
          <w:rFonts w:ascii="Times New Roman" w:eastAsia="Times New Roman" w:hAnsi="Times New Roman" w:cs="Times New Roman"/>
          <w:sz w:val="24"/>
          <w:szCs w:val="24"/>
        </w:rPr>
        <w:t>заявлени</w:t>
      </w:r>
      <w:r w:rsidR="00334BF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BF3529">
        <w:rPr>
          <w:rFonts w:ascii="Times New Roman" w:eastAsia="Times New Roman" w:hAnsi="Times New Roman" w:cs="Times New Roman"/>
          <w:sz w:val="24"/>
          <w:szCs w:val="24"/>
        </w:rPr>
        <w:t xml:space="preserve"> в адрес Банка</w:t>
      </w:r>
      <w:r w:rsidR="00334BF4">
        <w:rPr>
          <w:rFonts w:ascii="Times New Roman" w:eastAsia="Times New Roman" w:hAnsi="Times New Roman" w:cs="Times New Roman"/>
          <w:sz w:val="24"/>
          <w:szCs w:val="24"/>
        </w:rPr>
        <w:t>, где просили</w:t>
      </w:r>
      <w:r w:rsidR="00845244">
        <w:rPr>
          <w:rFonts w:ascii="Times New Roman" w:eastAsia="Times New Roman" w:hAnsi="Times New Roman" w:cs="Times New Roman"/>
          <w:sz w:val="24"/>
          <w:szCs w:val="24"/>
        </w:rPr>
        <w:t xml:space="preserve"> п</w:t>
      </w:r>
      <w:r w:rsidR="00845244" w:rsidRPr="00845244">
        <w:rPr>
          <w:rFonts w:ascii="Times New Roman" w:eastAsia="Times New Roman" w:hAnsi="Times New Roman" w:cs="Times New Roman"/>
          <w:sz w:val="24"/>
          <w:szCs w:val="24"/>
        </w:rPr>
        <w:t>роинформировать Заёмщика правилу предоставление залога</w:t>
      </w:r>
      <w:r w:rsidR="00845244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6160">
        <w:rPr>
          <w:rFonts w:ascii="Times New Roman" w:eastAsia="Times New Roman" w:hAnsi="Times New Roman" w:cs="Times New Roman"/>
          <w:sz w:val="24"/>
          <w:szCs w:val="24"/>
        </w:rPr>
        <w:t xml:space="preserve"> Однако Банк</w:t>
      </w:r>
      <w:r w:rsidR="00653C6F">
        <w:rPr>
          <w:rFonts w:ascii="Times New Roman" w:eastAsia="Times New Roman" w:hAnsi="Times New Roman" w:cs="Times New Roman"/>
          <w:sz w:val="24"/>
          <w:szCs w:val="24"/>
        </w:rPr>
        <w:t xml:space="preserve"> на наше обращение </w:t>
      </w:r>
      <w:r w:rsidR="00E6234C">
        <w:rPr>
          <w:rFonts w:ascii="Times New Roman" w:eastAsia="Times New Roman" w:hAnsi="Times New Roman" w:cs="Times New Roman"/>
          <w:sz w:val="24"/>
          <w:szCs w:val="24"/>
        </w:rPr>
        <w:t xml:space="preserve">от 11.02.2021 г., касательно предоставления информации </w:t>
      </w:r>
      <w:r w:rsidR="00381E7F">
        <w:rPr>
          <w:rFonts w:ascii="Times New Roman" w:eastAsia="Times New Roman" w:hAnsi="Times New Roman" w:cs="Times New Roman"/>
          <w:sz w:val="24"/>
          <w:szCs w:val="24"/>
        </w:rPr>
        <w:t>информаций</w:t>
      </w:r>
      <w:r w:rsidR="00EB69A6">
        <w:rPr>
          <w:rFonts w:ascii="Times New Roman" w:eastAsia="Times New Roman" w:hAnsi="Times New Roman" w:cs="Times New Roman"/>
          <w:sz w:val="24"/>
          <w:szCs w:val="24"/>
        </w:rPr>
        <w:t xml:space="preserve"> по поводу залога </w:t>
      </w:r>
      <w:r w:rsidR="00F334C4">
        <w:rPr>
          <w:rFonts w:ascii="Times New Roman" w:eastAsia="Times New Roman" w:hAnsi="Times New Roman" w:cs="Times New Roman"/>
          <w:sz w:val="24"/>
          <w:szCs w:val="24"/>
        </w:rPr>
        <w:t>сообщает следующее:</w:t>
      </w:r>
    </w:p>
    <w:p w14:paraId="77B72BC2" w14:textId="32F5C9C3" w:rsidR="00992941" w:rsidRDefault="00F334C4" w:rsidP="009F52D1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Бан</w:t>
      </w:r>
      <w:r w:rsidR="00934996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9613EB">
        <w:rPr>
          <w:rFonts w:ascii="Times New Roman" w:eastAsia="Times New Roman" w:hAnsi="Times New Roman" w:cs="Times New Roman"/>
          <w:sz w:val="24"/>
          <w:szCs w:val="24"/>
        </w:rPr>
        <w:t>вернется к</w:t>
      </w:r>
      <w:r w:rsidR="009349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769">
        <w:rPr>
          <w:rFonts w:ascii="Times New Roman" w:eastAsia="Times New Roman" w:hAnsi="Times New Roman" w:cs="Times New Roman"/>
          <w:sz w:val="24"/>
          <w:szCs w:val="24"/>
        </w:rPr>
        <w:t xml:space="preserve">рассмотрению </w:t>
      </w:r>
      <w:r w:rsidR="009613EB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934996">
        <w:rPr>
          <w:rFonts w:ascii="Times New Roman" w:eastAsia="Times New Roman" w:hAnsi="Times New Roman" w:cs="Times New Roman"/>
          <w:sz w:val="24"/>
          <w:szCs w:val="24"/>
        </w:rPr>
        <w:t xml:space="preserve"> вопросу</w:t>
      </w:r>
      <w:r w:rsidR="00992941">
        <w:rPr>
          <w:rFonts w:ascii="Times New Roman" w:eastAsia="Times New Roman" w:hAnsi="Times New Roman" w:cs="Times New Roman"/>
          <w:sz w:val="24"/>
          <w:szCs w:val="24"/>
        </w:rPr>
        <w:t xml:space="preserve"> о рефинансирование</w:t>
      </w:r>
      <w:r w:rsidR="00D70769">
        <w:rPr>
          <w:rFonts w:ascii="Times New Roman" w:eastAsia="Times New Roman" w:hAnsi="Times New Roman" w:cs="Times New Roman"/>
          <w:sz w:val="24"/>
          <w:szCs w:val="24"/>
        </w:rPr>
        <w:t xml:space="preserve"> Заёмщика только после предоставления залога.</w:t>
      </w:r>
    </w:p>
    <w:p w14:paraId="54F7AD07" w14:textId="663953F2" w:rsidR="007F7496" w:rsidRDefault="00381E7F" w:rsidP="009F52D1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E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4B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92941">
        <w:rPr>
          <w:rFonts w:ascii="Times New Roman" w:eastAsia="Times New Roman" w:hAnsi="Times New Roman" w:cs="Times New Roman"/>
          <w:sz w:val="24"/>
          <w:szCs w:val="24"/>
        </w:rPr>
        <w:tab/>
      </w:r>
      <w:r w:rsidR="00A626BD">
        <w:rPr>
          <w:rFonts w:ascii="Times New Roman" w:eastAsia="Times New Roman" w:hAnsi="Times New Roman" w:cs="Times New Roman"/>
          <w:sz w:val="24"/>
          <w:szCs w:val="24"/>
        </w:rPr>
        <w:t>Считаем ответ Банка</w:t>
      </w:r>
      <w:r w:rsidR="00FA5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6E61">
        <w:rPr>
          <w:rFonts w:ascii="Times New Roman" w:eastAsia="Times New Roman" w:hAnsi="Times New Roman" w:cs="Times New Roman"/>
          <w:sz w:val="24"/>
          <w:szCs w:val="24"/>
        </w:rPr>
        <w:t>ненадлежащим и приводящим Заёмщика к заблуждению, также</w:t>
      </w:r>
      <w:r w:rsidR="003A24C4">
        <w:rPr>
          <w:rFonts w:ascii="Times New Roman" w:eastAsia="Times New Roman" w:hAnsi="Times New Roman" w:cs="Times New Roman"/>
          <w:sz w:val="24"/>
          <w:szCs w:val="24"/>
        </w:rPr>
        <w:t xml:space="preserve"> полагаем, что</w:t>
      </w:r>
      <w:r w:rsidR="00C26E61">
        <w:rPr>
          <w:rFonts w:ascii="Times New Roman" w:eastAsia="Times New Roman" w:hAnsi="Times New Roman" w:cs="Times New Roman"/>
          <w:sz w:val="24"/>
          <w:szCs w:val="24"/>
        </w:rPr>
        <w:t xml:space="preserve"> действия Банка</w:t>
      </w:r>
      <w:r w:rsidR="003A24C4">
        <w:rPr>
          <w:rFonts w:ascii="Times New Roman" w:eastAsia="Times New Roman" w:hAnsi="Times New Roman" w:cs="Times New Roman"/>
          <w:sz w:val="24"/>
          <w:szCs w:val="24"/>
        </w:rPr>
        <w:t xml:space="preserve"> направлены на </w:t>
      </w:r>
      <w:r w:rsidR="009D437A">
        <w:rPr>
          <w:rFonts w:ascii="Times New Roman" w:eastAsia="Times New Roman" w:hAnsi="Times New Roman" w:cs="Times New Roman"/>
          <w:sz w:val="24"/>
          <w:szCs w:val="24"/>
        </w:rPr>
        <w:t xml:space="preserve">завуалированное </w:t>
      </w:r>
      <w:r w:rsidR="009B0D6C">
        <w:rPr>
          <w:rFonts w:ascii="Times New Roman" w:eastAsia="Times New Roman" w:hAnsi="Times New Roman" w:cs="Times New Roman"/>
          <w:sz w:val="24"/>
          <w:szCs w:val="24"/>
        </w:rPr>
        <w:t>завладения имущества Заёмщика</w:t>
      </w:r>
      <w:r w:rsidR="009D437A">
        <w:rPr>
          <w:rFonts w:ascii="Times New Roman" w:eastAsia="Times New Roman" w:hAnsi="Times New Roman" w:cs="Times New Roman"/>
          <w:sz w:val="24"/>
          <w:szCs w:val="24"/>
        </w:rPr>
        <w:t xml:space="preserve"> так как</w:t>
      </w:r>
      <w:r w:rsidR="00160E0C">
        <w:rPr>
          <w:rFonts w:ascii="Times New Roman" w:eastAsia="Times New Roman" w:hAnsi="Times New Roman" w:cs="Times New Roman"/>
          <w:sz w:val="24"/>
          <w:szCs w:val="24"/>
        </w:rPr>
        <w:t xml:space="preserve"> в ответе</w:t>
      </w:r>
      <w:r w:rsidR="009D4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0E0C">
        <w:rPr>
          <w:rFonts w:ascii="Times New Roman" w:eastAsia="Times New Roman" w:hAnsi="Times New Roman" w:cs="Times New Roman"/>
          <w:sz w:val="24"/>
          <w:szCs w:val="24"/>
        </w:rPr>
        <w:t>Банк</w:t>
      </w:r>
      <w:r w:rsidR="0020194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160E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0194E">
        <w:rPr>
          <w:rFonts w:ascii="Times New Roman" w:eastAsia="Times New Roman" w:hAnsi="Times New Roman" w:cs="Times New Roman"/>
          <w:sz w:val="24"/>
          <w:szCs w:val="24"/>
        </w:rPr>
        <w:t>не содержат конкретн</w:t>
      </w:r>
      <w:r w:rsidR="002E72D4">
        <w:rPr>
          <w:rFonts w:ascii="Times New Roman" w:eastAsia="Times New Roman" w:hAnsi="Times New Roman" w:cs="Times New Roman"/>
          <w:sz w:val="24"/>
          <w:szCs w:val="24"/>
        </w:rPr>
        <w:t>ого</w:t>
      </w:r>
      <w:r w:rsidR="0020194E">
        <w:rPr>
          <w:rFonts w:ascii="Times New Roman" w:eastAsia="Times New Roman" w:hAnsi="Times New Roman" w:cs="Times New Roman"/>
          <w:sz w:val="24"/>
          <w:szCs w:val="24"/>
        </w:rPr>
        <w:t xml:space="preserve"> ответ</w:t>
      </w:r>
      <w:r w:rsidR="002E72D4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F7F95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="00370A50">
        <w:rPr>
          <w:rFonts w:ascii="Times New Roman" w:eastAsia="Times New Roman" w:hAnsi="Times New Roman" w:cs="Times New Roman"/>
          <w:sz w:val="24"/>
          <w:szCs w:val="24"/>
        </w:rPr>
        <w:t xml:space="preserve">только требуют залог, а гарантии рефинансирования </w:t>
      </w:r>
      <w:r w:rsidR="000A1F8D">
        <w:rPr>
          <w:rFonts w:ascii="Times New Roman" w:eastAsia="Times New Roman" w:hAnsi="Times New Roman" w:cs="Times New Roman"/>
          <w:sz w:val="24"/>
          <w:szCs w:val="24"/>
        </w:rPr>
        <w:t>по Программе не дают.</w:t>
      </w:r>
      <w:r w:rsidR="002E7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13473">
        <w:rPr>
          <w:rFonts w:ascii="Times New Roman" w:eastAsia="Times New Roman" w:hAnsi="Times New Roman" w:cs="Times New Roman"/>
          <w:sz w:val="24"/>
          <w:szCs w:val="24"/>
        </w:rPr>
        <w:t xml:space="preserve">Согласно ст. </w:t>
      </w:r>
      <w:r w:rsidR="00FA5B3E">
        <w:rPr>
          <w:rFonts w:ascii="Times New Roman" w:eastAsia="Times New Roman" w:hAnsi="Times New Roman" w:cs="Times New Roman"/>
          <w:sz w:val="24"/>
          <w:szCs w:val="24"/>
        </w:rPr>
        <w:t xml:space="preserve">10 Закона РК </w:t>
      </w:r>
      <w:r w:rsidR="00FA5B3E" w:rsidRPr="00FA5B3E">
        <w:rPr>
          <w:rFonts w:ascii="Times New Roman" w:eastAsia="Times New Roman" w:hAnsi="Times New Roman" w:cs="Times New Roman"/>
          <w:sz w:val="24"/>
          <w:szCs w:val="24"/>
        </w:rPr>
        <w:t>«О порядке рассмотрения обращений физических и юридических лиц»</w:t>
      </w:r>
      <w:r w:rsidR="00FA5B3E">
        <w:rPr>
          <w:rFonts w:ascii="Times New Roman" w:eastAsia="Times New Roman" w:hAnsi="Times New Roman" w:cs="Times New Roman"/>
          <w:sz w:val="24"/>
          <w:szCs w:val="24"/>
        </w:rPr>
        <w:t>, где оговорено, что о</w:t>
      </w:r>
      <w:r w:rsidR="00813473" w:rsidRPr="00813473">
        <w:rPr>
          <w:rFonts w:ascii="Times New Roman" w:eastAsia="Times New Roman" w:hAnsi="Times New Roman" w:cs="Times New Roman"/>
          <w:sz w:val="24"/>
          <w:szCs w:val="24"/>
        </w:rPr>
        <w:t>тветы на обращения должны быть по содержанию обоснованными и мотивированными на государственном языке или языке обращения со ссылкой на законодательство Республики Казахстан, содержать конкретные факты, опровергающие или подтверждающие доводы заявителя, с разъяснением их права на обжалование принятого решения.</w:t>
      </w:r>
    </w:p>
    <w:p w14:paraId="62597E60" w14:textId="57369D3C" w:rsidR="008C5185" w:rsidRDefault="008C5185" w:rsidP="008C5185">
      <w:pPr>
        <w:pStyle w:val="a4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Наши доводы таковы:</w:t>
      </w:r>
    </w:p>
    <w:p w14:paraId="1DE2A93C" w14:textId="77777777" w:rsidR="008C5185" w:rsidRDefault="00824C53" w:rsidP="00824C53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Займ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Заёмщика согласно решению Суда от </w:t>
      </w:r>
      <w:r w:rsidRPr="7E869B1F">
        <w:rPr>
          <w:rFonts w:ascii="Times New Roman" w:eastAsia="Times New Roman" w:hAnsi="Times New Roman" w:cs="Times New Roman"/>
          <w:sz w:val="24"/>
          <w:szCs w:val="24"/>
        </w:rPr>
        <w:t>29 февраля 2012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Валютный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займ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9756DA1" w14:textId="5B39F480" w:rsidR="00F20127" w:rsidRDefault="006343AA" w:rsidP="00824C53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сегодняшний день задолженность Заёмщика в размере </w:t>
      </w:r>
      <w:r w:rsidR="00B74405">
        <w:rPr>
          <w:rFonts w:ascii="Times New Roman" w:eastAsia="Times New Roman" w:hAnsi="Times New Roman" w:cs="Times New Roman"/>
          <w:sz w:val="24"/>
          <w:szCs w:val="24"/>
        </w:rPr>
        <w:t>51 747,29 долларов США</w:t>
      </w:r>
      <w:r w:rsidR="00F20127">
        <w:rPr>
          <w:rFonts w:ascii="Times New Roman" w:eastAsia="Times New Roman" w:hAnsi="Times New Roman" w:cs="Times New Roman"/>
          <w:sz w:val="24"/>
          <w:szCs w:val="24"/>
        </w:rPr>
        <w:t xml:space="preserve"> – не </w:t>
      </w:r>
      <w:proofErr w:type="gramStart"/>
      <w:r w:rsidR="00F20127">
        <w:rPr>
          <w:rFonts w:ascii="Times New Roman" w:eastAsia="Times New Roman" w:hAnsi="Times New Roman" w:cs="Times New Roman"/>
          <w:sz w:val="24"/>
          <w:szCs w:val="24"/>
        </w:rPr>
        <w:t>конвертирован!;</w:t>
      </w:r>
      <w:proofErr w:type="gramEnd"/>
    </w:p>
    <w:p w14:paraId="7A3283CD" w14:textId="77777777" w:rsidR="0051105E" w:rsidRPr="0051105E" w:rsidRDefault="004F752A" w:rsidP="00824C53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Ранее</w:t>
      </w:r>
      <w:r w:rsidRPr="000017D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принятое залоговое имущество находится на балансе Банка</w:t>
      </w:r>
      <w:r w:rsidR="0051105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40565769" w14:textId="7C89CC17" w:rsidR="000A1F8D" w:rsidRPr="00397C89" w:rsidRDefault="0051105E" w:rsidP="00397C89">
      <w:pPr>
        <w:pStyle w:val="a4"/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Дополнительное </w:t>
      </w:r>
      <w:r w:rsidR="00E110EC">
        <w:rPr>
          <w:rFonts w:ascii="Times New Roman" w:eastAsia="Times New Roman" w:hAnsi="Times New Roman" w:cs="Times New Roman"/>
          <w:sz w:val="24"/>
          <w:szCs w:val="24"/>
        </w:rPr>
        <w:t xml:space="preserve">недвижимое имущество супруги Ченки И.Е., </w:t>
      </w:r>
      <w:r w:rsidR="005D5A04">
        <w:rPr>
          <w:rFonts w:ascii="Times New Roman" w:eastAsia="Times New Roman" w:hAnsi="Times New Roman" w:cs="Times New Roman"/>
          <w:sz w:val="24"/>
          <w:szCs w:val="24"/>
        </w:rPr>
        <w:t>было приобретено именно по договору дарения</w:t>
      </w:r>
      <w:r w:rsidR="00397C89">
        <w:rPr>
          <w:rFonts w:ascii="Times New Roman" w:eastAsia="Times New Roman" w:hAnsi="Times New Roman" w:cs="Times New Roman"/>
          <w:sz w:val="24"/>
          <w:szCs w:val="24"/>
        </w:rPr>
        <w:t>.</w:t>
      </w:r>
      <w:r w:rsidR="00E110EC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4C53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F508D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3FB3" w:rsidRPr="00397C8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766A83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637E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63F58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303E5" w:rsidRP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3F513B1" w14:textId="25E4820E" w:rsidR="00714F28" w:rsidRDefault="00824C53" w:rsidP="00ED7D42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Настоящим письмом</w:t>
      </w:r>
      <w:r w:rsidR="00643CA9">
        <w:rPr>
          <w:rFonts w:ascii="Times New Roman" w:eastAsia="Times New Roman" w:hAnsi="Times New Roman" w:cs="Times New Roman"/>
          <w:sz w:val="24"/>
          <w:szCs w:val="24"/>
        </w:rPr>
        <w:t xml:space="preserve"> просим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вас как у разработчиков данной Программы разъяснить 2 главу Программы </w:t>
      </w:r>
      <w:r w:rsidRPr="7E869B1F">
        <w:rPr>
          <w:rFonts w:ascii="Times New Roman" w:eastAsia="Times New Roman" w:hAnsi="Times New Roman" w:cs="Times New Roman"/>
          <w:sz w:val="24"/>
          <w:szCs w:val="24"/>
        </w:rPr>
        <w:t>рефинансирования ипотечных жилищных займов/ипотечных займов</w:t>
      </w:r>
      <w:r w:rsidR="00F51D72">
        <w:rPr>
          <w:rFonts w:ascii="Times New Roman" w:eastAsia="Times New Roman" w:hAnsi="Times New Roman" w:cs="Times New Roman"/>
          <w:sz w:val="24"/>
          <w:szCs w:val="24"/>
        </w:rPr>
        <w:t>, а именно</w:t>
      </w:r>
      <w:r w:rsidR="00397C8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3CA9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="000B1E2E">
        <w:rPr>
          <w:rFonts w:ascii="Times New Roman" w:eastAsia="Times New Roman" w:hAnsi="Times New Roman" w:cs="Times New Roman"/>
          <w:sz w:val="24"/>
          <w:szCs w:val="24"/>
        </w:rPr>
        <w:t xml:space="preserve">возможность </w:t>
      </w:r>
      <w:r w:rsidR="00714F28">
        <w:rPr>
          <w:rFonts w:ascii="Times New Roman" w:eastAsia="Times New Roman" w:hAnsi="Times New Roman" w:cs="Times New Roman"/>
          <w:sz w:val="24"/>
          <w:szCs w:val="24"/>
        </w:rPr>
        <w:t xml:space="preserve">прохождения Заёмщика именно по второй главе </w:t>
      </w:r>
      <w:r w:rsidR="006076B7">
        <w:rPr>
          <w:rFonts w:ascii="Times New Roman" w:eastAsia="Times New Roman" w:hAnsi="Times New Roman" w:cs="Times New Roman"/>
          <w:sz w:val="24"/>
          <w:szCs w:val="24"/>
        </w:rPr>
        <w:t>Программы.</w:t>
      </w:r>
      <w:r w:rsidR="00FC4E50">
        <w:rPr>
          <w:rFonts w:ascii="Times New Roman" w:eastAsia="Times New Roman" w:hAnsi="Times New Roman" w:cs="Times New Roman"/>
          <w:sz w:val="24"/>
          <w:szCs w:val="24"/>
        </w:rPr>
        <w:t xml:space="preserve"> Важно отметить, что основной целью </w:t>
      </w:r>
      <w:r w:rsidR="00AA55C7">
        <w:rPr>
          <w:rFonts w:ascii="Times New Roman" w:eastAsia="Times New Roman" w:hAnsi="Times New Roman" w:cs="Times New Roman"/>
          <w:sz w:val="24"/>
          <w:szCs w:val="24"/>
        </w:rPr>
        <w:t>второй главы Программы был</w:t>
      </w:r>
      <w:r w:rsidR="002C0E80">
        <w:rPr>
          <w:rFonts w:ascii="Times New Roman" w:eastAsia="Times New Roman" w:hAnsi="Times New Roman" w:cs="Times New Roman"/>
          <w:sz w:val="24"/>
          <w:szCs w:val="24"/>
        </w:rPr>
        <w:t>о перевод долларовы</w:t>
      </w:r>
      <w:r w:rsidR="00F51D72">
        <w:rPr>
          <w:rFonts w:ascii="Times New Roman" w:eastAsia="Times New Roman" w:hAnsi="Times New Roman" w:cs="Times New Roman"/>
          <w:sz w:val="24"/>
          <w:szCs w:val="24"/>
        </w:rPr>
        <w:t xml:space="preserve">е займы в </w:t>
      </w:r>
      <w:r w:rsidR="00F51D72"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национальн</w:t>
      </w:r>
      <w:r w:rsidR="00F51D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ую</w:t>
      </w:r>
      <w:r w:rsidR="00F51D72"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валют</w:t>
      </w:r>
      <w:r w:rsidR="00F51D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="00F51D72" w:rsidRPr="007F0A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(тенге).</w:t>
      </w:r>
      <w:r w:rsidR="00AA55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E5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67D183" w14:textId="3DA41436" w:rsidR="00DA3A03" w:rsidRDefault="00DA3A03" w:rsidP="00DA3A03">
      <w:pPr>
        <w:pStyle w:val="a4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вышеизложенного и в соответствии</w:t>
      </w:r>
      <w:r w:rsidR="00D7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главы 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Постановлени</w:t>
      </w:r>
      <w:r w:rsidR="00D7666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НБ РК №69 и со всеми дополнениями/изменениями</w:t>
      </w: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</w:p>
    <w:p w14:paraId="2CDD8A4C" w14:textId="77777777" w:rsidR="00DA3A03" w:rsidRDefault="00DA3A03" w:rsidP="00DA3A0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A0F5B2D" w14:textId="77777777" w:rsidR="00DA3A03" w:rsidRDefault="00DA3A03" w:rsidP="00DA3A03">
      <w:pPr>
        <w:pStyle w:val="a4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Прошу Вас:</w:t>
      </w:r>
    </w:p>
    <w:p w14:paraId="4A29B7D2" w14:textId="77777777" w:rsidR="00DA3A03" w:rsidRDefault="00DA3A03" w:rsidP="00DA3A0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6884BB1D" w14:textId="77777777" w:rsidR="00F36C95" w:rsidRPr="00F36C95" w:rsidRDefault="005753E8" w:rsidP="00DA52C6">
      <w:pPr>
        <w:pStyle w:val="a4"/>
        <w:numPr>
          <w:ilvl w:val="0"/>
          <w:numId w:val="1"/>
        </w:numPr>
        <w:jc w:val="both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>Разъяснить</w:t>
      </w:r>
      <w:r w:rsidR="000533F1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E1466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возможность прохождения Заёмщика Крашенинникова Д.В., по 2 Главе Прог</w:t>
      </w:r>
      <w:r w:rsidR="00F36C9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раммы </w:t>
      </w:r>
      <w:r w:rsidR="00F36C95" w:rsidRPr="7E869B1F">
        <w:rPr>
          <w:rFonts w:ascii="Times New Roman" w:eastAsia="Times New Roman" w:hAnsi="Times New Roman" w:cs="Times New Roman"/>
          <w:sz w:val="24"/>
          <w:szCs w:val="24"/>
        </w:rPr>
        <w:t>рефинансирования ипотечных жилищных займов/ипотечных займов</w:t>
      </w:r>
      <w:r w:rsidR="00F36C9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D7DD166" w14:textId="557D3342" w:rsidR="00DA3A03" w:rsidRPr="00AB5F51" w:rsidRDefault="009B146D" w:rsidP="00DA52C6">
      <w:pPr>
        <w:pStyle w:val="a4"/>
        <w:numPr>
          <w:ilvl w:val="0"/>
          <w:numId w:val="1"/>
        </w:numPr>
        <w:jc w:val="both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Дать разъяснение</w:t>
      </w:r>
      <w:r w:rsidR="00AB5F51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3A2577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на правомерность </w:t>
      </w:r>
      <w:r w:rsidR="006851E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ответа </w:t>
      </w:r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АО “</w:t>
      </w:r>
      <w:proofErr w:type="spellStart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Halyk</w:t>
      </w:r>
      <w:proofErr w:type="spellEnd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Bank</w:t>
      </w:r>
      <w:proofErr w:type="spellEnd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</w:t>
      </w:r>
      <w:r w:rsidR="006851E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от</w:t>
      </w:r>
      <w:r w:rsidR="00DA3A03" w:rsidRPr="00AB5F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851EB">
        <w:rPr>
          <w:rFonts w:ascii="Times New Roman" w:eastAsia="Times New Roman" w:hAnsi="Times New Roman" w:cs="Times New Roman"/>
          <w:sz w:val="24"/>
          <w:szCs w:val="24"/>
        </w:rPr>
        <w:t xml:space="preserve">11.02.2021 </w:t>
      </w:r>
      <w:proofErr w:type="gramStart"/>
      <w:r w:rsidR="006851EB">
        <w:rPr>
          <w:rFonts w:ascii="Times New Roman" w:eastAsia="Times New Roman" w:hAnsi="Times New Roman" w:cs="Times New Roman"/>
          <w:sz w:val="24"/>
          <w:szCs w:val="24"/>
        </w:rPr>
        <w:t>г.,</w:t>
      </w:r>
      <w:r w:rsidR="00346D44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  <w:r w:rsidR="00B073C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3755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851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3A03" w:rsidRPr="00AB5F5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C14E0CE" w14:textId="74924FA7" w:rsidR="00DA3A03" w:rsidRPr="00DA52C6" w:rsidRDefault="00346D44" w:rsidP="00DA52C6">
      <w:pPr>
        <w:pStyle w:val="a4"/>
        <w:numPr>
          <w:ilvl w:val="0"/>
          <w:numId w:val="1"/>
        </w:numPr>
        <w:jc w:val="both"/>
        <w:rPr>
          <w:rFonts w:eastAsiaTheme="minorEastAsia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случай выявления правонарушения со стороны </w:t>
      </w:r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АО “</w:t>
      </w:r>
      <w:proofErr w:type="spellStart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Halyk</w:t>
      </w:r>
      <w:proofErr w:type="spellEnd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Bank</w:t>
      </w:r>
      <w:proofErr w:type="spellEnd"/>
      <w:r w:rsidR="00DA52C6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</w:t>
      </w:r>
      <w:r w:rsidR="00DA52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дать </w:t>
      </w:r>
      <w:proofErr w:type="spellStart"/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рекомендо</w:t>
      </w:r>
      <w:r w:rsidR="00DC59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цию</w:t>
      </w:r>
      <w:proofErr w:type="spellEnd"/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АО “</w:t>
      </w:r>
      <w:proofErr w:type="spellStart"/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Halyk</w:t>
      </w:r>
      <w:proofErr w:type="spellEnd"/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Bank</w:t>
      </w:r>
      <w:proofErr w:type="spellEnd"/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”</w:t>
      </w:r>
      <w:r w:rsidR="00DC59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</w:t>
      </w:r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рефинансирова</w:t>
      </w:r>
      <w:r w:rsidR="00DC590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ние займа</w:t>
      </w:r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Заемщика</w:t>
      </w:r>
      <w:r w:rsidR="00DA52C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A52C6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Крашенинникова Д.В.</w:t>
      </w:r>
      <w:r w:rsidR="00DC5902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 по Программе №69</w:t>
      </w:r>
      <w:r w:rsidR="00DA3A03"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</w:p>
    <w:p w14:paraId="380101AC" w14:textId="77777777" w:rsidR="00DA3A03" w:rsidRDefault="00DA3A03" w:rsidP="00DA52C6">
      <w:pPr>
        <w:pStyle w:val="a4"/>
        <w:numPr>
          <w:ilvl w:val="0"/>
          <w:numId w:val="1"/>
        </w:numPr>
        <w:jc w:val="both"/>
        <w:rPr>
          <w:rFonts w:eastAsiaTheme="minorEastAsia"/>
          <w:color w:val="000000" w:themeColor="text1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Ответить на Заявление законом установленные сроки.</w:t>
      </w:r>
    </w:p>
    <w:p w14:paraId="19A9FE3A" w14:textId="77777777" w:rsidR="00DA3A03" w:rsidRDefault="00DA3A03" w:rsidP="00DA3A03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478CB0BB" w14:textId="77777777" w:rsidR="00DA3A03" w:rsidRDefault="00DA3A03" w:rsidP="00DA3A0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B64C8A7" w14:textId="77777777" w:rsidR="00DA3A03" w:rsidRDefault="00DA3A03" w:rsidP="00DA3A03">
      <w:pPr>
        <w:pStyle w:val="a4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С уважением,</w:t>
      </w:r>
    </w:p>
    <w:p w14:paraId="64729CE3" w14:textId="77777777" w:rsidR="00DA3A03" w:rsidRDefault="00DA3A03" w:rsidP="00DA3A03">
      <w:pPr>
        <w:pStyle w:val="a4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Представитель по доверенности:</w:t>
      </w:r>
      <w:r w:rsidRPr="0B8CA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14:paraId="1BF991CD" w14:textId="77777777" w:rsidR="00DA3A03" w:rsidRDefault="00DA3A03" w:rsidP="00DA3A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05B1713" w14:textId="77777777" w:rsidR="00DA3A03" w:rsidRDefault="00DA3A03" w:rsidP="00DA3A0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191172E" w14:textId="77777777" w:rsidR="00DA3A03" w:rsidRDefault="00DA3A03" w:rsidP="00DA3A03">
      <w:pPr>
        <w:spacing w:after="20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B8CA77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  <w:r w:rsidRPr="0B8CA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</w:t>
      </w:r>
      <w:r w:rsidRPr="0B8CA77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________/ К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енесбек И.М.</w:t>
      </w:r>
    </w:p>
    <w:p w14:paraId="46333366" w14:textId="77777777" w:rsidR="00DA3A03" w:rsidRDefault="00DA3A03" w:rsidP="00DA3A03">
      <w:pPr>
        <w:spacing w:after="200" w:line="276" w:lineRule="auto"/>
        <w:ind w:left="2124" w:firstLine="708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</w:rPr>
      </w:pPr>
      <w:r w:rsidRPr="0B8CA77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kk-KZ"/>
        </w:rPr>
        <w:t xml:space="preserve">            "____"__________202</w:t>
      </w:r>
      <w:r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kk-KZ"/>
        </w:rPr>
        <w:t>1</w:t>
      </w:r>
      <w:r w:rsidRPr="0B8CA774"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val="kk-KZ"/>
        </w:rPr>
        <w:t xml:space="preserve"> год.</w:t>
      </w:r>
    </w:p>
    <w:p w14:paraId="3547BB47" w14:textId="77777777" w:rsidR="00DA3A03" w:rsidRDefault="00DA3A03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1BE869DD" w14:textId="77777777" w:rsidR="00DA3A03" w:rsidRDefault="00DA3A03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3E31F94F" w14:textId="77777777" w:rsidR="00DA3A03" w:rsidRDefault="00DA3A03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0FAE0534" w14:textId="691E44AF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02318834" w14:textId="77777777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3BC955A3" w14:textId="77777777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000C91DB" w14:textId="77777777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3D9C254B" w14:textId="77777777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4A242EA5" w14:textId="77777777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64990257" w14:textId="77777777" w:rsidR="00902325" w:rsidRDefault="00902325" w:rsidP="00DA3A03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</w:p>
    <w:p w14:paraId="3CEA71A2" w14:textId="6B55EC3A" w:rsidR="00833CB6" w:rsidRPr="00833CB6" w:rsidRDefault="00DA3A03" w:rsidP="00833CB6">
      <w:pPr>
        <w:pStyle w:val="a4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С</w:t>
      </w:r>
      <w:r w:rsidRPr="007A06EE">
        <w:rPr>
          <w:rFonts w:ascii="Times New Roman" w:hAnsi="Times New Roman" w:cs="Times New Roman"/>
          <w:sz w:val="16"/>
          <w:szCs w:val="16"/>
        </w:rPr>
        <w:t>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</w:p>
    <w:sectPr w:rsidR="00833CB6" w:rsidRPr="00833CB6" w:rsidSect="00AB7921">
      <w:headerReference w:type="default" r:id="rId15"/>
      <w:footerReference w:type="default" r:id="rId16"/>
      <w:pgSz w:w="11906" w:h="16838"/>
      <w:pgMar w:top="567" w:right="991" w:bottom="567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A7311" w14:textId="77777777" w:rsidR="00E65242" w:rsidRDefault="00E65242" w:rsidP="00833CB6">
      <w:pPr>
        <w:spacing w:after="0" w:line="240" w:lineRule="auto"/>
      </w:pPr>
      <w:r>
        <w:separator/>
      </w:r>
    </w:p>
  </w:endnote>
  <w:endnote w:type="continuationSeparator" w:id="0">
    <w:p w14:paraId="3E19D7BA" w14:textId="77777777" w:rsidR="00E65242" w:rsidRDefault="00E65242" w:rsidP="00833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4CC337" w14:textId="77777777" w:rsidR="00833CB6" w:rsidRPr="00F90A0D" w:rsidRDefault="00833CB6" w:rsidP="00833CB6">
    <w:pPr>
      <w:pStyle w:val="a4"/>
      <w:jc w:val="center"/>
      <w:rPr>
        <w:b/>
        <w:bCs/>
        <w:color w:val="9E7800"/>
        <w:sz w:val="10"/>
        <w:szCs w:val="10"/>
      </w:rPr>
    </w:pPr>
    <w:r w:rsidRPr="6AEFDBE4">
      <w:rPr>
        <w:b/>
        <w:bCs/>
        <w:color w:val="9E7800"/>
        <w:sz w:val="10"/>
        <w:szCs w:val="10"/>
      </w:rPr>
      <w:t>_____________________________________________________________________</w:t>
    </w:r>
  </w:p>
  <w:p w14:paraId="4AEA0A3E" w14:textId="77777777" w:rsidR="00833CB6" w:rsidRDefault="00833CB6" w:rsidP="00833CB6">
    <w:pPr>
      <w:pStyle w:val="a4"/>
      <w:jc w:val="center"/>
      <w:rPr>
        <w:sz w:val="18"/>
        <w:szCs w:val="18"/>
      </w:rPr>
    </w:pPr>
    <w:r>
      <w:rPr>
        <w:sz w:val="18"/>
        <w:szCs w:val="18"/>
      </w:rPr>
      <w:t xml:space="preserve">050000, Алматы </w:t>
    </w:r>
    <w:r>
      <w:rPr>
        <w:sz w:val="18"/>
        <w:szCs w:val="18"/>
        <w:lang w:val="kk-KZ"/>
      </w:rPr>
      <w:t>қаласы</w:t>
    </w:r>
    <w:r>
      <w:rPr>
        <w:sz w:val="18"/>
        <w:szCs w:val="18"/>
      </w:rPr>
      <w:t xml:space="preserve">, </w:t>
    </w:r>
    <w:proofErr w:type="spellStart"/>
    <w:r>
      <w:rPr>
        <w:sz w:val="18"/>
        <w:szCs w:val="18"/>
      </w:rPr>
      <w:t>Абылай</w:t>
    </w:r>
    <w:proofErr w:type="spellEnd"/>
    <w:r>
      <w:rPr>
        <w:sz w:val="18"/>
        <w:szCs w:val="18"/>
      </w:rPr>
      <w:t xml:space="preserve"> Хан </w:t>
    </w:r>
  </w:p>
  <w:p w14:paraId="0F97D0B5" w14:textId="77777777" w:rsidR="00833CB6" w:rsidRPr="00BB2EC1" w:rsidRDefault="00833CB6" w:rsidP="00833CB6">
    <w:pPr>
      <w:pStyle w:val="a4"/>
      <w:jc w:val="center"/>
      <w:rPr>
        <w:sz w:val="18"/>
        <w:szCs w:val="18"/>
      </w:rPr>
    </w:pPr>
    <w:proofErr w:type="spellStart"/>
    <w:r>
      <w:rPr>
        <w:sz w:val="18"/>
        <w:szCs w:val="18"/>
      </w:rPr>
      <w:t>даңғылы</w:t>
    </w:r>
    <w:proofErr w:type="spellEnd"/>
    <w:r>
      <w:rPr>
        <w:sz w:val="18"/>
        <w:szCs w:val="18"/>
      </w:rPr>
      <w:t xml:space="preserve">, 79/71 </w:t>
    </w:r>
    <w:proofErr w:type="spellStart"/>
    <w:r>
      <w:rPr>
        <w:sz w:val="18"/>
        <w:szCs w:val="18"/>
      </w:rPr>
      <w:t>үй</w:t>
    </w:r>
    <w:proofErr w:type="spellEnd"/>
    <w:r w:rsidRPr="00BB2EC1">
      <w:rPr>
        <w:sz w:val="18"/>
        <w:szCs w:val="18"/>
      </w:rPr>
      <w:t>,</w:t>
    </w:r>
    <w:r>
      <w:rPr>
        <w:sz w:val="18"/>
        <w:szCs w:val="18"/>
      </w:rPr>
      <w:t xml:space="preserve"> 304 </w:t>
    </w:r>
    <w:proofErr w:type="spellStart"/>
    <w:r>
      <w:rPr>
        <w:sz w:val="18"/>
        <w:szCs w:val="18"/>
      </w:rPr>
      <w:t>кеңсе</w:t>
    </w:r>
    <w:proofErr w:type="spellEnd"/>
    <w:r>
      <w:rPr>
        <w:sz w:val="18"/>
        <w:szCs w:val="18"/>
      </w:rPr>
      <w:t>,</w:t>
    </w:r>
  </w:p>
  <w:p w14:paraId="4E2E5D9C" w14:textId="77777777" w:rsidR="00833CB6" w:rsidRDefault="00833CB6" w:rsidP="00833CB6">
    <w:pPr>
      <w:pStyle w:val="a4"/>
      <w:jc w:val="center"/>
      <w:rPr>
        <w:rFonts w:ascii="Times New Roman" w:eastAsia="Times New Roman" w:hAnsi="Times New Roman" w:cs="Times New Roman"/>
        <w:color w:val="000000" w:themeColor="text1"/>
      </w:rPr>
    </w:pPr>
    <w:r w:rsidRPr="194D7516">
      <w:rPr>
        <w:sz w:val="18"/>
        <w:szCs w:val="18"/>
      </w:rPr>
      <w:t xml:space="preserve"> </w:t>
    </w:r>
    <w:proofErr w:type="spellStart"/>
    <w:r w:rsidRPr="194D7516">
      <w:rPr>
        <w:sz w:val="18"/>
        <w:szCs w:val="18"/>
      </w:rPr>
      <w:t>ұялы</w:t>
    </w:r>
    <w:proofErr w:type="spellEnd"/>
    <w:r w:rsidRPr="194D7516">
      <w:rPr>
        <w:sz w:val="18"/>
        <w:szCs w:val="18"/>
      </w:rPr>
      <w:t xml:space="preserve"> </w:t>
    </w:r>
    <w:proofErr w:type="gramStart"/>
    <w:r w:rsidRPr="194D7516">
      <w:rPr>
        <w:sz w:val="18"/>
        <w:szCs w:val="18"/>
      </w:rPr>
      <w:t>тел.:+</w:t>
    </w:r>
    <w:proofErr w:type="gramEnd"/>
    <w:r w:rsidRPr="194D7516">
      <w:rPr>
        <w:sz w:val="18"/>
        <w:szCs w:val="18"/>
      </w:rPr>
      <w:t>7 (708)</w:t>
    </w:r>
    <w:r w:rsidRPr="194D7516">
      <w:rPr>
        <w:rStyle w:val="a6"/>
        <w:rFonts w:ascii="Times New Roman" w:eastAsia="Times New Roman" w:hAnsi="Times New Roman" w:cs="Times New Roman"/>
        <w:color w:val="000000" w:themeColor="text1"/>
      </w:rPr>
      <w:t xml:space="preserve"> </w:t>
    </w:r>
    <w:r w:rsidRPr="194D7516">
      <w:rPr>
        <w:rStyle w:val="a6"/>
        <w:color w:val="000000" w:themeColor="text1"/>
        <w:sz w:val="18"/>
        <w:szCs w:val="18"/>
      </w:rPr>
      <w:t>971-78-58</w:t>
    </w:r>
  </w:p>
  <w:p w14:paraId="63CA09CE" w14:textId="77777777" w:rsidR="00833CB6" w:rsidRPr="00BE0FAC" w:rsidRDefault="00E65242" w:rsidP="00833CB6">
    <w:pPr>
      <w:pStyle w:val="a4"/>
      <w:jc w:val="center"/>
      <w:rPr>
        <w:sz w:val="18"/>
        <w:szCs w:val="18"/>
        <w:u w:val="single"/>
      </w:rPr>
    </w:pPr>
    <w:hyperlink r:id="rId1" w:history="1">
      <w:r w:rsidR="00833CB6" w:rsidRPr="00BE0FAC">
        <w:rPr>
          <w:rStyle w:val="a3"/>
          <w:sz w:val="18"/>
          <w:szCs w:val="18"/>
        </w:rPr>
        <w:t>info@zakonpravo.kz</w:t>
      </w:r>
    </w:hyperlink>
  </w:p>
  <w:p w14:paraId="58E6FF66" w14:textId="77777777" w:rsidR="00833CB6" w:rsidRPr="00A24C6D" w:rsidRDefault="00833CB6" w:rsidP="00833CB6">
    <w:pPr>
      <w:pStyle w:val="a4"/>
      <w:jc w:val="center"/>
      <w:rPr>
        <w:color w:val="9E7800"/>
        <w:sz w:val="18"/>
        <w:szCs w:val="18"/>
      </w:rPr>
    </w:pPr>
    <w:r w:rsidRPr="00E95170">
      <w:rPr>
        <w:color w:val="9E7800"/>
        <w:sz w:val="18"/>
        <w:szCs w:val="18"/>
      </w:rPr>
      <w:t>zakonpravo.kz</w:t>
    </w:r>
  </w:p>
  <w:p w14:paraId="23BFAF24" w14:textId="77777777" w:rsidR="00833CB6" w:rsidRDefault="00833CB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3C510E" w14:textId="77777777" w:rsidR="00E65242" w:rsidRDefault="00E65242" w:rsidP="00833CB6">
      <w:pPr>
        <w:spacing w:after="0" w:line="240" w:lineRule="auto"/>
      </w:pPr>
      <w:r>
        <w:separator/>
      </w:r>
    </w:p>
  </w:footnote>
  <w:footnote w:type="continuationSeparator" w:id="0">
    <w:p w14:paraId="1B762478" w14:textId="77777777" w:rsidR="00E65242" w:rsidRDefault="00E65242" w:rsidP="00833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F4846" w14:textId="7304ED71" w:rsidR="00833CB6" w:rsidRDefault="00833CB6" w:rsidP="00833CB6">
    <w:pPr>
      <w:pStyle w:val="a7"/>
      <w:ind w:left="3119"/>
    </w:pPr>
    <w:r>
      <w:rPr>
        <w:noProof/>
        <w:lang w:eastAsia="ru-RU"/>
      </w:rPr>
      <w:drawing>
        <wp:inline distT="0" distB="0" distL="0" distR="0" wp14:anchorId="1F160F4C" wp14:editId="2C55AB34">
          <wp:extent cx="2267712" cy="694808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2331" cy="711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D97523"/>
    <w:multiLevelType w:val="hybridMultilevel"/>
    <w:tmpl w:val="A8E83AB8"/>
    <w:lvl w:ilvl="0" w:tplc="F7A627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9CB3FEC"/>
    <w:multiLevelType w:val="hybridMultilevel"/>
    <w:tmpl w:val="FCFC1516"/>
    <w:lvl w:ilvl="0" w:tplc="731685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8E91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FA94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DC50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D670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EF628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7419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4CA0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0E34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587CBB"/>
    <w:multiLevelType w:val="hybridMultilevel"/>
    <w:tmpl w:val="B7C0C5F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F79"/>
    <w:rsid w:val="000017D3"/>
    <w:rsid w:val="000372DA"/>
    <w:rsid w:val="0004344C"/>
    <w:rsid w:val="00044F82"/>
    <w:rsid w:val="000533F1"/>
    <w:rsid w:val="00054D39"/>
    <w:rsid w:val="000552C7"/>
    <w:rsid w:val="00073004"/>
    <w:rsid w:val="000A1F8D"/>
    <w:rsid w:val="000B1E2E"/>
    <w:rsid w:val="000E1982"/>
    <w:rsid w:val="00101C26"/>
    <w:rsid w:val="00125B0A"/>
    <w:rsid w:val="00160E0C"/>
    <w:rsid w:val="00173F9F"/>
    <w:rsid w:val="00174794"/>
    <w:rsid w:val="00176310"/>
    <w:rsid w:val="00186E93"/>
    <w:rsid w:val="001A3CDD"/>
    <w:rsid w:val="001B186A"/>
    <w:rsid w:val="001F508D"/>
    <w:rsid w:val="0020194E"/>
    <w:rsid w:val="00237771"/>
    <w:rsid w:val="00242F33"/>
    <w:rsid w:val="00272810"/>
    <w:rsid w:val="002A330A"/>
    <w:rsid w:val="002A7C5C"/>
    <w:rsid w:val="002C0E80"/>
    <w:rsid w:val="002D5753"/>
    <w:rsid w:val="002E72D4"/>
    <w:rsid w:val="00316D89"/>
    <w:rsid w:val="00317B90"/>
    <w:rsid w:val="003346B8"/>
    <w:rsid w:val="00334BF4"/>
    <w:rsid w:val="00337988"/>
    <w:rsid w:val="00346D44"/>
    <w:rsid w:val="003576C7"/>
    <w:rsid w:val="00365E94"/>
    <w:rsid w:val="00370A50"/>
    <w:rsid w:val="00376559"/>
    <w:rsid w:val="00381E7F"/>
    <w:rsid w:val="00391991"/>
    <w:rsid w:val="00397C89"/>
    <w:rsid w:val="003A24C4"/>
    <w:rsid w:val="003A2577"/>
    <w:rsid w:val="003F1444"/>
    <w:rsid w:val="003F7F95"/>
    <w:rsid w:val="0040618E"/>
    <w:rsid w:val="00406C16"/>
    <w:rsid w:val="00415EF8"/>
    <w:rsid w:val="0042073B"/>
    <w:rsid w:val="00423D56"/>
    <w:rsid w:val="00427EA2"/>
    <w:rsid w:val="00444CF5"/>
    <w:rsid w:val="0045364A"/>
    <w:rsid w:val="00453E3C"/>
    <w:rsid w:val="00464B3F"/>
    <w:rsid w:val="004A4573"/>
    <w:rsid w:val="004A67F9"/>
    <w:rsid w:val="004C6160"/>
    <w:rsid w:val="004F143B"/>
    <w:rsid w:val="004F752A"/>
    <w:rsid w:val="005042B6"/>
    <w:rsid w:val="00506C00"/>
    <w:rsid w:val="00510C2A"/>
    <w:rsid w:val="0051105E"/>
    <w:rsid w:val="00525FD8"/>
    <w:rsid w:val="0055571D"/>
    <w:rsid w:val="005753E8"/>
    <w:rsid w:val="005A403F"/>
    <w:rsid w:val="005C0E3E"/>
    <w:rsid w:val="005D09A3"/>
    <w:rsid w:val="005D5A04"/>
    <w:rsid w:val="005E1049"/>
    <w:rsid w:val="006076B7"/>
    <w:rsid w:val="006303E5"/>
    <w:rsid w:val="006343AA"/>
    <w:rsid w:val="00643CA9"/>
    <w:rsid w:val="00653C6F"/>
    <w:rsid w:val="0065628E"/>
    <w:rsid w:val="006851EB"/>
    <w:rsid w:val="006A0F44"/>
    <w:rsid w:val="006A1BAF"/>
    <w:rsid w:val="006D69CC"/>
    <w:rsid w:val="006D6DA5"/>
    <w:rsid w:val="006E6D35"/>
    <w:rsid w:val="00704F27"/>
    <w:rsid w:val="00714F28"/>
    <w:rsid w:val="00716A34"/>
    <w:rsid w:val="00724725"/>
    <w:rsid w:val="007270B1"/>
    <w:rsid w:val="00736535"/>
    <w:rsid w:val="0074005C"/>
    <w:rsid w:val="00765D8D"/>
    <w:rsid w:val="00766A83"/>
    <w:rsid w:val="00771AE1"/>
    <w:rsid w:val="00785844"/>
    <w:rsid w:val="007C3524"/>
    <w:rsid w:val="007C6F5B"/>
    <w:rsid w:val="007E119A"/>
    <w:rsid w:val="007F7496"/>
    <w:rsid w:val="00805F83"/>
    <w:rsid w:val="00813473"/>
    <w:rsid w:val="00824C53"/>
    <w:rsid w:val="0082710D"/>
    <w:rsid w:val="00833CB6"/>
    <w:rsid w:val="00845244"/>
    <w:rsid w:val="00845B23"/>
    <w:rsid w:val="008529F8"/>
    <w:rsid w:val="00863F79"/>
    <w:rsid w:val="008A4370"/>
    <w:rsid w:val="008B0AF0"/>
    <w:rsid w:val="008B55A9"/>
    <w:rsid w:val="008B6A75"/>
    <w:rsid w:val="008C5185"/>
    <w:rsid w:val="008F3FB3"/>
    <w:rsid w:val="008F7E8B"/>
    <w:rsid w:val="00902325"/>
    <w:rsid w:val="00904C4D"/>
    <w:rsid w:val="00934996"/>
    <w:rsid w:val="009467B4"/>
    <w:rsid w:val="009613EB"/>
    <w:rsid w:val="00963F58"/>
    <w:rsid w:val="0099279E"/>
    <w:rsid w:val="00992941"/>
    <w:rsid w:val="009A4A34"/>
    <w:rsid w:val="009B0D6C"/>
    <w:rsid w:val="009B146D"/>
    <w:rsid w:val="009D437A"/>
    <w:rsid w:val="009F52D1"/>
    <w:rsid w:val="00A1623D"/>
    <w:rsid w:val="00A626BD"/>
    <w:rsid w:val="00A767EA"/>
    <w:rsid w:val="00A8065D"/>
    <w:rsid w:val="00A907B2"/>
    <w:rsid w:val="00AA0DBF"/>
    <w:rsid w:val="00AA55C7"/>
    <w:rsid w:val="00AB5F51"/>
    <w:rsid w:val="00AB7921"/>
    <w:rsid w:val="00B073C6"/>
    <w:rsid w:val="00B325F5"/>
    <w:rsid w:val="00B363AD"/>
    <w:rsid w:val="00B61648"/>
    <w:rsid w:val="00B74405"/>
    <w:rsid w:val="00B853A9"/>
    <w:rsid w:val="00B868BE"/>
    <w:rsid w:val="00BA24C3"/>
    <w:rsid w:val="00BC66A8"/>
    <w:rsid w:val="00BE2207"/>
    <w:rsid w:val="00BF3529"/>
    <w:rsid w:val="00BF40C8"/>
    <w:rsid w:val="00BF5C96"/>
    <w:rsid w:val="00C0359C"/>
    <w:rsid w:val="00C15A2A"/>
    <w:rsid w:val="00C26E61"/>
    <w:rsid w:val="00C3637E"/>
    <w:rsid w:val="00C37555"/>
    <w:rsid w:val="00C6480F"/>
    <w:rsid w:val="00C91AAF"/>
    <w:rsid w:val="00CC0E44"/>
    <w:rsid w:val="00CD20FE"/>
    <w:rsid w:val="00D0546D"/>
    <w:rsid w:val="00D70769"/>
    <w:rsid w:val="00D76667"/>
    <w:rsid w:val="00DA3A03"/>
    <w:rsid w:val="00DA52C6"/>
    <w:rsid w:val="00DC2F4D"/>
    <w:rsid w:val="00DC5902"/>
    <w:rsid w:val="00DD4242"/>
    <w:rsid w:val="00DD5389"/>
    <w:rsid w:val="00DE2F2D"/>
    <w:rsid w:val="00E110EC"/>
    <w:rsid w:val="00E13E83"/>
    <w:rsid w:val="00E1466B"/>
    <w:rsid w:val="00E4061D"/>
    <w:rsid w:val="00E6234C"/>
    <w:rsid w:val="00E65242"/>
    <w:rsid w:val="00EB086D"/>
    <w:rsid w:val="00EB69A6"/>
    <w:rsid w:val="00EB7E0C"/>
    <w:rsid w:val="00ED7D42"/>
    <w:rsid w:val="00F021CB"/>
    <w:rsid w:val="00F20127"/>
    <w:rsid w:val="00F3325E"/>
    <w:rsid w:val="00F334C4"/>
    <w:rsid w:val="00F35975"/>
    <w:rsid w:val="00F36C95"/>
    <w:rsid w:val="00F46653"/>
    <w:rsid w:val="00F51D72"/>
    <w:rsid w:val="00F827D9"/>
    <w:rsid w:val="00FA5B3E"/>
    <w:rsid w:val="00FC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6B6EB5"/>
  <w15:chartTrackingRefBased/>
  <w15:docId w15:val="{D98F129C-593C-4416-8FBC-A2BABF3B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3A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119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E119A"/>
    <w:rPr>
      <w:color w:val="605E5C"/>
      <w:shd w:val="clear" w:color="auto" w:fill="E1DFDD"/>
    </w:rPr>
  </w:style>
  <w:style w:type="paragraph" w:styleId="a4">
    <w:name w:val="No Spacing"/>
    <w:link w:val="a5"/>
    <w:uiPriority w:val="1"/>
    <w:qFormat/>
    <w:rsid w:val="00BE2207"/>
    <w:pPr>
      <w:spacing w:after="0" w:line="240" w:lineRule="auto"/>
    </w:pPr>
  </w:style>
  <w:style w:type="character" w:styleId="a6">
    <w:name w:val="Strong"/>
    <w:basedOn w:val="a0"/>
    <w:uiPriority w:val="22"/>
    <w:qFormat/>
    <w:rsid w:val="00833CB6"/>
    <w:rPr>
      <w:b/>
      <w:bCs/>
    </w:rPr>
  </w:style>
  <w:style w:type="character" w:customStyle="1" w:styleId="a5">
    <w:name w:val="Без интервала Знак"/>
    <w:link w:val="a4"/>
    <w:uiPriority w:val="1"/>
    <w:locked/>
    <w:rsid w:val="00833CB6"/>
  </w:style>
  <w:style w:type="paragraph" w:styleId="a7">
    <w:name w:val="header"/>
    <w:basedOn w:val="a"/>
    <w:link w:val="a8"/>
    <w:uiPriority w:val="99"/>
    <w:unhideWhenUsed/>
    <w:rsid w:val="00833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33CB6"/>
  </w:style>
  <w:style w:type="paragraph" w:styleId="a9">
    <w:name w:val="footer"/>
    <w:basedOn w:val="a"/>
    <w:link w:val="aa"/>
    <w:uiPriority w:val="99"/>
    <w:unhideWhenUsed/>
    <w:rsid w:val="00833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33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nashi-uslugi/" TargetMode="External"/><Relationship Id="rId13" Type="http://schemas.openxmlformats.org/officeDocument/2006/relationships/hyperlink" Target="mailto:info@zakonpravo.k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TAL@finreg.k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pravo.kz/kontakty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ZakonPravoKazahst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pravo.kz/blanki/" TargetMode="External"/><Relationship Id="rId14" Type="http://schemas.openxmlformats.org/officeDocument/2006/relationships/hyperlink" Target="http://www.zakonpravo.kz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akonpravo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4</Pages>
  <Words>1619</Words>
  <Characters>9230</Characters>
  <Application>Microsoft Office Word</Application>
  <DocSecurity>0</DocSecurity>
  <Lines>76</Lines>
  <Paragraphs>21</Paragraphs>
  <ScaleCrop>false</ScaleCrop>
  <Company/>
  <LinksUpToDate>false</LinksUpToDate>
  <CharactersWithSpaces>10828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Учетная запись Майкрософт</cp:lastModifiedBy>
  <cp:revision>190</cp:revision>
  <dcterms:created xsi:type="dcterms:W3CDTF">2021-06-28T05:33:00Z</dcterms:created>
  <dcterms:modified xsi:type="dcterms:W3CDTF">2021-07-05T13:37:00Z</dcterms:modified>
</cp:coreProperties>
</file>