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5621" w14:textId="15780DBC" w:rsidR="00386BE5" w:rsidRPr="007849FD" w:rsidRDefault="007849FD" w:rsidP="007849FD">
      <w:pPr>
        <w:jc w:val="center"/>
        <w:rPr>
          <w:b/>
          <w:bCs/>
        </w:rPr>
      </w:pPr>
      <w:r w:rsidRPr="007849FD">
        <w:rPr>
          <w:rFonts w:ascii="Times New Roman" w:hAnsi="Times New Roman" w:cs="Times New Roman"/>
          <w:b/>
          <w:bCs/>
          <w:sz w:val="24"/>
          <w:szCs w:val="24"/>
        </w:rPr>
        <w:t>П</w:t>
      </w:r>
      <w:r w:rsidRPr="007849FD">
        <w:rPr>
          <w:rFonts w:ascii="Times New Roman" w:hAnsi="Times New Roman" w:cs="Times New Roman"/>
          <w:b/>
          <w:bCs/>
          <w:sz w:val="24"/>
          <w:szCs w:val="24"/>
        </w:rPr>
        <w:t>ризнани</w:t>
      </w:r>
      <w:r w:rsidRPr="007849FD">
        <w:rPr>
          <w:rFonts w:ascii="Times New Roman" w:hAnsi="Times New Roman" w:cs="Times New Roman"/>
          <w:b/>
          <w:bCs/>
          <w:sz w:val="24"/>
          <w:szCs w:val="24"/>
        </w:rPr>
        <w:t>е</w:t>
      </w:r>
      <w:r w:rsidRPr="007849FD">
        <w:rPr>
          <w:rFonts w:ascii="Times New Roman" w:hAnsi="Times New Roman" w:cs="Times New Roman"/>
          <w:b/>
          <w:bCs/>
          <w:sz w:val="24"/>
          <w:szCs w:val="24"/>
        </w:rPr>
        <w:t xml:space="preserve"> незаконным действия налогового органа по принудительному взысканию штрафов по постановлениям о наложении административных взысканий</w:t>
      </w:r>
    </w:p>
    <w:p w14:paraId="00379CCD" w14:textId="4428F173" w:rsidR="00A81D5F" w:rsidRPr="007849FD" w:rsidRDefault="007849FD" w:rsidP="007849FD">
      <w:pPr>
        <w:ind w:firstLine="720"/>
        <w:jc w:val="both"/>
        <w:rPr>
          <w:rFonts w:ascii="Times New Roman" w:hAnsi="Times New Roman" w:cs="Times New Roman"/>
          <w:bCs/>
          <w:sz w:val="24"/>
          <w:szCs w:val="24"/>
        </w:rPr>
      </w:pPr>
      <w:r w:rsidRPr="007849FD">
        <w:rPr>
          <w:rFonts w:ascii="Times New Roman" w:hAnsi="Times New Roman" w:cs="Times New Roman"/>
          <w:bCs/>
          <w:sz w:val="24"/>
          <w:szCs w:val="24"/>
        </w:rPr>
        <w:t>В</w:t>
      </w:r>
      <w:r w:rsidR="00386BE5" w:rsidRPr="007849FD">
        <w:rPr>
          <w:rFonts w:ascii="Times New Roman" w:hAnsi="Times New Roman" w:cs="Times New Roman"/>
          <w:bCs/>
          <w:sz w:val="24"/>
          <w:szCs w:val="24"/>
        </w:rPr>
        <w:t xml:space="preserve">ынесший постановление о наложении административного взыскания, прекращает исполнение постановления и освобождает от административного взыскания в случаях отмены закона или </w:t>
      </w:r>
      <w:proofErr w:type="gramStart"/>
      <w:r w:rsidR="00386BE5" w:rsidRPr="007849FD">
        <w:rPr>
          <w:rFonts w:ascii="Times New Roman" w:hAnsi="Times New Roman" w:cs="Times New Roman"/>
          <w:bCs/>
          <w:sz w:val="24"/>
          <w:szCs w:val="24"/>
        </w:rPr>
        <w:t>отдельных его положений</w:t>
      </w:r>
      <w:proofErr w:type="gramEnd"/>
      <w:r w:rsidR="00386BE5" w:rsidRPr="007849FD">
        <w:rPr>
          <w:rFonts w:ascii="Times New Roman" w:hAnsi="Times New Roman" w:cs="Times New Roman"/>
          <w:bCs/>
          <w:sz w:val="24"/>
          <w:szCs w:val="24"/>
        </w:rPr>
        <w:t xml:space="preserve"> устанавливающих административную ответственность.</w:t>
      </w:r>
    </w:p>
    <w:p w14:paraId="2EC126D5" w14:textId="77777777" w:rsidR="00386BE5" w:rsidRDefault="00386BE5" w:rsidP="00386BE5">
      <w:pPr>
        <w:ind w:firstLine="720"/>
        <w:jc w:val="both"/>
        <w:rPr>
          <w:rFonts w:ascii="Times New Roman" w:hAnsi="Times New Roman" w:cs="Times New Roman"/>
          <w:sz w:val="24"/>
          <w:szCs w:val="24"/>
        </w:rPr>
      </w:pPr>
      <w:r w:rsidRPr="00386BE5">
        <w:rPr>
          <w:rFonts w:ascii="Times New Roman" w:hAnsi="Times New Roman" w:cs="Times New Roman"/>
          <w:sz w:val="24"/>
          <w:szCs w:val="24"/>
        </w:rPr>
        <w:t xml:space="preserve">ТОО «П» (далее – Товарищество, ТОО) обратилось в суд с заявлением о признании незаконным действия налогового органа по принудительному взысканию штрафов по постановлениям о наложении административных взысканий от 6 августа 2012 года № 003329, № 003330. Решением специализированного межрайонного экономического суда Павлодарской области от 26 марта 2014 года в удовлетворении заявления отказано. Постановлением апелляционной и кассационной судебных коллегий Павлодарского областного суда решение суда первой инстанции оставлено без изменения. </w:t>
      </w:r>
    </w:p>
    <w:p w14:paraId="450A0285" w14:textId="77777777" w:rsidR="00386BE5" w:rsidRDefault="00386BE5" w:rsidP="00386BE5">
      <w:pPr>
        <w:ind w:firstLine="720"/>
        <w:jc w:val="both"/>
        <w:rPr>
          <w:rFonts w:ascii="Times New Roman" w:hAnsi="Times New Roman" w:cs="Times New Roman"/>
          <w:sz w:val="24"/>
          <w:szCs w:val="24"/>
        </w:rPr>
      </w:pPr>
      <w:r w:rsidRPr="00386BE5">
        <w:rPr>
          <w:rFonts w:ascii="Times New Roman" w:hAnsi="Times New Roman" w:cs="Times New Roman"/>
          <w:sz w:val="24"/>
          <w:szCs w:val="24"/>
        </w:rPr>
        <w:t xml:space="preserve">Обсудив доводы, изложенные в жалобе ТОО, надзорная судебная коллегия по гражданским и административным делам Верховного Суда РК отменила состоявшиеся по делу судебные акты с вынесением нового решения, так как местными судами было допущено существенное нарушение норм материального права, которое привело к вынесению незаконного судебного акта. Из материалов дела следует, что 6 августа 2012 года налоговым органом Товарищество было привлечено к административной ответственности: - постановлением № 003329 – по части 7 статьи 206 Кодекса Республики Казахстан об административных правонарушениях, введенного в действие Законом Республики Казахстан от 30 января 2001 года № 156-II (далее – КоАП), с наложением административного штрафа в размере 150 месячных расчетных показателей на сумму 242 700 тенге; - постановлением № 003330 – по части 1 статьи 206 КоАП с наложением административного штрафа в размере 45 месячных расчетных показателей на сумму 72 810 тенге. </w:t>
      </w:r>
    </w:p>
    <w:p w14:paraId="6AD000E4" w14:textId="77777777" w:rsidR="00386BE5" w:rsidRDefault="00386BE5" w:rsidP="00386BE5">
      <w:pPr>
        <w:ind w:firstLine="720"/>
        <w:jc w:val="both"/>
        <w:rPr>
          <w:rFonts w:ascii="Times New Roman" w:hAnsi="Times New Roman" w:cs="Times New Roman"/>
          <w:sz w:val="24"/>
          <w:szCs w:val="24"/>
        </w:rPr>
      </w:pPr>
      <w:r w:rsidRPr="00386BE5">
        <w:rPr>
          <w:rFonts w:ascii="Times New Roman" w:hAnsi="Times New Roman" w:cs="Times New Roman"/>
          <w:sz w:val="24"/>
          <w:szCs w:val="24"/>
        </w:rPr>
        <w:t>До исполнения названных постановлений Законом Республики Казахстан от 26 декабря 2012 года № 61-V «О внесении изменений и дополнений в некоторые законодательные акты Республики Казахстан по вопросам налогообложения» (далее – Закон от 26 декабря 2012 года) из статьи 206 КоАП была исключена часть 7, а часть 1 изложена в новой редакции, санкция которой содержит только предупреждение. В связи с чем, Товарищество обратилось в налоговый орган с ходатайством о прекращении исполнения постановлений № 003329 и № 003330 и освобождении от административного взыскания на основании пункта 1) статьи 702 КоАП, поскольку отменены отдельные части закона, устанавливающие административную ответственность (письма № 39 от 27 мая 2013 года, № 4 от 9 июля 2013 года).</w:t>
      </w:r>
    </w:p>
    <w:p w14:paraId="6498950E" w14:textId="5BDCECF9" w:rsidR="00386BE5" w:rsidRDefault="00386BE5" w:rsidP="00386BE5">
      <w:pPr>
        <w:ind w:firstLine="720"/>
        <w:jc w:val="both"/>
        <w:rPr>
          <w:rFonts w:ascii="Times New Roman" w:hAnsi="Times New Roman" w:cs="Times New Roman"/>
          <w:sz w:val="24"/>
          <w:szCs w:val="24"/>
        </w:rPr>
      </w:pPr>
      <w:r w:rsidRPr="00386BE5">
        <w:rPr>
          <w:rFonts w:ascii="Times New Roman" w:hAnsi="Times New Roman" w:cs="Times New Roman"/>
          <w:sz w:val="24"/>
          <w:szCs w:val="24"/>
        </w:rPr>
        <w:t xml:space="preserve"> Налоговый орган отказался удовлетворить ходатайство ТОО, мотивируя тем, что административная ответственность за совершенные правонарушения не отменена, часть 1 статьи 206 КоАП в редакции Закона от 26 декабря 2012 года охватывает составы правонарушений, предусмотренных частями 1 и 7 статьи 206 КоАП в редакции на дату вынесения постановлений о наложении на ТОО штрафа. Общая сумма штрафов 315 510 тенге была взыскана с Товарищества по инкассовому распоряжению налогового органа </w:t>
      </w:r>
      <w:r>
        <w:rPr>
          <w:rFonts w:ascii="Times New Roman" w:hAnsi="Times New Roman" w:cs="Times New Roman"/>
          <w:sz w:val="24"/>
          <w:szCs w:val="24"/>
        </w:rPr>
        <w:t xml:space="preserve">№ 132279 от 8 ноября 2013 </w:t>
      </w:r>
      <w:proofErr w:type="spellStart"/>
      <w:r>
        <w:rPr>
          <w:rFonts w:ascii="Times New Roman" w:hAnsi="Times New Roman" w:cs="Times New Roman"/>
          <w:sz w:val="24"/>
          <w:szCs w:val="24"/>
        </w:rPr>
        <w:t>года.</w:t>
      </w:r>
      <w:hyperlink r:id="rId6" w:history="1">
        <w:r w:rsidRPr="00386BE5">
          <w:rPr>
            <w:rStyle w:val="aa"/>
            <w:rFonts w:ascii="Times New Roman" w:hAnsi="Times New Roman" w:cs="Times New Roman"/>
            <w:sz w:val="24"/>
            <w:szCs w:val="24"/>
          </w:rPr>
          <w:t>Суды</w:t>
        </w:r>
        <w:proofErr w:type="spellEnd"/>
        <w:r w:rsidRPr="00386BE5">
          <w:rPr>
            <w:rStyle w:val="aa"/>
            <w:rFonts w:ascii="Times New Roman" w:hAnsi="Times New Roman" w:cs="Times New Roman"/>
            <w:sz w:val="24"/>
            <w:szCs w:val="24"/>
          </w:rPr>
          <w:t xml:space="preserve"> признали правомерным действие</w:t>
        </w:r>
      </w:hyperlink>
      <w:r w:rsidRPr="00386BE5">
        <w:rPr>
          <w:rFonts w:ascii="Times New Roman" w:hAnsi="Times New Roman" w:cs="Times New Roman"/>
          <w:sz w:val="24"/>
          <w:szCs w:val="24"/>
        </w:rPr>
        <w:t xml:space="preserve"> налогового органа по исполнению постановлений о наложении административного штрафа. </w:t>
      </w:r>
    </w:p>
    <w:p w14:paraId="75860F30" w14:textId="77777777" w:rsidR="00386BE5" w:rsidRDefault="00386BE5" w:rsidP="00386BE5">
      <w:pPr>
        <w:ind w:firstLine="720"/>
        <w:jc w:val="both"/>
        <w:rPr>
          <w:rFonts w:ascii="Times New Roman" w:hAnsi="Times New Roman" w:cs="Times New Roman"/>
          <w:sz w:val="24"/>
          <w:szCs w:val="24"/>
        </w:rPr>
      </w:pPr>
      <w:r w:rsidRPr="00386BE5">
        <w:rPr>
          <w:rFonts w:ascii="Times New Roman" w:hAnsi="Times New Roman" w:cs="Times New Roman"/>
          <w:sz w:val="24"/>
          <w:szCs w:val="24"/>
        </w:rPr>
        <w:t xml:space="preserve">По мнению местных судов, буквальное толкование пункта 1) статьи 702 КоАП позволяет сделать вывод о том, что данная норма может быть применена только в случае отмены административного взыскания; Законом от 26 декабря 2012 года внесены изменения, смягчающие административную ответственность по части 1 статьи 206 КоАП, но не </w:t>
      </w:r>
      <w:r w:rsidRPr="00386BE5">
        <w:rPr>
          <w:rFonts w:ascii="Times New Roman" w:hAnsi="Times New Roman" w:cs="Times New Roman"/>
          <w:sz w:val="24"/>
          <w:szCs w:val="24"/>
        </w:rPr>
        <w:lastRenderedPageBreak/>
        <w:t xml:space="preserve">отменяющие ответственность за правонарушение; исключение части 7 статьи 206 КоАП не означает отмену административной ответственности за совершенное Товариществом правонарушение, поскольку состав правонарушения, ранее предусмотренный частью 7 статьи 206 КоАП, охватывается диспозицией части 1 статьи 206 КоАП в новой редакции. </w:t>
      </w:r>
    </w:p>
    <w:p w14:paraId="5F69AC85" w14:textId="3E94397F" w:rsidR="00386BE5" w:rsidRDefault="00386BE5" w:rsidP="00386BE5">
      <w:pPr>
        <w:ind w:firstLine="720"/>
        <w:jc w:val="both"/>
        <w:rPr>
          <w:rFonts w:ascii="Times New Roman" w:hAnsi="Times New Roman" w:cs="Times New Roman"/>
          <w:sz w:val="24"/>
          <w:szCs w:val="24"/>
        </w:rPr>
      </w:pPr>
      <w:r w:rsidRPr="00386BE5">
        <w:rPr>
          <w:rFonts w:ascii="Times New Roman" w:hAnsi="Times New Roman" w:cs="Times New Roman"/>
          <w:sz w:val="24"/>
          <w:szCs w:val="24"/>
        </w:rPr>
        <w:t xml:space="preserve">Позиция судов не соответствует закону и обстоятельствам, имеющим значение для дела. На дату вынесения постановлений № 003329, № 003330 административная ответственность за совершенные Товариществом правонарушения регулировалась разными нормами: частью 1 статьи 206 КоАП и частью 7 статьи 206 КоАП, в санкциях которых был предусмотрен штраф. Законом от 26 декабря 2012 года диспозиции обеих норм были объединены и изложены в новой редакции части 1 статьи 206 КоАП. В этой связи, действительно, административная </w:t>
      </w:r>
      <w:hyperlink r:id="rId7" w:history="1">
        <w:r w:rsidRPr="00386BE5">
          <w:rPr>
            <w:rStyle w:val="aa"/>
            <w:rFonts w:ascii="Times New Roman" w:hAnsi="Times New Roman" w:cs="Times New Roman"/>
            <w:sz w:val="24"/>
            <w:szCs w:val="24"/>
          </w:rPr>
          <w:t>ответственность за правонарушения</w:t>
        </w:r>
      </w:hyperlink>
      <w:r w:rsidRPr="00386BE5">
        <w:rPr>
          <w:rFonts w:ascii="Times New Roman" w:hAnsi="Times New Roman" w:cs="Times New Roman"/>
          <w:sz w:val="24"/>
          <w:szCs w:val="24"/>
        </w:rPr>
        <w:t xml:space="preserve">, совершенные Товариществом, не отменена. </w:t>
      </w:r>
    </w:p>
    <w:p w14:paraId="1596E498" w14:textId="77777777" w:rsidR="00386BE5" w:rsidRDefault="00386BE5" w:rsidP="00386BE5">
      <w:pPr>
        <w:ind w:firstLine="720"/>
        <w:jc w:val="both"/>
        <w:rPr>
          <w:rFonts w:ascii="Times New Roman" w:hAnsi="Times New Roman" w:cs="Times New Roman"/>
          <w:sz w:val="24"/>
          <w:szCs w:val="24"/>
        </w:rPr>
      </w:pPr>
      <w:r w:rsidRPr="00386BE5">
        <w:rPr>
          <w:rFonts w:ascii="Times New Roman" w:hAnsi="Times New Roman" w:cs="Times New Roman"/>
          <w:sz w:val="24"/>
          <w:szCs w:val="24"/>
        </w:rPr>
        <w:t xml:space="preserve">Однако новая редакция части 1 статьи 206 КоАП предусматривает в качестве санкции только предупреждение, которое в силу пункта 1) части 1 статьи 45 КоАП является одним из видов административных взысканий. Следовательно, отменена санкция, предусматривающая наложение штрафа как административного взыскания. Санкция же является составным элементом нормы, устанавливающей административную ответственность. Пункт 1) статьи 702 КоАП прямо предусматривает, что орган (должностное лицо), вынесший постановление о наложении административного взыскания, прекращает исполнение постановления и освобождает от административного взыскания в случаях отмены закона или отдельных его положений, устанавливающих административную ответственность. </w:t>
      </w:r>
    </w:p>
    <w:p w14:paraId="696878D4" w14:textId="5E73BD43" w:rsidR="00386BE5" w:rsidRPr="00386BE5" w:rsidRDefault="00386BE5" w:rsidP="00386BE5">
      <w:pPr>
        <w:ind w:firstLine="720"/>
        <w:jc w:val="both"/>
        <w:rPr>
          <w:rFonts w:ascii="Times New Roman" w:hAnsi="Times New Roman" w:cs="Times New Roman"/>
          <w:b/>
          <w:sz w:val="24"/>
          <w:szCs w:val="24"/>
        </w:rPr>
      </w:pPr>
      <w:r w:rsidRPr="00386BE5">
        <w:rPr>
          <w:rFonts w:ascii="Times New Roman" w:hAnsi="Times New Roman" w:cs="Times New Roman"/>
          <w:sz w:val="24"/>
          <w:szCs w:val="24"/>
        </w:rPr>
        <w:t xml:space="preserve">По рассматриваемому делу имеет место отмена санкции в виде штрафа, являвшегося отдельным положением части 1 статьи 206 КоАП до изложения этой нормы в новой редакции по Закону от 26 декабря 2012 года. Следовательно, налоговый орган должен был прекратить исполнение постановлений № 003329 и № 003330 и освободить товарищество от административного взыскания. </w:t>
      </w:r>
      <w:hyperlink r:id="rId8" w:history="1">
        <w:r w:rsidRPr="00386BE5">
          <w:rPr>
            <w:rStyle w:val="aa"/>
            <w:rFonts w:ascii="Times New Roman" w:hAnsi="Times New Roman" w:cs="Times New Roman"/>
            <w:sz w:val="24"/>
            <w:szCs w:val="24"/>
          </w:rPr>
          <w:t>При изложенных обстоятельствах</w:t>
        </w:r>
      </w:hyperlink>
      <w:r w:rsidRPr="00386BE5">
        <w:rPr>
          <w:rFonts w:ascii="Times New Roman" w:hAnsi="Times New Roman" w:cs="Times New Roman"/>
          <w:sz w:val="24"/>
          <w:szCs w:val="24"/>
        </w:rPr>
        <w:t xml:space="preserve"> состоявшиеся по делу судебные акты отменены с вынесением нового решения об удовлетворении иска, поскольку при разрешении спора суды неправильно применили нормы административного закона.</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C9493" w14:textId="77777777" w:rsidR="00CE770F" w:rsidRDefault="00CE770F" w:rsidP="00702393">
      <w:pPr>
        <w:spacing w:after="0" w:line="240" w:lineRule="auto"/>
      </w:pPr>
      <w:r>
        <w:separator/>
      </w:r>
    </w:p>
  </w:endnote>
  <w:endnote w:type="continuationSeparator" w:id="0">
    <w:p w14:paraId="7FC74A89" w14:textId="77777777" w:rsidR="00CE770F" w:rsidRDefault="00CE770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C2C4C" w14:textId="77777777" w:rsidR="00CE770F" w:rsidRDefault="00CE770F" w:rsidP="00702393">
      <w:pPr>
        <w:spacing w:after="0" w:line="240" w:lineRule="auto"/>
      </w:pPr>
      <w:r>
        <w:separator/>
      </w:r>
    </w:p>
  </w:footnote>
  <w:footnote w:type="continuationSeparator" w:id="0">
    <w:p w14:paraId="4C9B5597" w14:textId="77777777" w:rsidR="00CE770F" w:rsidRDefault="00CE770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86BE5"/>
    <w:rsid w:val="00396063"/>
    <w:rsid w:val="003C77EA"/>
    <w:rsid w:val="003E3623"/>
    <w:rsid w:val="003E592E"/>
    <w:rsid w:val="00442855"/>
    <w:rsid w:val="00461793"/>
    <w:rsid w:val="005A3B78"/>
    <w:rsid w:val="006B0A4D"/>
    <w:rsid w:val="006E2D0A"/>
    <w:rsid w:val="00702393"/>
    <w:rsid w:val="00722D19"/>
    <w:rsid w:val="007849FD"/>
    <w:rsid w:val="008A7236"/>
    <w:rsid w:val="008E7DF6"/>
    <w:rsid w:val="0091354D"/>
    <w:rsid w:val="00940023"/>
    <w:rsid w:val="0094655E"/>
    <w:rsid w:val="009E6904"/>
    <w:rsid w:val="00A23573"/>
    <w:rsid w:val="00A45B15"/>
    <w:rsid w:val="00A81D5F"/>
    <w:rsid w:val="00B31BDB"/>
    <w:rsid w:val="00BD7730"/>
    <w:rsid w:val="00C16D9C"/>
    <w:rsid w:val="00CB275A"/>
    <w:rsid w:val="00CE770F"/>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53AD61E7-1B06-4C47-956F-C46D064D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86B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893</Words>
  <Characters>5094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2021-09-12T14:36:00Z</dcterms:modified>
</cp:coreProperties>
</file>