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CD73F" w14:textId="77777777" w:rsidR="00E37434" w:rsidRDefault="00E37434" w:rsidP="00FE608D">
      <w:pPr>
        <w:jc w:val="center"/>
      </w:pPr>
    </w:p>
    <w:p w14:paraId="20054A6E" w14:textId="26112463" w:rsidR="00090E8A" w:rsidRPr="00090E8A" w:rsidRDefault="001A480C" w:rsidP="00090E8A">
      <w:pPr>
        <w:jc w:val="center"/>
        <w:rPr>
          <w:rFonts w:ascii="Times New Roman" w:hAnsi="Times New Roman" w:cs="Times New Roman"/>
          <w:b/>
          <w:sz w:val="24"/>
          <w:szCs w:val="24"/>
        </w:rPr>
      </w:pPr>
      <w:proofErr w:type="spellStart"/>
      <w:r w:rsidRPr="00E37434">
        <w:rPr>
          <w:rFonts w:ascii="Times New Roman" w:hAnsi="Times New Roman" w:cs="Times New Roman"/>
          <w:b/>
          <w:sz w:val="24"/>
          <w:szCs w:val="24"/>
        </w:rPr>
        <w:t>Қылмысқа</w:t>
      </w:r>
      <w:proofErr w:type="spellEnd"/>
      <w:r w:rsidRPr="00E37434">
        <w:rPr>
          <w:rFonts w:ascii="Times New Roman" w:hAnsi="Times New Roman" w:cs="Times New Roman"/>
          <w:b/>
          <w:sz w:val="24"/>
          <w:szCs w:val="24"/>
        </w:rPr>
        <w:t xml:space="preserve"> </w:t>
      </w:r>
      <w:proofErr w:type="spellStart"/>
      <w:r w:rsidRPr="00E37434">
        <w:rPr>
          <w:rFonts w:ascii="Times New Roman" w:hAnsi="Times New Roman" w:cs="Times New Roman"/>
          <w:b/>
          <w:sz w:val="24"/>
          <w:szCs w:val="24"/>
        </w:rPr>
        <w:t>қатысушының</w:t>
      </w:r>
      <w:proofErr w:type="spellEnd"/>
      <w:r w:rsidRPr="00E37434">
        <w:rPr>
          <w:rFonts w:ascii="Times New Roman" w:hAnsi="Times New Roman" w:cs="Times New Roman"/>
          <w:b/>
          <w:sz w:val="24"/>
          <w:szCs w:val="24"/>
        </w:rPr>
        <w:t xml:space="preserve"> </w:t>
      </w:r>
      <w:proofErr w:type="spellStart"/>
      <w:r w:rsidRPr="00E37434">
        <w:rPr>
          <w:rFonts w:ascii="Times New Roman" w:hAnsi="Times New Roman" w:cs="Times New Roman"/>
          <w:b/>
          <w:sz w:val="24"/>
          <w:szCs w:val="24"/>
        </w:rPr>
        <w:t>басқа</w:t>
      </w:r>
      <w:proofErr w:type="spellEnd"/>
      <w:r w:rsidRPr="00E37434">
        <w:rPr>
          <w:rFonts w:ascii="Times New Roman" w:hAnsi="Times New Roman" w:cs="Times New Roman"/>
          <w:b/>
          <w:sz w:val="24"/>
          <w:szCs w:val="24"/>
        </w:rPr>
        <w:t xml:space="preserve"> </w:t>
      </w:r>
      <w:proofErr w:type="spellStart"/>
      <w:r w:rsidRPr="00E37434">
        <w:rPr>
          <w:rFonts w:ascii="Times New Roman" w:hAnsi="Times New Roman" w:cs="Times New Roman"/>
          <w:b/>
          <w:sz w:val="24"/>
          <w:szCs w:val="24"/>
        </w:rPr>
        <w:t>қатысушылардың</w:t>
      </w:r>
      <w:proofErr w:type="spellEnd"/>
      <w:r w:rsidRPr="00E37434">
        <w:rPr>
          <w:rFonts w:ascii="Times New Roman" w:hAnsi="Times New Roman" w:cs="Times New Roman"/>
          <w:b/>
          <w:sz w:val="24"/>
          <w:szCs w:val="24"/>
        </w:rPr>
        <w:t xml:space="preserve"> ойында болмаған қылмысты жасауы оның шектен шығушылығы деп танылады. Шектен </w:t>
      </w:r>
      <w:proofErr w:type="spellStart"/>
      <w:r w:rsidRPr="00E37434">
        <w:rPr>
          <w:rFonts w:ascii="Times New Roman" w:hAnsi="Times New Roman" w:cs="Times New Roman"/>
          <w:b/>
          <w:sz w:val="24"/>
          <w:szCs w:val="24"/>
        </w:rPr>
        <w:t>шығушылық</w:t>
      </w:r>
      <w:proofErr w:type="spellEnd"/>
      <w:r w:rsidRPr="00E37434">
        <w:rPr>
          <w:rFonts w:ascii="Times New Roman" w:hAnsi="Times New Roman" w:cs="Times New Roman"/>
          <w:b/>
          <w:sz w:val="24"/>
          <w:szCs w:val="24"/>
        </w:rPr>
        <w:t xml:space="preserve"> </w:t>
      </w:r>
      <w:proofErr w:type="spellStart"/>
      <w:r w:rsidRPr="00E37434">
        <w:rPr>
          <w:rFonts w:ascii="Times New Roman" w:hAnsi="Times New Roman" w:cs="Times New Roman"/>
          <w:b/>
          <w:sz w:val="24"/>
          <w:szCs w:val="24"/>
        </w:rPr>
        <w:t>үшiн</w:t>
      </w:r>
      <w:proofErr w:type="spellEnd"/>
      <w:r w:rsidRPr="00E37434">
        <w:rPr>
          <w:rFonts w:ascii="Times New Roman" w:hAnsi="Times New Roman" w:cs="Times New Roman"/>
          <w:b/>
          <w:sz w:val="24"/>
          <w:szCs w:val="24"/>
        </w:rPr>
        <w:t xml:space="preserve"> </w:t>
      </w:r>
      <w:proofErr w:type="spellStart"/>
      <w:r w:rsidRPr="00E37434">
        <w:rPr>
          <w:rFonts w:ascii="Times New Roman" w:hAnsi="Times New Roman" w:cs="Times New Roman"/>
          <w:b/>
          <w:sz w:val="24"/>
          <w:szCs w:val="24"/>
        </w:rPr>
        <w:t>басқа</w:t>
      </w:r>
      <w:proofErr w:type="spellEnd"/>
      <w:r w:rsidRPr="00E37434">
        <w:rPr>
          <w:rFonts w:ascii="Times New Roman" w:hAnsi="Times New Roman" w:cs="Times New Roman"/>
          <w:b/>
          <w:sz w:val="24"/>
          <w:szCs w:val="24"/>
        </w:rPr>
        <w:t xml:space="preserve"> </w:t>
      </w:r>
      <w:proofErr w:type="spellStart"/>
      <w:r w:rsidRPr="00E37434">
        <w:rPr>
          <w:rFonts w:ascii="Times New Roman" w:hAnsi="Times New Roman" w:cs="Times New Roman"/>
          <w:b/>
          <w:sz w:val="24"/>
          <w:szCs w:val="24"/>
        </w:rPr>
        <w:t>қатысушылар</w:t>
      </w:r>
      <w:proofErr w:type="spellEnd"/>
      <w:r w:rsidRPr="00E37434">
        <w:rPr>
          <w:rFonts w:ascii="Times New Roman" w:hAnsi="Times New Roman" w:cs="Times New Roman"/>
          <w:b/>
          <w:sz w:val="24"/>
          <w:szCs w:val="24"/>
        </w:rPr>
        <w:t xml:space="preserve"> </w:t>
      </w:r>
      <w:proofErr w:type="spellStart"/>
      <w:r w:rsidRPr="00E37434">
        <w:rPr>
          <w:rFonts w:ascii="Times New Roman" w:hAnsi="Times New Roman" w:cs="Times New Roman"/>
          <w:b/>
          <w:sz w:val="24"/>
          <w:szCs w:val="24"/>
        </w:rPr>
        <w:t>қылмыстық</w:t>
      </w:r>
      <w:proofErr w:type="spellEnd"/>
      <w:r w:rsidRPr="00E37434">
        <w:rPr>
          <w:rFonts w:ascii="Times New Roman" w:hAnsi="Times New Roman" w:cs="Times New Roman"/>
          <w:b/>
          <w:sz w:val="24"/>
          <w:szCs w:val="24"/>
        </w:rPr>
        <w:t xml:space="preserve"> </w:t>
      </w:r>
      <w:proofErr w:type="spellStart"/>
      <w:r w:rsidRPr="00E37434">
        <w:rPr>
          <w:rFonts w:ascii="Times New Roman" w:hAnsi="Times New Roman" w:cs="Times New Roman"/>
          <w:b/>
          <w:sz w:val="24"/>
          <w:szCs w:val="24"/>
        </w:rPr>
        <w:t>жауапқа</w:t>
      </w:r>
      <w:proofErr w:type="spellEnd"/>
      <w:r w:rsidRPr="00E37434">
        <w:rPr>
          <w:rFonts w:ascii="Times New Roman" w:hAnsi="Times New Roman" w:cs="Times New Roman"/>
          <w:b/>
          <w:sz w:val="24"/>
          <w:szCs w:val="24"/>
        </w:rPr>
        <w:t xml:space="preserve"> </w:t>
      </w:r>
      <w:proofErr w:type="spellStart"/>
      <w:r w:rsidRPr="00E37434">
        <w:rPr>
          <w:rFonts w:ascii="Times New Roman" w:hAnsi="Times New Roman" w:cs="Times New Roman"/>
          <w:b/>
          <w:sz w:val="24"/>
          <w:szCs w:val="24"/>
        </w:rPr>
        <w:t>тартылмайды</w:t>
      </w:r>
      <w:proofErr w:type="spellEnd"/>
      <w:r w:rsidR="00090E8A">
        <w:rPr>
          <w:rFonts w:ascii="Times New Roman" w:hAnsi="Times New Roman" w:cs="Times New Roman"/>
          <w:b/>
          <w:sz w:val="24"/>
          <w:szCs w:val="24"/>
        </w:rPr>
        <w:t>.</w:t>
      </w:r>
    </w:p>
    <w:p w14:paraId="06051F3A" w14:textId="77777777" w:rsidR="00090E8A" w:rsidRDefault="00090E8A" w:rsidP="00FE608D">
      <w:pPr>
        <w:jc w:val="center"/>
      </w:pPr>
    </w:p>
    <w:p w14:paraId="065A7D07" w14:textId="77777777" w:rsidR="007A7A24" w:rsidRDefault="001A480C" w:rsidP="007A7A24">
      <w:pPr>
        <w:ind w:firstLine="720"/>
        <w:jc w:val="both"/>
        <w:rPr>
          <w:rFonts w:ascii="Times New Roman" w:hAnsi="Times New Roman" w:cs="Times New Roman"/>
          <w:sz w:val="24"/>
          <w:szCs w:val="24"/>
        </w:rPr>
      </w:pPr>
      <w:proofErr w:type="spellStart"/>
      <w:r w:rsidRPr="00090E8A">
        <w:rPr>
          <w:rFonts w:ascii="Times New Roman" w:hAnsi="Times New Roman" w:cs="Times New Roman"/>
          <w:sz w:val="24"/>
          <w:szCs w:val="24"/>
        </w:rPr>
        <w:t>Оңтүстік</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Қазақстан</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облысының</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қылмыстық</w:t>
      </w:r>
      <w:proofErr w:type="spellEnd"/>
      <w:r w:rsidRPr="00090E8A">
        <w:rPr>
          <w:rFonts w:ascii="Times New Roman" w:hAnsi="Times New Roman" w:cs="Times New Roman"/>
          <w:sz w:val="24"/>
          <w:szCs w:val="24"/>
        </w:rPr>
        <w:t xml:space="preserve"> істер жөніндегі мамандандырылған ауданаралық сотының 10 шілде 2012 </w:t>
      </w:r>
      <w:proofErr w:type="spellStart"/>
      <w:r w:rsidRPr="00090E8A">
        <w:rPr>
          <w:rFonts w:ascii="Times New Roman" w:hAnsi="Times New Roman" w:cs="Times New Roman"/>
          <w:sz w:val="24"/>
          <w:szCs w:val="24"/>
        </w:rPr>
        <w:t>жылғы</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үкімімен</w:t>
      </w:r>
      <w:proofErr w:type="spellEnd"/>
      <w:r w:rsidRPr="00090E8A">
        <w:rPr>
          <w:rFonts w:ascii="Times New Roman" w:hAnsi="Times New Roman" w:cs="Times New Roman"/>
          <w:sz w:val="24"/>
          <w:szCs w:val="24"/>
        </w:rPr>
        <w:t xml:space="preserve">: С., бұрын сотталмаған, ҚК-нің 251-бабының 2-бөлігімен 4 жылға, 28-бабының 2-бөлігі, 179-бабы 3-бөлігінің «в» тармағымен мүлкі тәркіленіп 10 жылға, 28-бабының 5-бөлігі, 96-бабы 2-бөлігінің «ж,з» тармақтарымен мүлкі тәркіленіп 16 жылға, 28-бабының 2-бөлігі, 175-бабы 2-бөлігінің «а,б» тармақтарымен мүлкі тәркіленіп 4 жылға бас бостандығынан айыруға, ҚК-нің 58-бабының 4-бөлігімен түпкілікті мүлкі тәркіленіп, 17 жылға бас бостандығынан айыруға, жазасын қатаң тәртіпті түзеу колониясында өтеуге сотталған. Сондай-ақ, осы үкіммен 13 адам сотталған. </w:t>
      </w:r>
    </w:p>
    <w:p w14:paraId="20A94689" w14:textId="0957BF81" w:rsidR="00090E8A" w:rsidRDefault="001A480C" w:rsidP="007A7A24">
      <w:pPr>
        <w:ind w:firstLine="720"/>
        <w:jc w:val="both"/>
        <w:rPr>
          <w:rFonts w:ascii="Times New Roman" w:hAnsi="Times New Roman" w:cs="Times New Roman"/>
          <w:sz w:val="24"/>
          <w:szCs w:val="24"/>
        </w:rPr>
      </w:pPr>
      <w:r w:rsidRPr="00090E8A">
        <w:rPr>
          <w:rFonts w:ascii="Times New Roman" w:hAnsi="Times New Roman" w:cs="Times New Roman"/>
          <w:sz w:val="24"/>
          <w:szCs w:val="24"/>
        </w:rPr>
        <w:t xml:space="preserve">Сот </w:t>
      </w:r>
      <w:proofErr w:type="spellStart"/>
      <w:r w:rsidRPr="00090E8A">
        <w:rPr>
          <w:rFonts w:ascii="Times New Roman" w:hAnsi="Times New Roman" w:cs="Times New Roman"/>
          <w:sz w:val="24"/>
          <w:szCs w:val="24"/>
        </w:rPr>
        <w:t>үкімімен</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сотталғандар</w:t>
      </w:r>
      <w:proofErr w:type="spellEnd"/>
      <w:r w:rsidRPr="00090E8A">
        <w:rPr>
          <w:rFonts w:ascii="Times New Roman" w:hAnsi="Times New Roman" w:cs="Times New Roman"/>
          <w:sz w:val="24"/>
          <w:szCs w:val="24"/>
        </w:rPr>
        <w:t xml:space="preserve"> Е., С., Б. алдын ала сөз байласқан адамдар тобы құрамында атыс қаруын заңсыз алып сақтағандары, тасымалдағандары және алып жүргендері үшін; С. осы іс бойынша сотталғандар Б. және Д. үшеуі бір қылмыстық пиғылда әрекет ете отырып, пайдакүнемдік ниетпен жәбірленуші И.-ді өлтіруге көмектескені; сонымен бірге Е., С., Б. және Ж. </w:t>
      </w:r>
      <w:proofErr w:type="spellStart"/>
      <w:r w:rsidRPr="00090E8A">
        <w:rPr>
          <w:rFonts w:ascii="Times New Roman" w:hAnsi="Times New Roman" w:cs="Times New Roman"/>
          <w:sz w:val="24"/>
          <w:szCs w:val="24"/>
        </w:rPr>
        <w:t>алдын</w:t>
      </w:r>
      <w:proofErr w:type="spellEnd"/>
      <w:r w:rsidRPr="00090E8A">
        <w:rPr>
          <w:rFonts w:ascii="Times New Roman" w:hAnsi="Times New Roman" w:cs="Times New Roman"/>
          <w:sz w:val="24"/>
          <w:szCs w:val="24"/>
        </w:rPr>
        <w:t xml:space="preserve"> ала </w:t>
      </w:r>
      <w:hyperlink r:id="rId7" w:history="1">
        <w:proofErr w:type="spellStart"/>
        <w:r w:rsidRPr="00090E8A">
          <w:rPr>
            <w:rStyle w:val="aa"/>
            <w:rFonts w:ascii="Times New Roman" w:hAnsi="Times New Roman" w:cs="Times New Roman"/>
            <w:sz w:val="24"/>
            <w:szCs w:val="24"/>
          </w:rPr>
          <w:t>сөз</w:t>
        </w:r>
        <w:proofErr w:type="spellEnd"/>
        <w:r w:rsidRPr="00090E8A">
          <w:rPr>
            <w:rStyle w:val="aa"/>
            <w:rFonts w:ascii="Times New Roman" w:hAnsi="Times New Roman" w:cs="Times New Roman"/>
            <w:sz w:val="24"/>
            <w:szCs w:val="24"/>
          </w:rPr>
          <w:t xml:space="preserve"> </w:t>
        </w:r>
        <w:proofErr w:type="spellStart"/>
        <w:r w:rsidRPr="00090E8A">
          <w:rPr>
            <w:rStyle w:val="aa"/>
            <w:rFonts w:ascii="Times New Roman" w:hAnsi="Times New Roman" w:cs="Times New Roman"/>
            <w:sz w:val="24"/>
            <w:szCs w:val="24"/>
          </w:rPr>
          <w:t>байласқан</w:t>
        </w:r>
        <w:proofErr w:type="spellEnd"/>
        <w:r w:rsidRPr="00090E8A">
          <w:rPr>
            <w:rStyle w:val="aa"/>
            <w:rFonts w:ascii="Times New Roman" w:hAnsi="Times New Roman" w:cs="Times New Roman"/>
            <w:sz w:val="24"/>
            <w:szCs w:val="24"/>
          </w:rPr>
          <w:t xml:space="preserve"> </w:t>
        </w:r>
        <w:proofErr w:type="spellStart"/>
        <w:r w:rsidRPr="00090E8A">
          <w:rPr>
            <w:rStyle w:val="aa"/>
            <w:rFonts w:ascii="Times New Roman" w:hAnsi="Times New Roman" w:cs="Times New Roman"/>
            <w:sz w:val="24"/>
            <w:szCs w:val="24"/>
          </w:rPr>
          <w:t>адамдар</w:t>
        </w:r>
        <w:proofErr w:type="spellEnd"/>
        <w:r w:rsidRPr="00090E8A">
          <w:rPr>
            <w:rStyle w:val="aa"/>
            <w:rFonts w:ascii="Times New Roman" w:hAnsi="Times New Roman" w:cs="Times New Roman"/>
            <w:sz w:val="24"/>
            <w:szCs w:val="24"/>
          </w:rPr>
          <w:t xml:space="preserve"> </w:t>
        </w:r>
        <w:proofErr w:type="spellStart"/>
        <w:r w:rsidRPr="00090E8A">
          <w:rPr>
            <w:rStyle w:val="aa"/>
            <w:rFonts w:ascii="Times New Roman" w:hAnsi="Times New Roman" w:cs="Times New Roman"/>
            <w:sz w:val="24"/>
            <w:szCs w:val="24"/>
          </w:rPr>
          <w:t>тобымен</w:t>
        </w:r>
        <w:proofErr w:type="spellEnd"/>
      </w:hyperlink>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қарақшылыққа</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және</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мүлікке</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қарсы</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қылмыстарға</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қатысқандары</w:t>
      </w:r>
      <w:proofErr w:type="spellEnd"/>
      <w:r w:rsidRPr="00090E8A">
        <w:rPr>
          <w:rFonts w:ascii="Times New Roman" w:hAnsi="Times New Roman" w:cs="Times New Roman"/>
          <w:sz w:val="24"/>
          <w:szCs w:val="24"/>
        </w:rPr>
        <w:t xml:space="preserve"> үшін кінәлі деп танылған. </w:t>
      </w:r>
    </w:p>
    <w:p w14:paraId="05E4AD62" w14:textId="77777777" w:rsidR="007A7A24" w:rsidRDefault="001A480C" w:rsidP="00090E8A">
      <w:pPr>
        <w:ind w:firstLine="720"/>
        <w:jc w:val="both"/>
        <w:rPr>
          <w:rFonts w:ascii="Times New Roman" w:hAnsi="Times New Roman" w:cs="Times New Roman"/>
          <w:sz w:val="24"/>
          <w:szCs w:val="24"/>
        </w:rPr>
      </w:pPr>
      <w:proofErr w:type="spellStart"/>
      <w:r w:rsidRPr="00090E8A">
        <w:rPr>
          <w:rFonts w:ascii="Times New Roman" w:hAnsi="Times New Roman" w:cs="Times New Roman"/>
          <w:sz w:val="24"/>
          <w:szCs w:val="24"/>
        </w:rPr>
        <w:t>Оңтүстік</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Қазақстан</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облыстық</w:t>
      </w:r>
      <w:proofErr w:type="spellEnd"/>
      <w:r w:rsidRPr="00090E8A">
        <w:rPr>
          <w:rFonts w:ascii="Times New Roman" w:hAnsi="Times New Roman" w:cs="Times New Roman"/>
          <w:sz w:val="24"/>
          <w:szCs w:val="24"/>
        </w:rPr>
        <w:t xml:space="preserve"> соты апелляциялық сот алқасының және кассациялық сот алқасының қаулыларымен сот шешімі өзгеріссіз қалдырылған. Сотталған С.-ның қорғаушы сот шешімдерімен келіспей, Жоғарғы Соттың қадағалау сот алқасына өтініш беріп, онда іс жан-жақты тексерілмегенін, тергеуші сотталған С.-дан алдау-арбаумен, зорлықпен, қорқытып-үркіту жолымен жауап алғанын, сотталғанның кісі өлтіруге, заңсыз қару ұстауға, қарақшылыққа қатысы жоқ екенін көрсетіп, қылмыстық істі қайта қарауды, тағылған айыптар бойынша кінәсі дәлелденбегендіктен істі қысқартуды, оның әрекеттерін ҚК-нің 363, 364-баптарымен қайта саралауды, жазасын жеңілдететін мән-жайларды ескеріп, жеңіл жаза тағайындауды сұраған. </w:t>
      </w:r>
    </w:p>
    <w:p w14:paraId="0BFC7CD0" w14:textId="77777777" w:rsidR="007A7A24" w:rsidRDefault="001A480C" w:rsidP="00090E8A">
      <w:pPr>
        <w:ind w:firstLine="720"/>
        <w:jc w:val="both"/>
        <w:rPr>
          <w:rFonts w:ascii="Times New Roman" w:hAnsi="Times New Roman" w:cs="Times New Roman"/>
          <w:sz w:val="24"/>
          <w:szCs w:val="24"/>
        </w:rPr>
      </w:pPr>
      <w:proofErr w:type="spellStart"/>
      <w:r w:rsidRPr="00090E8A">
        <w:rPr>
          <w:rFonts w:ascii="Times New Roman" w:hAnsi="Times New Roman" w:cs="Times New Roman"/>
          <w:sz w:val="24"/>
          <w:szCs w:val="24"/>
        </w:rPr>
        <w:t>Жоғарғы</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Соттың</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қадағалау</w:t>
      </w:r>
      <w:proofErr w:type="spellEnd"/>
      <w:r w:rsidRPr="00090E8A">
        <w:rPr>
          <w:rFonts w:ascii="Times New Roman" w:hAnsi="Times New Roman" w:cs="Times New Roman"/>
          <w:sz w:val="24"/>
          <w:szCs w:val="24"/>
        </w:rPr>
        <w:t xml:space="preserve"> сот алқасы іс құжаттары мен өтініште келтірілген </w:t>
      </w:r>
      <w:proofErr w:type="spellStart"/>
      <w:r w:rsidRPr="00090E8A">
        <w:rPr>
          <w:rFonts w:ascii="Times New Roman" w:hAnsi="Times New Roman" w:cs="Times New Roman"/>
          <w:sz w:val="24"/>
          <w:szCs w:val="24"/>
        </w:rPr>
        <w:t>уәждерді</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зерттеп</w:t>
      </w:r>
      <w:proofErr w:type="spellEnd"/>
      <w:r w:rsidRPr="00090E8A">
        <w:rPr>
          <w:rFonts w:ascii="Times New Roman" w:hAnsi="Times New Roman" w:cs="Times New Roman"/>
          <w:sz w:val="24"/>
          <w:szCs w:val="24"/>
        </w:rPr>
        <w:t xml:space="preserve">, сот </w:t>
      </w:r>
      <w:proofErr w:type="spellStart"/>
      <w:r w:rsidRPr="00090E8A">
        <w:rPr>
          <w:rFonts w:ascii="Times New Roman" w:hAnsi="Times New Roman" w:cs="Times New Roman"/>
          <w:sz w:val="24"/>
          <w:szCs w:val="24"/>
        </w:rPr>
        <w:t>қаулыларын</w:t>
      </w:r>
      <w:proofErr w:type="spellEnd"/>
      <w:r w:rsidRPr="00090E8A">
        <w:rPr>
          <w:rFonts w:ascii="Times New Roman" w:hAnsi="Times New Roman" w:cs="Times New Roman"/>
          <w:sz w:val="24"/>
          <w:szCs w:val="24"/>
        </w:rPr>
        <w:t xml:space="preserve"> </w:t>
      </w:r>
      <w:proofErr w:type="spellStart"/>
      <w:r w:rsidR="00090E8A">
        <w:rPr>
          <w:rFonts w:ascii="Times New Roman" w:hAnsi="Times New Roman" w:cs="Times New Roman"/>
          <w:sz w:val="24"/>
          <w:szCs w:val="24"/>
        </w:rPr>
        <w:t>төмендегі</w:t>
      </w:r>
      <w:proofErr w:type="spellEnd"/>
      <w:r w:rsidR="00090E8A">
        <w:rPr>
          <w:rFonts w:ascii="Times New Roman" w:hAnsi="Times New Roman" w:cs="Times New Roman"/>
          <w:sz w:val="24"/>
          <w:szCs w:val="24"/>
        </w:rPr>
        <w:t xml:space="preserve"> </w:t>
      </w:r>
      <w:proofErr w:type="spellStart"/>
      <w:r w:rsidR="00090E8A">
        <w:rPr>
          <w:rFonts w:ascii="Times New Roman" w:hAnsi="Times New Roman" w:cs="Times New Roman"/>
          <w:sz w:val="24"/>
          <w:szCs w:val="24"/>
        </w:rPr>
        <w:t>негіздермен</w:t>
      </w:r>
      <w:proofErr w:type="spellEnd"/>
      <w:r w:rsidR="00090E8A">
        <w:rPr>
          <w:rFonts w:ascii="Times New Roman" w:hAnsi="Times New Roman" w:cs="Times New Roman"/>
          <w:sz w:val="24"/>
          <w:szCs w:val="24"/>
        </w:rPr>
        <w:t xml:space="preserve"> </w:t>
      </w:r>
      <w:proofErr w:type="spellStart"/>
      <w:r w:rsidR="00090E8A">
        <w:rPr>
          <w:rFonts w:ascii="Times New Roman" w:hAnsi="Times New Roman" w:cs="Times New Roman"/>
          <w:sz w:val="24"/>
          <w:szCs w:val="24"/>
        </w:rPr>
        <w:t>өзгертті.</w:t>
      </w:r>
      <w:r w:rsidRPr="00090E8A">
        <w:rPr>
          <w:rFonts w:ascii="Times New Roman" w:hAnsi="Times New Roman" w:cs="Times New Roman"/>
          <w:sz w:val="24"/>
          <w:szCs w:val="24"/>
        </w:rPr>
        <w:t>Іс</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бойынша</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сотталған</w:t>
      </w:r>
      <w:proofErr w:type="spellEnd"/>
      <w:r w:rsidRPr="00090E8A">
        <w:rPr>
          <w:rFonts w:ascii="Times New Roman" w:hAnsi="Times New Roman" w:cs="Times New Roman"/>
          <w:sz w:val="24"/>
          <w:szCs w:val="24"/>
        </w:rPr>
        <w:t xml:space="preserve"> С.-</w:t>
      </w:r>
      <w:proofErr w:type="spellStart"/>
      <w:r w:rsidRPr="00090E8A">
        <w:rPr>
          <w:rFonts w:ascii="Times New Roman" w:hAnsi="Times New Roman" w:cs="Times New Roman"/>
          <w:sz w:val="24"/>
          <w:szCs w:val="24"/>
        </w:rPr>
        <w:t>ның</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алдын</w:t>
      </w:r>
      <w:proofErr w:type="spellEnd"/>
      <w:r w:rsidRPr="00090E8A">
        <w:rPr>
          <w:rFonts w:ascii="Times New Roman" w:hAnsi="Times New Roman" w:cs="Times New Roman"/>
          <w:sz w:val="24"/>
          <w:szCs w:val="24"/>
        </w:rPr>
        <w:t xml:space="preserve"> ала </w:t>
      </w:r>
      <w:proofErr w:type="spellStart"/>
      <w:r w:rsidRPr="00090E8A">
        <w:rPr>
          <w:rFonts w:ascii="Times New Roman" w:hAnsi="Times New Roman" w:cs="Times New Roman"/>
          <w:sz w:val="24"/>
          <w:szCs w:val="24"/>
        </w:rPr>
        <w:t>сөз</w:t>
      </w:r>
      <w:proofErr w:type="spellEnd"/>
      <w:r w:rsidRPr="00090E8A">
        <w:rPr>
          <w:rFonts w:ascii="Times New Roman" w:hAnsi="Times New Roman" w:cs="Times New Roman"/>
          <w:sz w:val="24"/>
          <w:szCs w:val="24"/>
        </w:rPr>
        <w:t xml:space="preserve"> байласқан адамдар тобы құрамында атыс қаруын заңсыз алып сақтап, тасымалдағаны, мүлікті ірі мөлшерде ұрлау мақсатында қарақшылыққа көмектескені, алдын ала сөз байласқан адамдар тобы құрамында бірнеше рет бөтен мүлікті жасырын ұрлауға көмектескені сот тергеуінде зерттелген және бірінші сатыдағы сот дұрыс бағалаған дәлелдемелер жиынтығымен толық дәлелін тапқан. Сотталған С.-ның қылмыстық әрекеті ҚК-нің 251-бабының 2-бөлігімен, 28-бабының 2-бөлігімен, 179-бабы 3-бөлігінің «в» тармағымен, 28-бабының 2-бөлігімен, 175-бабы 2-бөлігінің «а,б» тармақтарымен дұрыс сараланған. </w:t>
      </w:r>
    </w:p>
    <w:p w14:paraId="51325831" w14:textId="77777777" w:rsidR="007A7A24" w:rsidRDefault="001A480C" w:rsidP="00090E8A">
      <w:pPr>
        <w:ind w:firstLine="720"/>
        <w:jc w:val="both"/>
        <w:rPr>
          <w:rFonts w:ascii="Times New Roman" w:hAnsi="Times New Roman" w:cs="Times New Roman"/>
          <w:sz w:val="24"/>
          <w:szCs w:val="24"/>
        </w:rPr>
      </w:pPr>
      <w:proofErr w:type="spellStart"/>
      <w:r w:rsidRPr="00090E8A">
        <w:rPr>
          <w:rFonts w:ascii="Times New Roman" w:hAnsi="Times New Roman" w:cs="Times New Roman"/>
          <w:sz w:val="24"/>
          <w:szCs w:val="24"/>
        </w:rPr>
        <w:t>Алайда</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соттың</w:t>
      </w:r>
      <w:proofErr w:type="spellEnd"/>
      <w:r w:rsidRPr="00090E8A">
        <w:rPr>
          <w:rFonts w:ascii="Times New Roman" w:hAnsi="Times New Roman" w:cs="Times New Roman"/>
          <w:sz w:val="24"/>
          <w:szCs w:val="24"/>
        </w:rPr>
        <w:t xml:space="preserve"> С. осы іс бойынша сотталғандар Б. және Д. үшеуі бір қылмыстық пиғылда әрекет ете отырып, пайдакүнемдік ниетпен жәбірленуші И.-ді өлтіруге көмектескен деген тұжырымы өз дәлелін тапқан жоқ. Қылмыстық іс құжаттарына сәйкес, алдын ала тергеу барысында сотталған С. жәбірленуші И.-дің үйіне қарақшылық шабуыл жасауға қатысқанын, жәбірленуші И.-ді өлтіру кезінде үй ауласы аумағында болғанын және жәбірленуші қарсылық жасамауы үшін оны байлағанын мойындап жауап берген. Оның бұл жауабын сотталғандар толығымен қуаттаған. </w:t>
      </w:r>
    </w:p>
    <w:p w14:paraId="075F664D" w14:textId="77777777" w:rsidR="007A7A24" w:rsidRDefault="001A480C" w:rsidP="00090E8A">
      <w:pPr>
        <w:ind w:firstLine="720"/>
        <w:jc w:val="both"/>
        <w:rPr>
          <w:rFonts w:ascii="Times New Roman" w:hAnsi="Times New Roman" w:cs="Times New Roman"/>
          <w:sz w:val="24"/>
          <w:szCs w:val="24"/>
        </w:rPr>
      </w:pPr>
      <w:proofErr w:type="spellStart"/>
      <w:r w:rsidRPr="00090E8A">
        <w:rPr>
          <w:rFonts w:ascii="Times New Roman" w:hAnsi="Times New Roman" w:cs="Times New Roman"/>
          <w:sz w:val="24"/>
          <w:szCs w:val="24"/>
        </w:rPr>
        <w:lastRenderedPageBreak/>
        <w:t>Алайда</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сотталған</w:t>
      </w:r>
      <w:proofErr w:type="spellEnd"/>
      <w:r w:rsidRPr="00090E8A">
        <w:rPr>
          <w:rFonts w:ascii="Times New Roman" w:hAnsi="Times New Roman" w:cs="Times New Roman"/>
          <w:sz w:val="24"/>
          <w:szCs w:val="24"/>
        </w:rPr>
        <w:t xml:space="preserve"> С. беттестіру кезінде өзінің жауаптарынан бас тартып, жәбірленуші И.-дің үйіне және үй ауласына басқа сотталғандармен бірге бармағанын, көліктің қасында күтіп тұрғанын айтқан. Беттесу кезінде сотталған Д. дала қараңғы болған, С.-нің үйге кіргенін көрген жоқпын деп жауап берген. Сондай-ақ сотталған Е. өзі қарақшылық жасау кезінде сыртқа шыққанда С. автокөлік ішінде отырғанын және қарақшылық жасаған үйге кірмегенін растаған. Басты сот талқылауында сотталған С. айыптарды ішінара мойындап, мал ұрлықтары оқиғаларына қатысқанын, ал жәбірленуші И.-дің үйіне қарақшылық шабуыл жасауға қатыспағанын көрсеткен. </w:t>
      </w:r>
    </w:p>
    <w:p w14:paraId="5EE7442C" w14:textId="77777777" w:rsidR="007A7A24" w:rsidRDefault="001A480C" w:rsidP="00090E8A">
      <w:pPr>
        <w:ind w:firstLine="720"/>
        <w:jc w:val="both"/>
        <w:rPr>
          <w:rFonts w:ascii="Times New Roman" w:hAnsi="Times New Roman" w:cs="Times New Roman"/>
          <w:sz w:val="24"/>
          <w:szCs w:val="24"/>
        </w:rPr>
      </w:pPr>
      <w:r w:rsidRPr="00090E8A">
        <w:rPr>
          <w:rFonts w:ascii="Times New Roman" w:hAnsi="Times New Roman" w:cs="Times New Roman"/>
          <w:sz w:val="24"/>
          <w:szCs w:val="24"/>
        </w:rPr>
        <w:t>Сот С.-</w:t>
      </w:r>
      <w:proofErr w:type="spellStart"/>
      <w:r w:rsidRPr="00090E8A">
        <w:rPr>
          <w:rFonts w:ascii="Times New Roman" w:hAnsi="Times New Roman" w:cs="Times New Roman"/>
          <w:sz w:val="24"/>
          <w:szCs w:val="24"/>
        </w:rPr>
        <w:t>ның</w:t>
      </w:r>
      <w:proofErr w:type="spellEnd"/>
      <w:r w:rsidRPr="00090E8A">
        <w:rPr>
          <w:rFonts w:ascii="Times New Roman" w:hAnsi="Times New Roman" w:cs="Times New Roman"/>
          <w:sz w:val="24"/>
          <w:szCs w:val="24"/>
        </w:rPr>
        <w:t xml:space="preserve"> жәбірленуші И.-ді өлтіру кезінде үй ауласы аумағында болғаны туралы дұрыс тұжырым жасай отырып, С.-ның кісі өлтіру ниеті болмағанын ескермеген. </w:t>
      </w:r>
      <w:hyperlink r:id="rId8" w:history="1">
        <w:r w:rsidRPr="00865401">
          <w:rPr>
            <w:rStyle w:val="aa"/>
            <w:rFonts w:ascii="Times New Roman" w:hAnsi="Times New Roman" w:cs="Times New Roman"/>
            <w:sz w:val="24"/>
            <w:szCs w:val="24"/>
          </w:rPr>
          <w:t>ҚК-</w:t>
        </w:r>
        <w:proofErr w:type="spellStart"/>
        <w:r w:rsidRPr="00865401">
          <w:rPr>
            <w:rStyle w:val="aa"/>
            <w:rFonts w:ascii="Times New Roman" w:hAnsi="Times New Roman" w:cs="Times New Roman"/>
            <w:sz w:val="24"/>
            <w:szCs w:val="24"/>
          </w:rPr>
          <w:t>нің</w:t>
        </w:r>
        <w:proofErr w:type="spellEnd"/>
        <w:r w:rsidRPr="00865401">
          <w:rPr>
            <w:rStyle w:val="aa"/>
            <w:rFonts w:ascii="Times New Roman" w:hAnsi="Times New Roman" w:cs="Times New Roman"/>
            <w:sz w:val="24"/>
            <w:szCs w:val="24"/>
          </w:rPr>
          <w:t xml:space="preserve"> 30-бабының </w:t>
        </w:r>
        <w:proofErr w:type="spellStart"/>
        <w:r w:rsidRPr="00865401">
          <w:rPr>
            <w:rStyle w:val="aa"/>
            <w:rFonts w:ascii="Times New Roman" w:hAnsi="Times New Roman" w:cs="Times New Roman"/>
            <w:sz w:val="24"/>
            <w:szCs w:val="24"/>
          </w:rPr>
          <w:t>талабына</w:t>
        </w:r>
        <w:proofErr w:type="spellEnd"/>
        <w:r w:rsidRPr="00865401">
          <w:rPr>
            <w:rStyle w:val="aa"/>
            <w:rFonts w:ascii="Times New Roman" w:hAnsi="Times New Roman" w:cs="Times New Roman"/>
            <w:sz w:val="24"/>
            <w:szCs w:val="24"/>
          </w:rPr>
          <w:t xml:space="preserve"> </w:t>
        </w:r>
        <w:proofErr w:type="spellStart"/>
        <w:r w:rsidRPr="00865401">
          <w:rPr>
            <w:rStyle w:val="aa"/>
            <w:rFonts w:ascii="Times New Roman" w:hAnsi="Times New Roman" w:cs="Times New Roman"/>
            <w:sz w:val="24"/>
            <w:szCs w:val="24"/>
          </w:rPr>
          <w:t>сәйкес</w:t>
        </w:r>
        <w:proofErr w:type="spellEnd"/>
      </w:hyperlink>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қылмысқа</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қатысушының</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шектен</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шығушылығы</w:t>
      </w:r>
      <w:proofErr w:type="spellEnd"/>
      <w:r w:rsidRPr="00090E8A">
        <w:rPr>
          <w:rFonts w:ascii="Times New Roman" w:hAnsi="Times New Roman" w:cs="Times New Roman"/>
          <w:sz w:val="24"/>
          <w:szCs w:val="24"/>
        </w:rPr>
        <w:t xml:space="preserve"> деп тұлғаның басқа қатысушылардың ниетімен қамтылмаған қылмысты жасауын айтамыз. Жалпы ниеттің шегінен шыққан қылмысты жасау сөз байласуда ойластырғаннан да аса қауіпті құралдар мен қаруларды қолданса, ол үшін өзге қатысушылардың мойнына кінә артылмайды. </w:t>
      </w:r>
    </w:p>
    <w:p w14:paraId="75BD67D1" w14:textId="71E4503E" w:rsidR="00090E8A" w:rsidRDefault="001A480C" w:rsidP="00090E8A">
      <w:pPr>
        <w:ind w:firstLine="720"/>
        <w:jc w:val="both"/>
        <w:rPr>
          <w:rFonts w:ascii="Times New Roman" w:hAnsi="Times New Roman" w:cs="Times New Roman"/>
          <w:sz w:val="24"/>
          <w:szCs w:val="24"/>
        </w:rPr>
      </w:pPr>
      <w:proofErr w:type="spellStart"/>
      <w:r w:rsidRPr="00090E8A">
        <w:rPr>
          <w:rFonts w:ascii="Times New Roman" w:hAnsi="Times New Roman" w:cs="Times New Roman"/>
          <w:sz w:val="24"/>
          <w:szCs w:val="24"/>
        </w:rPr>
        <w:t>Мұндай</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жағдайларда</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олар</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жаңа</w:t>
      </w:r>
      <w:proofErr w:type="spellEnd"/>
      <w:r w:rsidRPr="00090E8A">
        <w:rPr>
          <w:rFonts w:ascii="Times New Roman" w:hAnsi="Times New Roman" w:cs="Times New Roman"/>
          <w:sz w:val="24"/>
          <w:szCs w:val="24"/>
        </w:rPr>
        <w:t xml:space="preserve"> қылмыстың не осы қылмыстың шын мәніндегі мәнжағдайын ұғынбайды, орындаушының келісілмеген аса қауіпті іс-әрекетін орындауға көмектеспейді, яғни олардың қылмысқа қатысушының шектен шығушылығы үшін жауаптылығын болдырмайды. Қылмысқа қатысушының басқа қатысушылардың ойында болмаған қылмысты жасауы оның шектен шығушылығы деп танылады. </w:t>
      </w:r>
    </w:p>
    <w:p w14:paraId="51775990" w14:textId="77777777" w:rsidR="007A7A24" w:rsidRDefault="001A480C" w:rsidP="00090E8A">
      <w:pPr>
        <w:ind w:firstLine="720"/>
        <w:jc w:val="both"/>
        <w:rPr>
          <w:rFonts w:ascii="Times New Roman" w:hAnsi="Times New Roman" w:cs="Times New Roman"/>
          <w:sz w:val="24"/>
          <w:szCs w:val="24"/>
        </w:rPr>
      </w:pPr>
      <w:proofErr w:type="spellStart"/>
      <w:r w:rsidRPr="00090E8A">
        <w:rPr>
          <w:rFonts w:ascii="Times New Roman" w:hAnsi="Times New Roman" w:cs="Times New Roman"/>
          <w:sz w:val="24"/>
          <w:szCs w:val="24"/>
        </w:rPr>
        <w:t>Шектен</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шығушылық</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үшiн</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басқа</w:t>
      </w:r>
      <w:proofErr w:type="spellEnd"/>
      <w:r w:rsidRPr="00090E8A">
        <w:rPr>
          <w:rFonts w:ascii="Times New Roman" w:hAnsi="Times New Roman" w:cs="Times New Roman"/>
          <w:sz w:val="24"/>
          <w:szCs w:val="24"/>
        </w:rPr>
        <w:t xml:space="preserve"> қатысушылар қылмыстық жауапқа тартылмайды. </w:t>
      </w:r>
      <w:proofErr w:type="spellStart"/>
      <w:r w:rsidRPr="00090E8A">
        <w:rPr>
          <w:rFonts w:ascii="Times New Roman" w:hAnsi="Times New Roman" w:cs="Times New Roman"/>
          <w:sz w:val="24"/>
          <w:szCs w:val="24"/>
        </w:rPr>
        <w:t>Қылмыстық</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іс-әрекеттерді</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жасау</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барысында</w:t>
      </w:r>
      <w:proofErr w:type="spellEnd"/>
      <w:r w:rsidRPr="00090E8A">
        <w:rPr>
          <w:rFonts w:ascii="Times New Roman" w:hAnsi="Times New Roman" w:cs="Times New Roman"/>
          <w:sz w:val="24"/>
          <w:szCs w:val="24"/>
        </w:rPr>
        <w:t xml:space="preserve"> Б. жәбірленуші И.-ді атып тастау керек екендігін айтқан, ал Д. айтылған сөзді орындаған. Алайда істе тіркелгкен бір де бір айғақ сотталған С.-ның Б. мен немесе Д.-ны қолдағанын дәлелдемейді. С. алдын ала тергеудің барлық кезеңінде, Б.-ға өзінің адам өлтіруге келмегенін, мұндай әрекетке келіспейтінін айтқанын растаған. Сот сотталған С.-ның осы көрсетулеріне тиісінше назар аудармай, оның әрекетін адам өлтіру қылмысының жасалуына </w:t>
      </w:r>
      <w:proofErr w:type="spellStart"/>
      <w:r w:rsidRPr="00090E8A">
        <w:rPr>
          <w:rFonts w:ascii="Times New Roman" w:hAnsi="Times New Roman" w:cs="Times New Roman"/>
          <w:sz w:val="24"/>
          <w:szCs w:val="24"/>
        </w:rPr>
        <w:t>жәрдемдесу</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деп</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дұрыс</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сараламаған</w:t>
      </w:r>
      <w:proofErr w:type="spellEnd"/>
      <w:r w:rsidRPr="00090E8A">
        <w:rPr>
          <w:rFonts w:ascii="Times New Roman" w:hAnsi="Times New Roman" w:cs="Times New Roman"/>
          <w:sz w:val="24"/>
          <w:szCs w:val="24"/>
        </w:rPr>
        <w:t>.</w:t>
      </w:r>
    </w:p>
    <w:p w14:paraId="10719CE4" w14:textId="77777777" w:rsidR="007A7A24" w:rsidRDefault="001A480C" w:rsidP="00090E8A">
      <w:pPr>
        <w:ind w:firstLine="720"/>
        <w:jc w:val="both"/>
        <w:rPr>
          <w:rFonts w:ascii="Times New Roman" w:hAnsi="Times New Roman" w:cs="Times New Roman"/>
          <w:sz w:val="24"/>
          <w:szCs w:val="24"/>
        </w:rPr>
      </w:pPr>
      <w:r w:rsidRPr="00090E8A">
        <w:rPr>
          <w:rFonts w:ascii="Times New Roman" w:hAnsi="Times New Roman" w:cs="Times New Roman"/>
          <w:sz w:val="24"/>
          <w:szCs w:val="24"/>
        </w:rPr>
        <w:t xml:space="preserve"> Сотталған С.-ның адам өлтіруге ниеті болғаны немесе оған белсенді қатысқаны анықталмаған. Адамның өмірі мен денсаулығына қарсы кейбір қылмыстарды саралау туралы Қазақстан Республикасы Жоғарғы Сотының 2007 жылғы 11 мамырдағы №1 нормативтік қаулысының 1-тармағына сәйкес, жеке адамға қарсы қылмыстар туралы істер жөніндегі қылмыстарды саралау және оларды жасаған адамдарға әділ жаза тағайындау кезінде қылмыстық заңды дұрыс қолдануды қамтамасыз ету үшін кінә нысанын, ниетінінің түрін, қылмыс жасаудың мәні мен мақсатын, тәсілін, жағдайы мен сатысын, келтірілген зардаптардың ауырлығын анықтау қажет. </w:t>
      </w:r>
      <w:proofErr w:type="spellStart"/>
      <w:r w:rsidRPr="00090E8A">
        <w:rPr>
          <w:rFonts w:ascii="Times New Roman" w:hAnsi="Times New Roman" w:cs="Times New Roman"/>
          <w:sz w:val="24"/>
          <w:szCs w:val="24"/>
        </w:rPr>
        <w:t>Қылмыстық</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процесті</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жүргізетін</w:t>
      </w:r>
      <w:proofErr w:type="spellEnd"/>
      <w:r w:rsidRPr="00090E8A">
        <w:rPr>
          <w:rFonts w:ascii="Times New Roman" w:hAnsi="Times New Roman" w:cs="Times New Roman"/>
          <w:sz w:val="24"/>
          <w:szCs w:val="24"/>
        </w:rPr>
        <w:t xml:space="preserve"> </w:t>
      </w:r>
      <w:hyperlink r:id="rId9" w:history="1">
        <w:proofErr w:type="spellStart"/>
        <w:r w:rsidRPr="00865401">
          <w:rPr>
            <w:rStyle w:val="aa"/>
            <w:rFonts w:ascii="Times New Roman" w:hAnsi="Times New Roman" w:cs="Times New Roman"/>
            <w:sz w:val="24"/>
            <w:szCs w:val="24"/>
          </w:rPr>
          <w:t>органдар</w:t>
        </w:r>
        <w:proofErr w:type="spellEnd"/>
        <w:r w:rsidRPr="00865401">
          <w:rPr>
            <w:rStyle w:val="aa"/>
            <w:rFonts w:ascii="Times New Roman" w:hAnsi="Times New Roman" w:cs="Times New Roman"/>
            <w:sz w:val="24"/>
            <w:szCs w:val="24"/>
          </w:rPr>
          <w:t xml:space="preserve"> </w:t>
        </w:r>
        <w:proofErr w:type="spellStart"/>
        <w:r w:rsidRPr="00865401">
          <w:rPr>
            <w:rStyle w:val="aa"/>
            <w:rFonts w:ascii="Times New Roman" w:hAnsi="Times New Roman" w:cs="Times New Roman"/>
            <w:sz w:val="24"/>
            <w:szCs w:val="24"/>
          </w:rPr>
          <w:t>іс</w:t>
        </w:r>
        <w:proofErr w:type="spellEnd"/>
        <w:r w:rsidRPr="00865401">
          <w:rPr>
            <w:rStyle w:val="aa"/>
            <w:rFonts w:ascii="Times New Roman" w:hAnsi="Times New Roman" w:cs="Times New Roman"/>
            <w:sz w:val="24"/>
            <w:szCs w:val="24"/>
          </w:rPr>
          <w:t xml:space="preserve"> </w:t>
        </w:r>
        <w:proofErr w:type="spellStart"/>
        <w:r w:rsidRPr="00865401">
          <w:rPr>
            <w:rStyle w:val="aa"/>
            <w:rFonts w:ascii="Times New Roman" w:hAnsi="Times New Roman" w:cs="Times New Roman"/>
            <w:sz w:val="24"/>
            <w:szCs w:val="24"/>
          </w:rPr>
          <w:t>жүргізу</w:t>
        </w:r>
        <w:proofErr w:type="spellEnd"/>
        <w:r w:rsidRPr="00865401">
          <w:rPr>
            <w:rStyle w:val="aa"/>
            <w:rFonts w:ascii="Times New Roman" w:hAnsi="Times New Roman" w:cs="Times New Roman"/>
            <w:sz w:val="24"/>
            <w:szCs w:val="24"/>
          </w:rPr>
          <w:t xml:space="preserve"> </w:t>
        </w:r>
        <w:proofErr w:type="spellStart"/>
        <w:r w:rsidRPr="00865401">
          <w:rPr>
            <w:rStyle w:val="aa"/>
            <w:rFonts w:ascii="Times New Roman" w:hAnsi="Times New Roman" w:cs="Times New Roman"/>
            <w:sz w:val="24"/>
            <w:szCs w:val="24"/>
          </w:rPr>
          <w:t>құжаттарында</w:t>
        </w:r>
        <w:proofErr w:type="spellEnd"/>
      </w:hyperlink>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өз</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тұжырымдарын</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жол</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берілетін</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анық</w:t>
      </w:r>
      <w:proofErr w:type="spellEnd"/>
      <w:r w:rsidRPr="00090E8A">
        <w:rPr>
          <w:rFonts w:ascii="Times New Roman" w:hAnsi="Times New Roman" w:cs="Times New Roman"/>
          <w:sz w:val="24"/>
          <w:szCs w:val="24"/>
        </w:rPr>
        <w:t xml:space="preserve"> дәлелдемелерді келтіре отырып негіздеулері тиіс. Осы нормативтік қаулының 2-тармағына сәйкес, қылмысты бірнеше адам жасаған кезде олардың арасында қылмыс жасауға алдын-ала сөз байласу болған-болмағанын, рөлдердің бөлінген-бөлінбегенін, қылмыс жасаған кезде олардың әрқайсысының қандай әрекеттер жасағанын, сондай-ақ барлық өзге де мән-жайларды анықтап, осылардың негізінде адамдардың топ болып, алдынала сөз байласуы бойынша топ болып немесе ұйымдасқан топ болып әрекеттер жасағандары туралы қорытынды жасау және жауаптылыққа тартылған адамдардың әрқайсысының қатысу нысанын айқындау, олардың әрекеттерін жеке-жеке саралап әділ жаза тағайындау қажет. </w:t>
      </w:r>
    </w:p>
    <w:p w14:paraId="1E2A9BBC" w14:textId="77777777" w:rsidR="007A7A24" w:rsidRDefault="001A480C" w:rsidP="00090E8A">
      <w:pPr>
        <w:ind w:firstLine="720"/>
        <w:jc w:val="both"/>
        <w:rPr>
          <w:rFonts w:ascii="Times New Roman" w:hAnsi="Times New Roman" w:cs="Times New Roman"/>
          <w:sz w:val="24"/>
          <w:szCs w:val="24"/>
        </w:rPr>
      </w:pPr>
      <w:proofErr w:type="spellStart"/>
      <w:r w:rsidRPr="00090E8A">
        <w:rPr>
          <w:rFonts w:ascii="Times New Roman" w:hAnsi="Times New Roman" w:cs="Times New Roman"/>
          <w:sz w:val="24"/>
          <w:szCs w:val="24"/>
        </w:rPr>
        <w:t>Аталған</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қылмыстық</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іс</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бойынша</w:t>
      </w:r>
      <w:proofErr w:type="spellEnd"/>
      <w:r w:rsidRPr="00090E8A">
        <w:rPr>
          <w:rFonts w:ascii="Times New Roman" w:hAnsi="Times New Roman" w:cs="Times New Roman"/>
          <w:sz w:val="24"/>
          <w:szCs w:val="24"/>
        </w:rPr>
        <w:t xml:space="preserve"> С.-ның кісі өлтіруге ниеті болғаны, оған қатысқаны ешқандай айғақпен дәлелденбегендіктен қадағалау сот алқасы сот актілерін өзгертті. С.-ның әрекетінде ҚК-нің 28-бабының 5-бөлігі, 96-бабы 2-бөлігінің «</w:t>
      </w:r>
      <w:proofErr w:type="gramStart"/>
      <w:r w:rsidRPr="00090E8A">
        <w:rPr>
          <w:rFonts w:ascii="Times New Roman" w:hAnsi="Times New Roman" w:cs="Times New Roman"/>
          <w:sz w:val="24"/>
          <w:szCs w:val="24"/>
        </w:rPr>
        <w:t>ж,з</w:t>
      </w:r>
      <w:proofErr w:type="gramEnd"/>
      <w:r w:rsidRPr="00090E8A">
        <w:rPr>
          <w:rFonts w:ascii="Times New Roman" w:hAnsi="Times New Roman" w:cs="Times New Roman"/>
          <w:sz w:val="24"/>
          <w:szCs w:val="24"/>
        </w:rPr>
        <w:t xml:space="preserve">» тармақтарындағы қылмыс </w:t>
      </w:r>
      <w:r w:rsidRPr="00090E8A">
        <w:rPr>
          <w:rFonts w:ascii="Times New Roman" w:hAnsi="Times New Roman" w:cs="Times New Roman"/>
          <w:sz w:val="24"/>
          <w:szCs w:val="24"/>
        </w:rPr>
        <w:lastRenderedPageBreak/>
        <w:t xml:space="preserve">құрамы болмауына байланысты, аталған баптар бойынша қылмыстық істі қысқартты. ҚК-нің 251-бабының 2-бөлігімен, 28-бабының 2-бөлігімен, 179-бабы 3-бөлігінің «в» тармағымен, 28-бабының 2-бөлігімен, 175-бабы 2-бөлігінің «а,б» тармақтарымен соттаған бөлігінде сот актілерін өзгеріссіз қалдырып, ҚК-нің 58-бабының 3-бөлігінің негізінде түпкілікті жазаларды ішінара қосу жолымен мүлкі тәркіленіп, 11 (он бір) жыл мерзімге бас бостандығынан айыруға, жазасын жалпы тәртіптегі </w:t>
      </w:r>
      <w:proofErr w:type="spellStart"/>
      <w:r w:rsidRPr="00090E8A">
        <w:rPr>
          <w:rFonts w:ascii="Times New Roman" w:hAnsi="Times New Roman" w:cs="Times New Roman"/>
          <w:sz w:val="24"/>
          <w:szCs w:val="24"/>
        </w:rPr>
        <w:t>түз</w:t>
      </w:r>
      <w:r w:rsidR="00090E8A">
        <w:rPr>
          <w:rFonts w:ascii="Times New Roman" w:hAnsi="Times New Roman" w:cs="Times New Roman"/>
          <w:sz w:val="24"/>
          <w:szCs w:val="24"/>
        </w:rPr>
        <w:t>еу</w:t>
      </w:r>
      <w:proofErr w:type="spellEnd"/>
      <w:r w:rsidR="00090E8A">
        <w:rPr>
          <w:rFonts w:ascii="Times New Roman" w:hAnsi="Times New Roman" w:cs="Times New Roman"/>
          <w:sz w:val="24"/>
          <w:szCs w:val="24"/>
        </w:rPr>
        <w:t xml:space="preserve"> </w:t>
      </w:r>
      <w:proofErr w:type="spellStart"/>
      <w:r w:rsidR="00090E8A">
        <w:rPr>
          <w:rFonts w:ascii="Times New Roman" w:hAnsi="Times New Roman" w:cs="Times New Roman"/>
          <w:sz w:val="24"/>
          <w:szCs w:val="24"/>
        </w:rPr>
        <w:t>колониясында</w:t>
      </w:r>
      <w:proofErr w:type="spellEnd"/>
      <w:r w:rsidR="00090E8A">
        <w:rPr>
          <w:rFonts w:ascii="Times New Roman" w:hAnsi="Times New Roman" w:cs="Times New Roman"/>
          <w:sz w:val="24"/>
          <w:szCs w:val="24"/>
        </w:rPr>
        <w:t xml:space="preserve"> </w:t>
      </w:r>
      <w:proofErr w:type="spellStart"/>
      <w:r w:rsidR="00090E8A">
        <w:rPr>
          <w:rFonts w:ascii="Times New Roman" w:hAnsi="Times New Roman" w:cs="Times New Roman"/>
          <w:sz w:val="24"/>
          <w:szCs w:val="24"/>
        </w:rPr>
        <w:t>өтеуге</w:t>
      </w:r>
      <w:proofErr w:type="spellEnd"/>
      <w:r w:rsidR="00090E8A">
        <w:rPr>
          <w:rFonts w:ascii="Times New Roman" w:hAnsi="Times New Roman" w:cs="Times New Roman"/>
          <w:sz w:val="24"/>
          <w:szCs w:val="24"/>
        </w:rPr>
        <w:t xml:space="preserve"> </w:t>
      </w:r>
      <w:proofErr w:type="spellStart"/>
      <w:r w:rsidR="00090E8A">
        <w:rPr>
          <w:rFonts w:ascii="Times New Roman" w:hAnsi="Times New Roman" w:cs="Times New Roman"/>
          <w:sz w:val="24"/>
          <w:szCs w:val="24"/>
        </w:rPr>
        <w:t>соттады</w:t>
      </w:r>
      <w:proofErr w:type="spellEnd"/>
      <w:r w:rsidR="00090E8A">
        <w:rPr>
          <w:rFonts w:ascii="Times New Roman" w:hAnsi="Times New Roman" w:cs="Times New Roman"/>
          <w:sz w:val="24"/>
          <w:szCs w:val="24"/>
        </w:rPr>
        <w:t>.</w:t>
      </w:r>
    </w:p>
    <w:p w14:paraId="43AEF77E" w14:textId="719C8F19" w:rsidR="001A480C" w:rsidRPr="00090E8A" w:rsidRDefault="001A480C" w:rsidP="00090E8A">
      <w:pPr>
        <w:ind w:firstLine="720"/>
        <w:jc w:val="both"/>
        <w:rPr>
          <w:rFonts w:ascii="Times New Roman" w:hAnsi="Times New Roman" w:cs="Times New Roman"/>
          <w:sz w:val="24"/>
          <w:szCs w:val="24"/>
        </w:rPr>
      </w:pPr>
      <w:r w:rsidRPr="00090E8A">
        <w:rPr>
          <w:rFonts w:ascii="Times New Roman" w:hAnsi="Times New Roman" w:cs="Times New Roman"/>
          <w:sz w:val="24"/>
          <w:szCs w:val="24"/>
        </w:rPr>
        <w:t xml:space="preserve">Сот </w:t>
      </w:r>
      <w:proofErr w:type="spellStart"/>
      <w:r w:rsidRPr="00090E8A">
        <w:rPr>
          <w:rFonts w:ascii="Times New Roman" w:hAnsi="Times New Roman" w:cs="Times New Roman"/>
          <w:sz w:val="24"/>
          <w:szCs w:val="24"/>
        </w:rPr>
        <w:t>практикасына</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сілтеме</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наурыз</w:t>
      </w:r>
      <w:proofErr w:type="spellEnd"/>
      <w:r w:rsidRPr="00090E8A">
        <w:rPr>
          <w:rFonts w:ascii="Times New Roman" w:hAnsi="Times New Roman" w:cs="Times New Roman"/>
          <w:sz w:val="24"/>
          <w:szCs w:val="24"/>
        </w:rPr>
        <w:t xml:space="preserve">, 2013 </w:t>
      </w:r>
      <w:proofErr w:type="spellStart"/>
      <w:r w:rsidRPr="00090E8A">
        <w:rPr>
          <w:rFonts w:ascii="Times New Roman" w:hAnsi="Times New Roman" w:cs="Times New Roman"/>
          <w:sz w:val="24"/>
          <w:szCs w:val="24"/>
        </w:rPr>
        <w:t>жыл</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Қазақстан</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Республикасы</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Жоғарғы</w:t>
      </w:r>
      <w:proofErr w:type="spellEnd"/>
      <w:r w:rsidRPr="00090E8A">
        <w:rPr>
          <w:rFonts w:ascii="Times New Roman" w:hAnsi="Times New Roman" w:cs="Times New Roman"/>
          <w:sz w:val="24"/>
          <w:szCs w:val="24"/>
        </w:rPr>
        <w:t xml:space="preserve"> </w:t>
      </w:r>
      <w:proofErr w:type="spellStart"/>
      <w:r w:rsidRPr="00090E8A">
        <w:rPr>
          <w:rFonts w:ascii="Times New Roman" w:hAnsi="Times New Roman" w:cs="Times New Roman"/>
          <w:sz w:val="24"/>
          <w:szCs w:val="24"/>
        </w:rPr>
        <w:t>Сотының</w:t>
      </w:r>
      <w:proofErr w:type="spellEnd"/>
      <w:r w:rsidRPr="00090E8A">
        <w:rPr>
          <w:rFonts w:ascii="Times New Roman" w:hAnsi="Times New Roman" w:cs="Times New Roman"/>
          <w:sz w:val="24"/>
          <w:szCs w:val="24"/>
        </w:rPr>
        <w:t xml:space="preserve"> азаматтық және әкімшілік істер жөніндегі қадағалау сот алқасы 3 - бет «</w:t>
      </w:r>
      <w:proofErr w:type="spellStart"/>
      <w:r w:rsidR="00090E8A">
        <w:rPr>
          <w:rFonts w:ascii="Times New Roman" w:hAnsi="Times New Roman" w:cs="Times New Roman"/>
          <w:sz w:val="24"/>
          <w:szCs w:val="24"/>
        </w:rPr>
        <w:t>Салық</w:t>
      </w:r>
      <w:proofErr w:type="spellEnd"/>
      <w:r w:rsidR="00090E8A">
        <w:rPr>
          <w:rFonts w:ascii="Times New Roman" w:hAnsi="Times New Roman" w:cs="Times New Roman"/>
          <w:sz w:val="24"/>
          <w:szCs w:val="24"/>
        </w:rPr>
        <w:t xml:space="preserve"> </w:t>
      </w:r>
      <w:proofErr w:type="spellStart"/>
      <w:r w:rsidR="00090E8A">
        <w:rPr>
          <w:rFonts w:ascii="Times New Roman" w:hAnsi="Times New Roman" w:cs="Times New Roman"/>
          <w:sz w:val="24"/>
          <w:szCs w:val="24"/>
        </w:rPr>
        <w:t>заңнамасын</w:t>
      </w:r>
      <w:proofErr w:type="spellEnd"/>
      <w:r w:rsidR="00090E8A">
        <w:rPr>
          <w:rFonts w:ascii="Times New Roman" w:hAnsi="Times New Roman" w:cs="Times New Roman"/>
          <w:sz w:val="24"/>
          <w:szCs w:val="24"/>
        </w:rPr>
        <w:t xml:space="preserve"> </w:t>
      </w:r>
      <w:proofErr w:type="spellStart"/>
      <w:r w:rsidR="00090E8A">
        <w:rPr>
          <w:rFonts w:ascii="Times New Roman" w:hAnsi="Times New Roman" w:cs="Times New Roman"/>
          <w:sz w:val="24"/>
          <w:szCs w:val="24"/>
        </w:rPr>
        <w:t>қолданудың</w:t>
      </w:r>
      <w:proofErr w:type="spellEnd"/>
      <w:r w:rsidR="00090E8A">
        <w:rPr>
          <w:rFonts w:ascii="Times New Roman" w:hAnsi="Times New Roman" w:cs="Times New Roman"/>
          <w:sz w:val="24"/>
          <w:szCs w:val="24"/>
        </w:rPr>
        <w:t xml:space="preserve"> сот».</w:t>
      </w:r>
    </w:p>
    <w:p w14:paraId="7CED4965" w14:textId="08C47EA4" w:rsidR="00702393" w:rsidRPr="00090E8A" w:rsidRDefault="008E7DF6" w:rsidP="00090E8A">
      <w:pPr>
        <w:jc w:val="both"/>
        <w:rPr>
          <w:rFonts w:ascii="Times New Roman" w:hAnsi="Times New Roman" w:cs="Times New Roman"/>
          <w:sz w:val="24"/>
          <w:szCs w:val="24"/>
        </w:rPr>
      </w:pPr>
      <w:r w:rsidRPr="00090E8A">
        <w:rPr>
          <w:rFonts w:ascii="Times New Roman" w:hAnsi="Times New Roman" w:cs="Times New Roman"/>
          <w:b/>
          <w:bCs/>
          <w:sz w:val="24"/>
          <w:szCs w:val="24"/>
        </w:rPr>
        <w:t xml:space="preserve"> </w:t>
      </w:r>
      <w:r w:rsidR="00A23573" w:rsidRPr="00090E8A">
        <w:rPr>
          <w:rFonts w:ascii="Times New Roman" w:hAnsi="Times New Roman" w:cs="Times New Roman"/>
          <w:b/>
          <w:bCs/>
          <w:sz w:val="24"/>
          <w:szCs w:val="24"/>
        </w:rPr>
        <w:t xml:space="preserve"> </w:t>
      </w:r>
    </w:p>
    <w:sectPr w:rsidR="00702393" w:rsidRPr="00090E8A" w:rsidSect="0091354D">
      <w:headerReference w:type="even" r:id="rId10"/>
      <w:headerReference w:type="default" r:id="rId11"/>
      <w:footerReference w:type="even" r:id="rId12"/>
      <w:footerReference w:type="default" r:id="rId13"/>
      <w:headerReference w:type="first" r:id="rId14"/>
      <w:footerReference w:type="first" r:id="rId15"/>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030F4" w14:textId="77777777" w:rsidR="00D23EE5" w:rsidRDefault="00D23EE5" w:rsidP="00702393">
      <w:pPr>
        <w:spacing w:after="0" w:line="240" w:lineRule="auto"/>
      </w:pPr>
      <w:r>
        <w:separator/>
      </w:r>
    </w:p>
  </w:endnote>
  <w:endnote w:type="continuationSeparator" w:id="0">
    <w:p w14:paraId="2331FE50" w14:textId="77777777" w:rsidR="00D23EE5" w:rsidRDefault="00D23EE5"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A6503" w14:textId="77777777" w:rsidR="00D23EE5" w:rsidRDefault="00D23EE5" w:rsidP="00702393">
      <w:pPr>
        <w:spacing w:after="0" w:line="240" w:lineRule="auto"/>
      </w:pPr>
      <w:r>
        <w:separator/>
      </w:r>
    </w:p>
  </w:footnote>
  <w:footnote w:type="continuationSeparator" w:id="0">
    <w:p w14:paraId="745E59B1" w14:textId="77777777" w:rsidR="00D23EE5" w:rsidRDefault="00D23EE5"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90E8A"/>
    <w:rsid w:val="001A480C"/>
    <w:rsid w:val="001C5801"/>
    <w:rsid w:val="002B659E"/>
    <w:rsid w:val="00327E86"/>
    <w:rsid w:val="003E3623"/>
    <w:rsid w:val="00702393"/>
    <w:rsid w:val="00755276"/>
    <w:rsid w:val="007A7A24"/>
    <w:rsid w:val="00865401"/>
    <w:rsid w:val="008E7DF6"/>
    <w:rsid w:val="0091354D"/>
    <w:rsid w:val="009E6904"/>
    <w:rsid w:val="00A23573"/>
    <w:rsid w:val="00B31BDB"/>
    <w:rsid w:val="00C16D9C"/>
    <w:rsid w:val="00CB275A"/>
    <w:rsid w:val="00D02DFB"/>
    <w:rsid w:val="00D23EE5"/>
    <w:rsid w:val="00DB660C"/>
    <w:rsid w:val="00E3743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B1D8FABD-513E-4AA4-88D5-1DBB62834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E3743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37434"/>
    <w:rPr>
      <w:rFonts w:ascii="Tahoma" w:hAnsi="Tahoma" w:cs="Tahoma"/>
      <w:sz w:val="16"/>
      <w:szCs w:val="16"/>
    </w:rPr>
  </w:style>
  <w:style w:type="character" w:styleId="aa">
    <w:name w:val="Hyperlink"/>
    <w:basedOn w:val="a0"/>
    <w:uiPriority w:val="99"/>
    <w:unhideWhenUsed/>
    <w:rsid w:val="00090E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cationcenter.kz/bulleti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zakonpravo.kz/publikacii/"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acebook.com/ZakonPravoKaz"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0E028-0868-4AE5-B8AB-C1986D5A1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1167</Words>
  <Characters>6657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9</cp:revision>
  <dcterms:created xsi:type="dcterms:W3CDTF">2021-08-13T09:00:00Z</dcterms:created>
  <dcterms:modified xsi:type="dcterms:W3CDTF">2021-08-19T14:53:00Z</dcterms:modified>
</cp:coreProperties>
</file>