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B028" w14:textId="5056B11F" w:rsidR="009A3F1A" w:rsidRPr="00C37C0B" w:rsidRDefault="009A3F1A" w:rsidP="00C37C0B">
      <w:pPr>
        <w:spacing w:after="0" w:line="240" w:lineRule="auto"/>
        <w:ind w:firstLine="709"/>
        <w:jc w:val="both"/>
        <w:rPr>
          <w:lang w:val="kk-KZ"/>
        </w:rPr>
      </w:pPr>
      <w:r w:rsidRPr="00C37C0B">
        <w:t>Уважаемый суд!</w:t>
      </w:r>
      <w:r w:rsidR="00C37C0B">
        <w:rPr>
          <w:lang w:val="kk-KZ"/>
        </w:rPr>
        <w:t xml:space="preserve"> Сегодня мы закончили разбирательство по делу о восстановлении в органах внутренних дел </w:t>
      </w:r>
      <w:r w:rsidR="006B4B61">
        <w:rPr>
          <w:lang w:val="kk-KZ"/>
        </w:rPr>
        <w:t>Б</w:t>
      </w:r>
      <w:r w:rsidR="00C37C0B">
        <w:rPr>
          <w:lang w:val="kk-KZ"/>
        </w:rPr>
        <w:t xml:space="preserve"> М.А. и </w:t>
      </w:r>
      <w:r w:rsidR="006B4B61">
        <w:rPr>
          <w:lang w:val="kk-KZ"/>
        </w:rPr>
        <w:t>Т</w:t>
      </w:r>
      <w:r w:rsidR="00C37C0B">
        <w:rPr>
          <w:lang w:val="kk-KZ"/>
        </w:rPr>
        <w:t xml:space="preserve"> А.Б.</w:t>
      </w:r>
    </w:p>
    <w:p w14:paraId="180FE1C6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В ходе рассмотрения настоящего гражданского дела установлено, что основанием для увольнения истцов со службы в органах внутренних дел Республики Казахстан послужило представление следователя ДКНБ по области </w:t>
      </w:r>
      <w:proofErr w:type="spellStart"/>
      <w:r w:rsidRPr="00C37C0B">
        <w:t>Жетісу</w:t>
      </w:r>
      <w:proofErr w:type="spellEnd"/>
      <w:r w:rsidRPr="00C37C0B">
        <w:t xml:space="preserve"> </w:t>
      </w:r>
      <w:proofErr w:type="spellStart"/>
      <w:r w:rsidRPr="00C37C0B">
        <w:t>Сагатова</w:t>
      </w:r>
      <w:proofErr w:type="spellEnd"/>
      <w:r w:rsidRPr="00C37C0B">
        <w:t xml:space="preserve"> С.М., внесенное в порядке статьи 200 УПК Республики Казахстан.</w:t>
      </w:r>
    </w:p>
    <w:p w14:paraId="34552A58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Между тем уголовное дело, на которое ссылался следователь, было прекращено постановлением от 8 сентября 2025 года на основании пункта 2 части 1 статьи 35 УПК Республики Казахстан — за отсутствием в деянии состава уголовного правонарушения. Указанное постановление утверждено заместителем прокурора области </w:t>
      </w:r>
      <w:proofErr w:type="spellStart"/>
      <w:r w:rsidRPr="00C37C0B">
        <w:t>Жетісу</w:t>
      </w:r>
      <w:proofErr w:type="spellEnd"/>
      <w:r w:rsidRPr="00C37C0B">
        <w:t xml:space="preserve"> 12 сентября 2025 года.</w:t>
      </w:r>
    </w:p>
    <w:p w14:paraId="42463B66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То есть государственным органом уголовного преследования и прокуратурой уже был сделан официальный вывод об отсутствии состава уголовного правонарушения в действиях истцов.</w:t>
      </w:r>
    </w:p>
    <w:p w14:paraId="1B619232" w14:textId="2DC74A53" w:rsidR="009A3F1A" w:rsidRPr="0099607F" w:rsidRDefault="009A3F1A" w:rsidP="00C37C0B">
      <w:pPr>
        <w:spacing w:after="0" w:line="240" w:lineRule="auto"/>
        <w:ind w:firstLine="709"/>
        <w:jc w:val="both"/>
        <w:rPr>
          <w:lang w:val="kk-KZ"/>
        </w:rPr>
      </w:pPr>
      <w:r w:rsidRPr="00C37C0B">
        <w:t xml:space="preserve">Несмотря на это, следователь ДКНБ по области </w:t>
      </w:r>
      <w:proofErr w:type="spellStart"/>
      <w:r w:rsidRPr="00C37C0B">
        <w:t>Жетісу</w:t>
      </w:r>
      <w:proofErr w:type="spellEnd"/>
      <w:r w:rsidRPr="00C37C0B">
        <w:t xml:space="preserve"> </w:t>
      </w:r>
      <w:proofErr w:type="spellStart"/>
      <w:r w:rsidRPr="00C37C0B">
        <w:t>Сагатов</w:t>
      </w:r>
      <w:proofErr w:type="spellEnd"/>
      <w:r w:rsidRPr="00C37C0B">
        <w:t xml:space="preserve"> С.М. в своем представлении фактически изложил утверждения о виновности </w:t>
      </w:r>
      <w:r w:rsidR="006B4B61">
        <w:t>Б</w:t>
      </w:r>
      <w:r w:rsidRPr="00C37C0B">
        <w:t xml:space="preserve"> М.А. и </w:t>
      </w:r>
      <w:r w:rsidR="006B4B61">
        <w:t>Т</w:t>
      </w:r>
      <w:r w:rsidRPr="00C37C0B">
        <w:t xml:space="preserve"> А.Б. как о доказанном факте.</w:t>
      </w:r>
      <w:r w:rsidR="00667EB3">
        <w:rPr>
          <w:lang w:val="kk-KZ"/>
        </w:rPr>
        <w:t xml:space="preserve"> Т.е. следователь Сагатов С.М. грубо проигнорировал диспо</w:t>
      </w:r>
      <w:r w:rsidR="00751CB7">
        <w:rPr>
          <w:lang w:val="kk-KZ"/>
        </w:rPr>
        <w:t>зицию ст. 200 УПК, где указан</w:t>
      </w:r>
      <w:bookmarkStart w:id="0" w:name="z1762"/>
      <w:bookmarkEnd w:id="0"/>
      <w:r w:rsidR="0099607F">
        <w:rPr>
          <w:lang w:val="kk-KZ"/>
        </w:rPr>
        <w:t>о «</w:t>
      </w:r>
      <w:r w:rsidR="00751CB7" w:rsidRPr="00751CB7">
        <w:rPr>
          <w:rFonts w:cs="Times New Roman"/>
          <w:color w:val="000000"/>
          <w:szCs w:val="28"/>
          <w:shd w:val="clear" w:color="auto" w:fill="FFFFFF"/>
        </w:rPr>
        <w:t>Установив при производстве по уголовному делу обстоятельства,</w:t>
      </w:r>
      <w:r w:rsidR="00751CB7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 w:rsidR="00751CB7" w:rsidRPr="0099607F">
        <w:rPr>
          <w:b/>
          <w:bCs/>
        </w:rPr>
        <w:t>способствовавшие совершению уголовного правонарушения</w:t>
      </w:r>
      <w:r w:rsidR="00751CB7" w:rsidRPr="00751CB7">
        <w:t xml:space="preserve">,  </w:t>
      </w:r>
      <w:r w:rsidR="0099607F" w:rsidRPr="0099607F">
        <w:t>лицо, осуществляющее досудебное расследование, вправе внести представление</w:t>
      </w:r>
      <w:r w:rsidR="0099607F">
        <w:rPr>
          <w:lang w:val="kk-KZ"/>
        </w:rPr>
        <w:t>». Однако, уголовное</w:t>
      </w:r>
      <w:r w:rsidR="00135D96">
        <w:rPr>
          <w:lang w:val="kk-KZ"/>
        </w:rPr>
        <w:t xml:space="preserve"> дело было прекращено, </w:t>
      </w:r>
      <w:r w:rsidR="00135D96" w:rsidRPr="00135D96">
        <w:rPr>
          <w:b/>
          <w:bCs/>
          <w:lang w:val="kk-KZ"/>
        </w:rPr>
        <w:t>уголовное правонарушение не было установлено</w:t>
      </w:r>
      <w:r w:rsidR="00135D96">
        <w:rPr>
          <w:lang w:val="kk-KZ"/>
        </w:rPr>
        <w:t>.</w:t>
      </w:r>
    </w:p>
    <w:p w14:paraId="09324F5A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Считаем данное обстоятельство принципиально важным.</w:t>
      </w:r>
    </w:p>
    <w:p w14:paraId="6A1AD23C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Представление, внесенное в порядке статьи 200 УПК РК, не является процессуальным документом, устанавливающим виновность лица. Оно не может подменять собой обвинительный акт, заключение эксперта либо вступивший в законную силу судебный акт.</w:t>
      </w:r>
    </w:p>
    <w:p w14:paraId="22003DE3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Однако следователь </w:t>
      </w:r>
      <w:proofErr w:type="spellStart"/>
      <w:r w:rsidRPr="00C37C0B">
        <w:t>Сагатов</w:t>
      </w:r>
      <w:proofErr w:type="spellEnd"/>
      <w:r w:rsidRPr="00C37C0B">
        <w:t xml:space="preserve"> С.М., не располагая достаточной совокупностью допустимых доказательств и не обладая специальными познаниями эксперта, самостоятельно пришел к выводу о достоверности результатов негласных следственных действий.</w:t>
      </w:r>
    </w:p>
    <w:p w14:paraId="7E52EB21" w14:textId="37D4A922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При этом в </w:t>
      </w:r>
      <w:r w:rsidR="00FE52C9">
        <w:rPr>
          <w:lang w:val="kk-KZ"/>
        </w:rPr>
        <w:t xml:space="preserve">представлении и </w:t>
      </w:r>
      <w:r w:rsidRPr="00C37C0B">
        <w:t>материалах уголовного дела отсутствуют:</w:t>
      </w:r>
    </w:p>
    <w:p w14:paraId="4E133DA2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судебная </w:t>
      </w:r>
      <w:proofErr w:type="spellStart"/>
      <w:r w:rsidRPr="00C37C0B">
        <w:t>видеофонографическая</w:t>
      </w:r>
      <w:proofErr w:type="spellEnd"/>
      <w:r w:rsidRPr="00C37C0B">
        <w:t xml:space="preserve"> экспертиза;</w:t>
      </w:r>
    </w:p>
    <w:p w14:paraId="53305860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судебная портретная экспертиза;</w:t>
      </w:r>
    </w:p>
    <w:p w14:paraId="00BB43A1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судебная психолого-филологическая экспертиза.</w:t>
      </w:r>
    </w:p>
    <w:p w14:paraId="2B1E286B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Следовательно, не установлено:</w:t>
      </w:r>
    </w:p>
    <w:p w14:paraId="3F015BCD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кому принадлежат голоса на аудиозаписях;</w:t>
      </w:r>
    </w:p>
    <w:p w14:paraId="322B9F07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подвергалась ли запись монтажу или изменениям;</w:t>
      </w:r>
    </w:p>
    <w:p w14:paraId="4E809FB7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являются ли лица, изображенные на видео, истцами;</w:t>
      </w:r>
    </w:p>
    <w:p w14:paraId="377C16F5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содержатся ли в разговорах признаки требования передачи денежных средств.</w:t>
      </w:r>
    </w:p>
    <w:p w14:paraId="2E8988ED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Таким образом, выводы следователя основаны исключительно на его субъективной оценке аудиовидеозаписей.</w:t>
      </w:r>
    </w:p>
    <w:p w14:paraId="6D56B05B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lastRenderedPageBreak/>
        <w:t>Между тем статьи 24, 124 и 125 УПК Республики Казахстан прямо обязывают следствие обеспечить всестороннее, полное и объективное исследование доказательств.</w:t>
      </w:r>
    </w:p>
    <w:p w14:paraId="31B87F1B" w14:textId="0D73F30E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Этого </w:t>
      </w:r>
      <w:r w:rsidR="007240C9">
        <w:rPr>
          <w:lang w:val="kk-KZ"/>
        </w:rPr>
        <w:t xml:space="preserve">следователем </w:t>
      </w:r>
      <w:r w:rsidRPr="00C37C0B">
        <w:t>сделано не было.</w:t>
      </w:r>
    </w:p>
    <w:p w14:paraId="0DF105F4" w14:textId="27F89AD5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Более того, само представление следователя внесено с грубым нарушением требований закон</w:t>
      </w:r>
      <w:r w:rsidR="007240C9">
        <w:rPr>
          <w:lang w:val="kk-KZ"/>
        </w:rPr>
        <w:t>одательства РК</w:t>
      </w:r>
      <w:r w:rsidRPr="00C37C0B">
        <w:t>.</w:t>
      </w:r>
    </w:p>
    <w:p w14:paraId="727E1EA1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Суду представлены доказательства того, что:</w:t>
      </w:r>
    </w:p>
    <w:p w14:paraId="6B6A0125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представление не содержит даты и исходящего номера;</w:t>
      </w:r>
    </w:p>
    <w:p w14:paraId="5CBACF9E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не соответствует обязательной форме, утвержденной нормативными актами КНБ Республики Казахстан;</w:t>
      </w:r>
    </w:p>
    <w:p w14:paraId="05BBBEE3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сведения о его внесении отсутствуют в Едином реестре досудебных расследований и учетах Комитета по правовой статистике и специальным учетам Генеральной прокуратуры Республики Казахстан.</w:t>
      </w:r>
    </w:p>
    <w:p w14:paraId="0E96BFD1" w14:textId="6C242DDD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То есть документ, который стал основанием для проведения служебного расследования и увольнения сотрудников правоохранительного органа, </w:t>
      </w:r>
      <w:r w:rsidR="002108B0">
        <w:rPr>
          <w:lang w:val="kk-KZ"/>
        </w:rPr>
        <w:t>юридически не</w:t>
      </w:r>
      <w:r w:rsidRPr="00C37C0B">
        <w:t xml:space="preserve"> существует.</w:t>
      </w:r>
    </w:p>
    <w:p w14:paraId="484974FD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Данное обстоятельство подтверждено также ответом Департамента Комитета по правовой статистике и специальным учетам Генеральной прокуратуры Республики Казахстан по области </w:t>
      </w:r>
      <w:proofErr w:type="spellStart"/>
      <w:r w:rsidRPr="00C37C0B">
        <w:t>Жетісу</w:t>
      </w:r>
      <w:proofErr w:type="spellEnd"/>
      <w:r w:rsidRPr="00C37C0B">
        <w:t xml:space="preserve"> от 11 декабря 2025 года, согласно которому сведения о внесении представления по уголовному делу №253300041000026 отсутствуют.</w:t>
      </w:r>
    </w:p>
    <w:p w14:paraId="4519F35D" w14:textId="103DC6E3" w:rsidR="009A3F1A" w:rsidRPr="00C37C0B" w:rsidRDefault="007D7F01" w:rsidP="00C37C0B">
      <w:pPr>
        <w:spacing w:after="0" w:line="240" w:lineRule="auto"/>
        <w:ind w:firstLine="709"/>
        <w:jc w:val="both"/>
      </w:pPr>
      <w:r>
        <w:rPr>
          <w:lang w:val="kk-KZ"/>
        </w:rPr>
        <w:t>Также</w:t>
      </w:r>
      <w:r w:rsidR="009A3F1A" w:rsidRPr="00C37C0B">
        <w:t xml:space="preserve"> обращаю внимание суда на показания свидетеля </w:t>
      </w:r>
      <w:proofErr w:type="spellStart"/>
      <w:r w:rsidR="009A3F1A" w:rsidRPr="00C37C0B">
        <w:t>Сагатова</w:t>
      </w:r>
      <w:proofErr w:type="spellEnd"/>
      <w:r w:rsidR="009A3F1A" w:rsidRPr="00C37C0B">
        <w:t xml:space="preserve"> С.М., допрошенного в судебном заседании 21 апреля 2026 года.</w:t>
      </w:r>
    </w:p>
    <w:p w14:paraId="0F9A0E61" w14:textId="4A49DCCF" w:rsidR="009A3F1A" w:rsidRPr="007D7F01" w:rsidRDefault="009A3F1A" w:rsidP="00C37C0B">
      <w:pPr>
        <w:spacing w:after="0" w:line="240" w:lineRule="auto"/>
        <w:ind w:firstLine="709"/>
        <w:jc w:val="both"/>
        <w:rPr>
          <w:lang w:val="kk-KZ"/>
        </w:rPr>
      </w:pPr>
      <w:r w:rsidRPr="00C37C0B">
        <w:t xml:space="preserve">В ходе допроса </w:t>
      </w:r>
      <w:proofErr w:type="spellStart"/>
      <w:r w:rsidRPr="00C37C0B">
        <w:t>Сагатов</w:t>
      </w:r>
      <w:proofErr w:type="spellEnd"/>
      <w:r w:rsidRPr="00C37C0B">
        <w:t xml:space="preserve"> С.М. пояснил суду, что в случае ведения уголовного дела в бумажном формате следователь якобы не обязан вносить в Единый реестр досудебных расследований сведения о представлениях, внесенных в порядке статьи 200 УПК Республики Казахстан.</w:t>
      </w:r>
      <w:r w:rsidR="007D7F01">
        <w:rPr>
          <w:lang w:val="kk-KZ"/>
        </w:rPr>
        <w:t xml:space="preserve"> При этом в своих показаниях следователь Сагатов С.М. не указал ни один НПА, который </w:t>
      </w:r>
      <w:r w:rsidR="00253580">
        <w:rPr>
          <w:lang w:val="kk-KZ"/>
        </w:rPr>
        <w:t>предоставляет ему право не вносить</w:t>
      </w:r>
      <w:r w:rsidR="00A46E7E">
        <w:rPr>
          <w:lang w:val="kk-KZ"/>
        </w:rPr>
        <w:t xml:space="preserve"> в ЕРДР</w:t>
      </w:r>
      <w:r w:rsidR="00253580">
        <w:rPr>
          <w:lang w:val="kk-KZ"/>
        </w:rPr>
        <w:t xml:space="preserve"> сведения о </w:t>
      </w:r>
      <w:r w:rsidR="00A46E7E">
        <w:rPr>
          <w:lang w:val="kk-KZ"/>
        </w:rPr>
        <w:t xml:space="preserve">внесенных </w:t>
      </w:r>
      <w:r w:rsidR="00253580">
        <w:rPr>
          <w:lang w:val="kk-KZ"/>
        </w:rPr>
        <w:t>представлениях по бумажным уголовным делам.</w:t>
      </w:r>
    </w:p>
    <w:p w14:paraId="24265FAE" w14:textId="43BD60FF" w:rsidR="009A3F1A" w:rsidRPr="00C37C0B" w:rsidRDefault="00F11A71" w:rsidP="00C37C0B">
      <w:pPr>
        <w:spacing w:after="0" w:line="240" w:lineRule="auto"/>
        <w:ind w:firstLine="709"/>
        <w:jc w:val="both"/>
      </w:pPr>
      <w:r>
        <w:rPr>
          <w:lang w:val="kk-KZ"/>
        </w:rPr>
        <w:t>П</w:t>
      </w:r>
      <w:r w:rsidR="009A3F1A" w:rsidRPr="00C37C0B">
        <w:t xml:space="preserve">оказания </w:t>
      </w:r>
      <w:r>
        <w:rPr>
          <w:lang w:val="kk-KZ"/>
        </w:rPr>
        <w:t xml:space="preserve">следователя Сагатова С.М. </w:t>
      </w:r>
      <w:r w:rsidR="009A3F1A" w:rsidRPr="00C37C0B">
        <w:t xml:space="preserve">прямо противоречат официальному ответу Прокуратуры области </w:t>
      </w:r>
      <w:proofErr w:type="spellStart"/>
      <w:r w:rsidR="009A3F1A" w:rsidRPr="00C37C0B">
        <w:t>Жетісу</w:t>
      </w:r>
      <w:proofErr w:type="spellEnd"/>
      <w:r w:rsidR="009A3F1A" w:rsidRPr="00C37C0B">
        <w:t>, предоставленному на адвокатский запрос, направленный в адрес Генеральной прокуратуры Республики Казахстан.</w:t>
      </w:r>
    </w:p>
    <w:p w14:paraId="6F3151C7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При этом в адвокатском запросе прямо ставился вопрос о наличии либо отсутствии исключений из обязанности по внесению сведений о представлениях в ЕРДР.</w:t>
      </w:r>
    </w:p>
    <w:p w14:paraId="521B28A4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Из ответа Прокуратуры области </w:t>
      </w:r>
      <w:proofErr w:type="spellStart"/>
      <w:r w:rsidRPr="00C37C0B">
        <w:t>Жетісу</w:t>
      </w:r>
      <w:proofErr w:type="spellEnd"/>
      <w:r w:rsidRPr="00C37C0B">
        <w:t xml:space="preserve"> за подписью заместителя прокурора области И. </w:t>
      </w:r>
      <w:proofErr w:type="spellStart"/>
      <w:r w:rsidRPr="00C37C0B">
        <w:t>Бескемпирова</w:t>
      </w:r>
      <w:proofErr w:type="spellEnd"/>
      <w:r w:rsidRPr="00C37C0B">
        <w:t xml:space="preserve"> от 31 декабря 2025 года следует, что форма учета представлений в порядке статьи 200 УПК РК подлежит заполнению при их внесении, а достоверность заполнения соответствующих реквизитов обеспечивается лицом, осуществляющим досудебное расследование.</w:t>
      </w:r>
    </w:p>
    <w:p w14:paraId="76F30466" w14:textId="77777777" w:rsidR="009A3F1A" w:rsidRDefault="009A3F1A" w:rsidP="00C37C0B">
      <w:pPr>
        <w:spacing w:after="0" w:line="240" w:lineRule="auto"/>
        <w:ind w:firstLine="709"/>
        <w:jc w:val="both"/>
      </w:pPr>
      <w:r w:rsidRPr="00C37C0B">
        <w:t>Иными словами, орган прокуратуры, осуществляющий надзор за законностью досудебного расследования, прямо указал на обязательность внесения сведений о представлениях в ЕРДР.</w:t>
      </w:r>
    </w:p>
    <w:p w14:paraId="63FCC1AD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lastRenderedPageBreak/>
        <w:t xml:space="preserve">Следовательно, показания свидетеля </w:t>
      </w:r>
      <w:proofErr w:type="spellStart"/>
      <w:r w:rsidRPr="00C37C0B">
        <w:t>Сагатова</w:t>
      </w:r>
      <w:proofErr w:type="spellEnd"/>
      <w:r w:rsidRPr="00C37C0B">
        <w:t xml:space="preserve"> С.М. противоречат официальной позиции надзорного органа и подлежат критической оценке судом.</w:t>
      </w:r>
    </w:p>
    <w:p w14:paraId="729EF72A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 xml:space="preserve">При этом </w:t>
      </w:r>
      <w:proofErr w:type="spellStart"/>
      <w:r w:rsidRPr="00C37C0B">
        <w:t>Сагатов</w:t>
      </w:r>
      <w:proofErr w:type="spellEnd"/>
      <w:r w:rsidRPr="00C37C0B">
        <w:t xml:space="preserve"> С.М. является лицом, чьи действия фактически оцениваются в рамках настоящего спора, поскольку именно внесенное им представление послужило основанием для последующего служебного расследования и увольнения истцов.</w:t>
      </w:r>
    </w:p>
    <w:p w14:paraId="577D06FC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Далее.</w:t>
      </w:r>
    </w:p>
    <w:p w14:paraId="7281CDC8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Даже если абстрагироваться от незаконности представления, ответчиками был пропущен установленный законом срок привлечения истцов к дисциплинарной ответственности.</w:t>
      </w:r>
    </w:p>
    <w:p w14:paraId="78C0627F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В соответствии с пунктом 11 статьи 57 Закона Республики Казахстан «О правоохранительной службе» дисциплинарное взыскание в случае прекращения уголовного дела налагается не позднее одного месяца со дня принятия процессуального решения о прекращении уголовного дела.</w:t>
      </w:r>
    </w:p>
    <w:p w14:paraId="078F9142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Постановление о прекращении уголовного дела утверждено прокурором 12 сентября 2025 года.</w:t>
      </w:r>
    </w:p>
    <w:p w14:paraId="29C452D7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Приказ об увольнении вынесен только 2 декабря 2025 года.</w:t>
      </w:r>
    </w:p>
    <w:p w14:paraId="6BAACEFB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То есть с очевидным пропуском установленного законом месячного срока.</w:t>
      </w:r>
    </w:p>
    <w:p w14:paraId="12D35AF6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Данное нарушение само по себе является самостоятельным и достаточным основанием для признания увольнения незаконным.</w:t>
      </w:r>
    </w:p>
    <w:p w14:paraId="515558DF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Фактически в рассматриваемом деле сложилась ситуация, при которой:</w:t>
      </w:r>
    </w:p>
    <w:p w14:paraId="523F441E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уголовное дело прекращено за отсутствием состава уголовного правонарушения;</w:t>
      </w:r>
    </w:p>
    <w:p w14:paraId="60251C52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допустимость и достоверность ключевых доказательств надлежащим образом не проверена;</w:t>
      </w:r>
    </w:p>
    <w:p w14:paraId="0ABC6570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представление внесено с грубым нарушением закона;</w:t>
      </w:r>
    </w:p>
    <w:p w14:paraId="788C1F86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сведения о нем отсутствуют в ЕРДР;</w:t>
      </w:r>
    </w:p>
    <w:p w14:paraId="32A24D78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сроки привлечения к дисциплинарной ответственности пропущены;</w:t>
      </w:r>
    </w:p>
    <w:p w14:paraId="1782BCC1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однако к истцам была применена наиболее строгая мера дисциплинарного взыскания — увольнение из органов внутренних дел.</w:t>
      </w:r>
    </w:p>
    <w:p w14:paraId="0D8FE885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Правовое государство отличается от произвольного тем, что любые решения государственного органа должны приниматься строго в рамках закона и установленной процедуры.</w:t>
      </w:r>
    </w:p>
    <w:p w14:paraId="64D7F6D4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Нельзя увольнять сотрудников правоохранительных органов исключительно на основании предположений, внутренних убеждений либо непроверенных выводов, не подтвержденных допустимыми и достоверными доказательствами.</w:t>
      </w:r>
    </w:p>
    <w:p w14:paraId="4C250BEA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Иначе принципы законности, презумпции невиновности и судебной защиты прав становятся формальностью.</w:t>
      </w:r>
    </w:p>
    <w:p w14:paraId="4446F53C" w14:textId="77777777" w:rsidR="009A3F1A" w:rsidRPr="00C37C0B" w:rsidRDefault="009A3F1A" w:rsidP="00C37C0B">
      <w:pPr>
        <w:spacing w:after="0" w:line="240" w:lineRule="auto"/>
        <w:ind w:firstLine="709"/>
        <w:jc w:val="both"/>
      </w:pPr>
      <w:r w:rsidRPr="00C37C0B">
        <w:t>На основании изложенного просим суд:</w:t>
      </w:r>
    </w:p>
    <w:p w14:paraId="34EDE479" w14:textId="77777777" w:rsidR="00532558" w:rsidRPr="002E6DA4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>- признать незаконным Приказ начальника Департамента полиции области Жетісу Кусаинова С.З. №318 от 13.10.2025 г. о проведении служебного расследования по представлению Департамента Комитета национальной безопасности по уголовному делу №</w:t>
      </w:r>
      <w:r w:rsidRPr="002E6DA4">
        <w:rPr>
          <w:rFonts w:cs="Times New Roman"/>
          <w:sz w:val="27"/>
          <w:szCs w:val="27"/>
        </w:rPr>
        <w:t>253300041000026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2562CE4D" w14:textId="746EBB86" w:rsidR="00532558" w:rsidRPr="002E6DA4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lastRenderedPageBreak/>
        <w:t xml:space="preserve">- признать незаконным Заключение служебного расследования от 16.10.2025 г. в отношении </w:t>
      </w:r>
      <w:r w:rsidR="006B4B61">
        <w:rPr>
          <w:rFonts w:cs="Times New Roman"/>
          <w:sz w:val="27"/>
          <w:szCs w:val="27"/>
          <w:lang w:val="kk-KZ"/>
        </w:rPr>
        <w:t>Б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МА</w:t>
      </w:r>
      <w:r w:rsidRPr="002E6DA4">
        <w:rPr>
          <w:rFonts w:cs="Times New Roman"/>
          <w:sz w:val="27"/>
          <w:szCs w:val="27"/>
          <w:lang w:val="kk-KZ"/>
        </w:rPr>
        <w:t xml:space="preserve"> и </w:t>
      </w:r>
      <w:r w:rsidR="006B4B61">
        <w:rPr>
          <w:rFonts w:cs="Times New Roman"/>
          <w:sz w:val="27"/>
          <w:szCs w:val="27"/>
          <w:lang w:val="kk-KZ"/>
        </w:rPr>
        <w:t>Т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АБ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5A91195E" w14:textId="6D247011" w:rsidR="00532558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признать незаконным Приказ начальника Департамента полиции по области Жетісу Кусаинова С.З. №883-ж/қ от 02.12.2025 г.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6B4B61">
        <w:rPr>
          <w:rFonts w:cs="Times New Roman"/>
          <w:sz w:val="27"/>
          <w:szCs w:val="27"/>
          <w:lang w:val="kk-KZ"/>
        </w:rPr>
        <w:t>Б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МА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0B870A3C" w14:textId="630F5270" w:rsidR="00532558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признать незаконным Приказ </w:t>
      </w:r>
      <w:r>
        <w:rPr>
          <w:rFonts w:cs="Times New Roman"/>
          <w:sz w:val="27"/>
          <w:szCs w:val="27"/>
          <w:lang w:val="kk-KZ"/>
        </w:rPr>
        <w:t>Министерства внутренних дел Республики Казахстан</w:t>
      </w:r>
      <w:r w:rsidRPr="002E6DA4">
        <w:rPr>
          <w:rFonts w:cs="Times New Roman"/>
          <w:sz w:val="27"/>
          <w:szCs w:val="27"/>
          <w:lang w:val="kk-KZ"/>
        </w:rPr>
        <w:t xml:space="preserve"> №</w:t>
      </w:r>
      <w:r>
        <w:rPr>
          <w:rFonts w:cs="Times New Roman"/>
          <w:sz w:val="27"/>
          <w:szCs w:val="27"/>
          <w:lang w:val="kk-KZ"/>
        </w:rPr>
        <w:t xml:space="preserve">79 </w:t>
      </w:r>
      <w:r w:rsidRPr="002E6DA4">
        <w:rPr>
          <w:rFonts w:cs="Times New Roman"/>
          <w:sz w:val="27"/>
          <w:szCs w:val="27"/>
          <w:lang w:val="kk-KZ"/>
        </w:rPr>
        <w:t xml:space="preserve">ж/қ от </w:t>
      </w:r>
      <w:r>
        <w:rPr>
          <w:rFonts w:cs="Times New Roman"/>
          <w:sz w:val="27"/>
          <w:szCs w:val="27"/>
          <w:lang w:val="kk-KZ"/>
        </w:rPr>
        <w:t>10</w:t>
      </w:r>
      <w:r w:rsidRPr="002E6DA4">
        <w:rPr>
          <w:rFonts w:cs="Times New Roman"/>
          <w:sz w:val="27"/>
          <w:szCs w:val="27"/>
          <w:lang w:val="kk-KZ"/>
        </w:rPr>
        <w:t>.</w:t>
      </w:r>
      <w:r>
        <w:rPr>
          <w:rFonts w:cs="Times New Roman"/>
          <w:sz w:val="27"/>
          <w:szCs w:val="27"/>
          <w:lang w:val="kk-KZ"/>
        </w:rPr>
        <w:t>0</w:t>
      </w:r>
      <w:r w:rsidRPr="002E6DA4">
        <w:rPr>
          <w:rFonts w:cs="Times New Roman"/>
          <w:sz w:val="27"/>
          <w:szCs w:val="27"/>
          <w:lang w:val="kk-KZ"/>
        </w:rPr>
        <w:t>2.202</w:t>
      </w:r>
      <w:r>
        <w:rPr>
          <w:rFonts w:cs="Times New Roman"/>
          <w:sz w:val="27"/>
          <w:szCs w:val="27"/>
          <w:lang w:val="kk-KZ"/>
        </w:rPr>
        <w:t>6</w:t>
      </w:r>
      <w:r w:rsidRPr="002E6DA4">
        <w:rPr>
          <w:rFonts w:cs="Times New Roman"/>
          <w:sz w:val="27"/>
          <w:szCs w:val="27"/>
          <w:lang w:val="kk-KZ"/>
        </w:rPr>
        <w:t xml:space="preserve"> г.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6B4B61">
        <w:rPr>
          <w:rFonts w:cs="Times New Roman"/>
          <w:sz w:val="27"/>
          <w:szCs w:val="27"/>
          <w:lang w:val="kk-KZ"/>
        </w:rPr>
        <w:t>Б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МА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56A06687" w14:textId="21065742" w:rsidR="00532558" w:rsidRPr="002E6DA4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>
        <w:rPr>
          <w:rFonts w:cs="Times New Roman"/>
          <w:sz w:val="27"/>
          <w:szCs w:val="27"/>
          <w:lang w:val="kk-KZ"/>
        </w:rPr>
        <w:t xml:space="preserve">- </w:t>
      </w:r>
      <w:r w:rsidRPr="002E6DA4">
        <w:rPr>
          <w:rFonts w:cs="Times New Roman"/>
          <w:sz w:val="27"/>
          <w:szCs w:val="27"/>
          <w:lang w:val="kk-KZ"/>
        </w:rPr>
        <w:t>признать незаконным Приказ начальника Департамента полиции по области Жетісу №</w:t>
      </w:r>
      <w:r>
        <w:rPr>
          <w:rFonts w:cs="Times New Roman"/>
          <w:sz w:val="27"/>
          <w:szCs w:val="27"/>
          <w:lang w:val="kk-KZ"/>
        </w:rPr>
        <w:t xml:space="preserve">113 </w:t>
      </w:r>
      <w:r w:rsidRPr="002E6DA4">
        <w:rPr>
          <w:rFonts w:cs="Times New Roman"/>
          <w:sz w:val="27"/>
          <w:szCs w:val="27"/>
          <w:lang w:val="kk-KZ"/>
        </w:rPr>
        <w:t xml:space="preserve">ж/қ от </w:t>
      </w:r>
      <w:r>
        <w:rPr>
          <w:rFonts w:cs="Times New Roman"/>
          <w:sz w:val="27"/>
          <w:szCs w:val="27"/>
          <w:lang w:val="kk-KZ"/>
        </w:rPr>
        <w:t>12</w:t>
      </w:r>
      <w:r w:rsidRPr="002E6DA4">
        <w:rPr>
          <w:rFonts w:cs="Times New Roman"/>
          <w:sz w:val="27"/>
          <w:szCs w:val="27"/>
          <w:lang w:val="kk-KZ"/>
        </w:rPr>
        <w:t>.</w:t>
      </w:r>
      <w:r>
        <w:rPr>
          <w:rFonts w:cs="Times New Roman"/>
          <w:sz w:val="27"/>
          <w:szCs w:val="27"/>
          <w:lang w:val="kk-KZ"/>
        </w:rPr>
        <w:t>0</w:t>
      </w:r>
      <w:r w:rsidRPr="002E6DA4">
        <w:rPr>
          <w:rFonts w:cs="Times New Roman"/>
          <w:sz w:val="27"/>
          <w:szCs w:val="27"/>
          <w:lang w:val="kk-KZ"/>
        </w:rPr>
        <w:t>2.202</w:t>
      </w:r>
      <w:r>
        <w:rPr>
          <w:rFonts w:cs="Times New Roman"/>
          <w:sz w:val="27"/>
          <w:szCs w:val="27"/>
          <w:lang w:val="kk-KZ"/>
        </w:rPr>
        <w:t>6</w:t>
      </w:r>
      <w:r w:rsidRPr="002E6DA4">
        <w:rPr>
          <w:rFonts w:cs="Times New Roman"/>
          <w:sz w:val="27"/>
          <w:szCs w:val="27"/>
          <w:lang w:val="kk-KZ"/>
        </w:rPr>
        <w:t xml:space="preserve"> г. об увольнении со службы в органах внутренних дел Республики Казахстан начальника отделения Криминальной полиции Отдела полиции Панфиловского района майора полиции </w:t>
      </w:r>
      <w:r w:rsidR="006B4B61">
        <w:rPr>
          <w:rFonts w:cs="Times New Roman"/>
          <w:sz w:val="27"/>
          <w:szCs w:val="27"/>
          <w:lang w:val="kk-KZ"/>
        </w:rPr>
        <w:t>Б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МА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628A34DD" w14:textId="0B36F460" w:rsidR="00532558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признать незаконным Приказ начальника Департамента полиции по области Жетісу Кусаинова С.З. №883-ж/қ от 02.12.2025 г.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6B4B61">
        <w:rPr>
          <w:rFonts w:cs="Times New Roman"/>
          <w:sz w:val="27"/>
          <w:szCs w:val="27"/>
          <w:lang w:val="kk-KZ"/>
        </w:rPr>
        <w:t>Т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АБ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6B1AEABC" w14:textId="5E5FF09E" w:rsidR="00532558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признать незаконным Приказ </w:t>
      </w:r>
      <w:r>
        <w:rPr>
          <w:rFonts w:cs="Times New Roman"/>
          <w:sz w:val="27"/>
          <w:szCs w:val="27"/>
          <w:lang w:val="kk-KZ"/>
        </w:rPr>
        <w:t>Министерства внутренних дел Республики Казахстан</w:t>
      </w:r>
      <w:r w:rsidRPr="002E6DA4">
        <w:rPr>
          <w:rFonts w:cs="Times New Roman"/>
          <w:sz w:val="27"/>
          <w:szCs w:val="27"/>
          <w:lang w:val="kk-KZ"/>
        </w:rPr>
        <w:t xml:space="preserve"> №</w:t>
      </w:r>
      <w:r>
        <w:rPr>
          <w:rFonts w:cs="Times New Roman"/>
          <w:sz w:val="27"/>
          <w:szCs w:val="27"/>
          <w:lang w:val="kk-KZ"/>
        </w:rPr>
        <w:t xml:space="preserve">79 </w:t>
      </w:r>
      <w:r w:rsidRPr="002E6DA4">
        <w:rPr>
          <w:rFonts w:cs="Times New Roman"/>
          <w:sz w:val="27"/>
          <w:szCs w:val="27"/>
          <w:lang w:val="kk-KZ"/>
        </w:rPr>
        <w:t xml:space="preserve">ж/қ от </w:t>
      </w:r>
      <w:r>
        <w:rPr>
          <w:rFonts w:cs="Times New Roman"/>
          <w:sz w:val="27"/>
          <w:szCs w:val="27"/>
          <w:lang w:val="kk-KZ"/>
        </w:rPr>
        <w:t>10</w:t>
      </w:r>
      <w:r w:rsidRPr="002E6DA4">
        <w:rPr>
          <w:rFonts w:cs="Times New Roman"/>
          <w:sz w:val="27"/>
          <w:szCs w:val="27"/>
          <w:lang w:val="kk-KZ"/>
        </w:rPr>
        <w:t>.</w:t>
      </w:r>
      <w:r>
        <w:rPr>
          <w:rFonts w:cs="Times New Roman"/>
          <w:sz w:val="27"/>
          <w:szCs w:val="27"/>
          <w:lang w:val="kk-KZ"/>
        </w:rPr>
        <w:t>0</w:t>
      </w:r>
      <w:r w:rsidRPr="002E6DA4">
        <w:rPr>
          <w:rFonts w:cs="Times New Roman"/>
          <w:sz w:val="27"/>
          <w:szCs w:val="27"/>
          <w:lang w:val="kk-KZ"/>
        </w:rPr>
        <w:t>2.202</w:t>
      </w:r>
      <w:r>
        <w:rPr>
          <w:rFonts w:cs="Times New Roman"/>
          <w:sz w:val="27"/>
          <w:szCs w:val="27"/>
          <w:lang w:val="kk-KZ"/>
        </w:rPr>
        <w:t>6</w:t>
      </w:r>
      <w:r w:rsidRPr="002E6DA4">
        <w:rPr>
          <w:rFonts w:cs="Times New Roman"/>
          <w:sz w:val="27"/>
          <w:szCs w:val="27"/>
          <w:lang w:val="kk-KZ"/>
        </w:rPr>
        <w:t xml:space="preserve"> г.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6B4B61">
        <w:rPr>
          <w:rFonts w:cs="Times New Roman"/>
          <w:sz w:val="27"/>
          <w:szCs w:val="27"/>
          <w:lang w:val="kk-KZ"/>
        </w:rPr>
        <w:t>Т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АБ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02AC1015" w14:textId="60EB50B3" w:rsidR="00532558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>
        <w:rPr>
          <w:rFonts w:cs="Times New Roman"/>
          <w:sz w:val="27"/>
          <w:szCs w:val="27"/>
          <w:lang w:val="kk-KZ"/>
        </w:rPr>
        <w:t xml:space="preserve">- </w:t>
      </w:r>
      <w:r w:rsidRPr="002E6DA4">
        <w:rPr>
          <w:rFonts w:cs="Times New Roman"/>
          <w:sz w:val="27"/>
          <w:szCs w:val="27"/>
          <w:lang w:val="kk-KZ"/>
        </w:rPr>
        <w:t>признать незаконным Приказ начальника Департамента полиции по области Жетісу №</w:t>
      </w:r>
      <w:r>
        <w:rPr>
          <w:rFonts w:cs="Times New Roman"/>
          <w:sz w:val="27"/>
          <w:szCs w:val="27"/>
          <w:lang w:val="kk-KZ"/>
        </w:rPr>
        <w:t xml:space="preserve">113 </w:t>
      </w:r>
      <w:r w:rsidRPr="002E6DA4">
        <w:rPr>
          <w:rFonts w:cs="Times New Roman"/>
          <w:sz w:val="27"/>
          <w:szCs w:val="27"/>
          <w:lang w:val="kk-KZ"/>
        </w:rPr>
        <w:t xml:space="preserve">ж/қ от </w:t>
      </w:r>
      <w:r>
        <w:rPr>
          <w:rFonts w:cs="Times New Roman"/>
          <w:sz w:val="27"/>
          <w:szCs w:val="27"/>
          <w:lang w:val="kk-KZ"/>
        </w:rPr>
        <w:t>12</w:t>
      </w:r>
      <w:r w:rsidRPr="002E6DA4">
        <w:rPr>
          <w:rFonts w:cs="Times New Roman"/>
          <w:sz w:val="27"/>
          <w:szCs w:val="27"/>
          <w:lang w:val="kk-KZ"/>
        </w:rPr>
        <w:t>.</w:t>
      </w:r>
      <w:r>
        <w:rPr>
          <w:rFonts w:cs="Times New Roman"/>
          <w:sz w:val="27"/>
          <w:szCs w:val="27"/>
          <w:lang w:val="kk-KZ"/>
        </w:rPr>
        <w:t>0</w:t>
      </w:r>
      <w:r w:rsidRPr="002E6DA4">
        <w:rPr>
          <w:rFonts w:cs="Times New Roman"/>
          <w:sz w:val="27"/>
          <w:szCs w:val="27"/>
          <w:lang w:val="kk-KZ"/>
        </w:rPr>
        <w:t>2.202</w:t>
      </w:r>
      <w:r>
        <w:rPr>
          <w:rFonts w:cs="Times New Roman"/>
          <w:sz w:val="27"/>
          <w:szCs w:val="27"/>
          <w:lang w:val="kk-KZ"/>
        </w:rPr>
        <w:t>6</w:t>
      </w:r>
      <w:r w:rsidRPr="002E6DA4">
        <w:rPr>
          <w:rFonts w:cs="Times New Roman"/>
          <w:sz w:val="27"/>
          <w:szCs w:val="27"/>
          <w:lang w:val="kk-KZ"/>
        </w:rPr>
        <w:t xml:space="preserve"> г.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лейтенанта полиции </w:t>
      </w:r>
      <w:r w:rsidR="006B4B61">
        <w:rPr>
          <w:rFonts w:cs="Times New Roman"/>
          <w:sz w:val="27"/>
          <w:szCs w:val="27"/>
          <w:lang w:val="kk-KZ"/>
        </w:rPr>
        <w:t>Т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АБ</w:t>
      </w:r>
      <w:r w:rsidRPr="002E6DA4">
        <w:rPr>
          <w:rFonts w:cs="Times New Roman"/>
          <w:sz w:val="27"/>
          <w:szCs w:val="27"/>
          <w:lang w:val="kk-KZ"/>
        </w:rPr>
        <w:t>;</w:t>
      </w:r>
    </w:p>
    <w:p w14:paraId="1DF1AAC1" w14:textId="6F1F6580" w:rsidR="00532558" w:rsidRPr="002E6DA4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восстановить на работе в органах внутренних дел Республики Казахстан </w:t>
      </w:r>
      <w:r w:rsidR="006B4B61">
        <w:rPr>
          <w:rFonts w:cs="Times New Roman"/>
          <w:sz w:val="27"/>
          <w:szCs w:val="27"/>
          <w:lang w:val="kk-KZ"/>
        </w:rPr>
        <w:t>Б</w:t>
      </w:r>
      <w:r w:rsidRPr="002E6DA4">
        <w:rPr>
          <w:rFonts w:cs="Times New Roman"/>
          <w:sz w:val="27"/>
          <w:szCs w:val="27"/>
          <w:lang w:val="kk-KZ"/>
        </w:rPr>
        <w:t xml:space="preserve"> </w:t>
      </w:r>
      <w:r w:rsidR="00A34D58">
        <w:rPr>
          <w:rFonts w:cs="Times New Roman"/>
          <w:sz w:val="27"/>
          <w:szCs w:val="27"/>
          <w:lang w:val="kk-KZ"/>
        </w:rPr>
        <w:t>МА</w:t>
      </w:r>
      <w:r w:rsidRPr="002E6DA4">
        <w:rPr>
          <w:rFonts w:cs="Times New Roman"/>
          <w:sz w:val="27"/>
          <w:szCs w:val="27"/>
          <w:lang w:val="kk-KZ"/>
        </w:rPr>
        <w:t xml:space="preserve"> в прежней должности со 2 декабря 2025 года;</w:t>
      </w:r>
    </w:p>
    <w:p w14:paraId="5B307FA3" w14:textId="4FA035AD" w:rsidR="00532558" w:rsidRPr="002E6DA4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восстановить на работе в органах внутренних дел Республики Казахстан </w:t>
      </w:r>
      <w:r w:rsidR="006B4B61">
        <w:rPr>
          <w:rFonts w:cs="Times New Roman"/>
          <w:sz w:val="27"/>
          <w:szCs w:val="27"/>
          <w:lang w:val="kk-KZ"/>
        </w:rPr>
        <w:t>Т</w:t>
      </w:r>
      <w:r w:rsidRPr="002E6DA4">
        <w:rPr>
          <w:rFonts w:cs="Times New Roman"/>
          <w:sz w:val="27"/>
          <w:szCs w:val="27"/>
          <w:lang w:val="kk-KZ"/>
        </w:rPr>
        <w:t xml:space="preserve"> А</w:t>
      </w:r>
      <w:r w:rsidR="006B4B61">
        <w:rPr>
          <w:rFonts w:cs="Times New Roman"/>
          <w:sz w:val="27"/>
          <w:szCs w:val="27"/>
          <w:lang w:val="kk-KZ"/>
        </w:rPr>
        <w:t xml:space="preserve"> </w:t>
      </w:r>
      <w:r w:rsidRPr="002E6DA4">
        <w:rPr>
          <w:rFonts w:cs="Times New Roman"/>
          <w:sz w:val="27"/>
          <w:szCs w:val="27"/>
          <w:lang w:val="kk-KZ"/>
        </w:rPr>
        <w:t>Б</w:t>
      </w:r>
      <w:r w:rsidR="006B4B61">
        <w:rPr>
          <w:rFonts w:cs="Times New Roman"/>
          <w:sz w:val="27"/>
          <w:szCs w:val="27"/>
          <w:lang w:val="kk-KZ"/>
        </w:rPr>
        <w:t xml:space="preserve"> </w:t>
      </w:r>
      <w:r w:rsidRPr="002E6DA4">
        <w:rPr>
          <w:rFonts w:cs="Times New Roman"/>
          <w:sz w:val="27"/>
          <w:szCs w:val="27"/>
          <w:lang w:val="kk-KZ"/>
        </w:rPr>
        <w:t>в прежней должности со 2 декабря 2025 года;</w:t>
      </w:r>
    </w:p>
    <w:p w14:paraId="6E9D72AB" w14:textId="7BBDF906" w:rsidR="00532558" w:rsidRPr="002E6DA4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взыскать с ГУ «Департамент полиции области Жетісу Министерства внутренних дел Республики Казахстан» в пользу </w:t>
      </w:r>
      <w:r w:rsidR="006B4B61">
        <w:rPr>
          <w:rFonts w:cs="Times New Roman"/>
          <w:sz w:val="27"/>
          <w:szCs w:val="27"/>
          <w:lang w:val="kk-KZ"/>
        </w:rPr>
        <w:t>Б</w:t>
      </w:r>
      <w:r w:rsidRPr="002E6DA4">
        <w:rPr>
          <w:rFonts w:cs="Times New Roman"/>
          <w:sz w:val="27"/>
          <w:szCs w:val="27"/>
          <w:lang w:val="kk-KZ"/>
        </w:rPr>
        <w:t xml:space="preserve"> М</w:t>
      </w:r>
      <w:r w:rsidR="006B4B61">
        <w:rPr>
          <w:rFonts w:cs="Times New Roman"/>
          <w:sz w:val="27"/>
          <w:szCs w:val="27"/>
          <w:lang w:val="kk-KZ"/>
        </w:rPr>
        <w:t xml:space="preserve"> </w:t>
      </w:r>
      <w:r w:rsidRPr="002E6DA4">
        <w:rPr>
          <w:rFonts w:cs="Times New Roman"/>
          <w:sz w:val="27"/>
          <w:szCs w:val="27"/>
          <w:lang w:val="kk-KZ"/>
        </w:rPr>
        <w:t xml:space="preserve"> А</w:t>
      </w:r>
      <w:r w:rsidR="006B4B61">
        <w:rPr>
          <w:rFonts w:cs="Times New Roman"/>
          <w:sz w:val="27"/>
          <w:szCs w:val="27"/>
          <w:lang w:val="kk-KZ"/>
        </w:rPr>
        <w:t xml:space="preserve"> </w:t>
      </w:r>
      <w:r w:rsidRPr="002E6DA4">
        <w:rPr>
          <w:rFonts w:cs="Times New Roman"/>
          <w:sz w:val="27"/>
          <w:szCs w:val="27"/>
          <w:lang w:val="kk-KZ"/>
        </w:rPr>
        <w:t xml:space="preserve"> заработную плату за время вынужденного прогула со 2 декабря 2025 года по день восстановления на работе;</w:t>
      </w:r>
    </w:p>
    <w:p w14:paraId="2944FDE3" w14:textId="02A03CFF" w:rsidR="00532558" w:rsidRPr="002E6DA4" w:rsidRDefault="00532558" w:rsidP="00532558">
      <w:pPr>
        <w:spacing w:after="0" w:line="240" w:lineRule="auto"/>
        <w:ind w:firstLine="709"/>
        <w:jc w:val="both"/>
        <w:rPr>
          <w:rFonts w:cs="Times New Roman"/>
          <w:sz w:val="27"/>
          <w:szCs w:val="27"/>
          <w:lang w:val="kk-KZ"/>
        </w:rPr>
      </w:pPr>
      <w:r w:rsidRPr="002E6DA4">
        <w:rPr>
          <w:rFonts w:cs="Times New Roman"/>
          <w:sz w:val="27"/>
          <w:szCs w:val="27"/>
          <w:lang w:val="kk-KZ"/>
        </w:rPr>
        <w:t xml:space="preserve">- взыскать с ГУ «Департамент полиции области Жетісу Министерства внутренних дел Республики Казахстан» в пользу </w:t>
      </w:r>
      <w:r w:rsidR="006B4B61">
        <w:rPr>
          <w:rFonts w:cs="Times New Roman"/>
          <w:sz w:val="27"/>
          <w:szCs w:val="27"/>
          <w:lang w:val="kk-KZ"/>
        </w:rPr>
        <w:t>Т</w:t>
      </w:r>
      <w:r w:rsidRPr="002E6DA4">
        <w:rPr>
          <w:rFonts w:cs="Times New Roman"/>
          <w:sz w:val="27"/>
          <w:szCs w:val="27"/>
          <w:lang w:val="kk-KZ"/>
        </w:rPr>
        <w:t xml:space="preserve"> А</w:t>
      </w:r>
      <w:r w:rsidR="006B4B61">
        <w:rPr>
          <w:rFonts w:cs="Times New Roman"/>
          <w:sz w:val="27"/>
          <w:szCs w:val="27"/>
          <w:lang w:val="kk-KZ"/>
        </w:rPr>
        <w:t xml:space="preserve"> </w:t>
      </w:r>
      <w:r w:rsidRPr="002E6DA4">
        <w:rPr>
          <w:rFonts w:cs="Times New Roman"/>
          <w:sz w:val="27"/>
          <w:szCs w:val="27"/>
          <w:lang w:val="kk-KZ"/>
        </w:rPr>
        <w:t>Б</w:t>
      </w:r>
      <w:r w:rsidR="006B4B61">
        <w:rPr>
          <w:rFonts w:cs="Times New Roman"/>
          <w:sz w:val="27"/>
          <w:szCs w:val="27"/>
          <w:lang w:val="kk-KZ"/>
        </w:rPr>
        <w:t xml:space="preserve"> </w:t>
      </w:r>
      <w:r w:rsidRPr="002E6DA4">
        <w:rPr>
          <w:rFonts w:cs="Times New Roman"/>
          <w:sz w:val="27"/>
          <w:szCs w:val="27"/>
          <w:lang w:val="kk-KZ"/>
        </w:rPr>
        <w:t>ы заработную плату за время вынужденного прогула со 2 декабря 2025 года по день восстановления на работе.</w:t>
      </w:r>
    </w:p>
    <w:p w14:paraId="249AA17B" w14:textId="5A40AE7C" w:rsidR="00236323" w:rsidRDefault="00236323" w:rsidP="00236323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- Взыскать с Г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«Департамент полиции области Жетісу Министерства внутренних дел Республиики Казахстан»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и 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Г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«Министерств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внутренних дел Республиики Казахстан»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 солидарном порядке в пользу </w:t>
      </w:r>
      <w:r w:rsidR="006B4B6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Б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М</w:t>
      </w:r>
      <w:r w:rsidR="006B4B6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</w:t>
      </w:r>
      <w:r w:rsidR="006B4B6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расходы по оплате помощи представителя в сумме 750 000 тенге;</w:t>
      </w:r>
    </w:p>
    <w:p w14:paraId="5B31A5D4" w14:textId="62817B8D" w:rsidR="00236323" w:rsidRDefault="00236323" w:rsidP="00236323">
      <w:pPr>
        <w:pStyle w:val="a3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- Взыскать с Г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«Департамент полиции области Жетісу Министерства внутренних дел Республиики Казахстан»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и 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Г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осударственного учреждения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«Министерств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внутренних дел Республиики </w:t>
      </w:r>
      <w:r w:rsidRPr="00F51E7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lastRenderedPageBreak/>
        <w:t>Казахстан»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 солидарном порядке в пользу </w:t>
      </w:r>
      <w:r w:rsidR="006B4B6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Т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А</w:t>
      </w:r>
      <w:r w:rsidR="006B4B6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Б</w:t>
      </w:r>
      <w:r w:rsidR="006B4B6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расходы по оплате помощи представителя в сумме 750 000 тенге.</w:t>
      </w:r>
    </w:p>
    <w:p w14:paraId="2D6CE08A" w14:textId="0BBB1ED6" w:rsidR="00A213DA" w:rsidRPr="00532558" w:rsidRDefault="00A213DA" w:rsidP="00236323">
      <w:pPr>
        <w:spacing w:after="0" w:line="240" w:lineRule="auto"/>
        <w:ind w:firstLine="709"/>
        <w:jc w:val="both"/>
        <w:rPr>
          <w:lang w:val="kk-KZ"/>
        </w:rPr>
      </w:pPr>
    </w:p>
    <w:sectPr w:rsidR="00A213DA" w:rsidRPr="00532558" w:rsidSect="007C4B8B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5D7B" w14:textId="77777777" w:rsidR="007230F0" w:rsidRDefault="007230F0" w:rsidP="007C4B8B">
      <w:pPr>
        <w:spacing w:after="0" w:line="240" w:lineRule="auto"/>
      </w:pPr>
      <w:r>
        <w:separator/>
      </w:r>
    </w:p>
  </w:endnote>
  <w:endnote w:type="continuationSeparator" w:id="0">
    <w:p w14:paraId="64A0E9E9" w14:textId="77777777" w:rsidR="007230F0" w:rsidRDefault="007230F0" w:rsidP="007C4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DC832" w14:textId="77777777" w:rsidR="007230F0" w:rsidRDefault="007230F0" w:rsidP="007C4B8B">
      <w:pPr>
        <w:spacing w:after="0" w:line="240" w:lineRule="auto"/>
      </w:pPr>
      <w:r>
        <w:separator/>
      </w:r>
    </w:p>
  </w:footnote>
  <w:footnote w:type="continuationSeparator" w:id="0">
    <w:p w14:paraId="09EB7A92" w14:textId="77777777" w:rsidR="007230F0" w:rsidRDefault="007230F0" w:rsidP="007C4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7500652"/>
      <w:docPartObj>
        <w:docPartGallery w:val="Page Numbers (Top of Page)"/>
        <w:docPartUnique/>
      </w:docPartObj>
    </w:sdtPr>
    <w:sdtContent>
      <w:p w14:paraId="3CFD7CCE" w14:textId="6BA581DB" w:rsidR="007C4B8B" w:rsidRDefault="007C4B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BBE044" w14:textId="77777777" w:rsidR="007C4B8B" w:rsidRDefault="007C4B8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F5B50"/>
    <w:multiLevelType w:val="multilevel"/>
    <w:tmpl w:val="B656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1A6B4F"/>
    <w:multiLevelType w:val="multilevel"/>
    <w:tmpl w:val="F3DA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BC2A1C"/>
    <w:multiLevelType w:val="multilevel"/>
    <w:tmpl w:val="47C81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76714"/>
    <w:multiLevelType w:val="multilevel"/>
    <w:tmpl w:val="5822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7821C0"/>
    <w:multiLevelType w:val="multilevel"/>
    <w:tmpl w:val="E256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719908">
    <w:abstractNumId w:val="2"/>
  </w:num>
  <w:num w:numId="2" w16cid:durableId="216862943">
    <w:abstractNumId w:val="1"/>
  </w:num>
  <w:num w:numId="3" w16cid:durableId="1950775952">
    <w:abstractNumId w:val="3"/>
  </w:num>
  <w:num w:numId="4" w16cid:durableId="1130974166">
    <w:abstractNumId w:val="4"/>
  </w:num>
  <w:num w:numId="5" w16cid:durableId="7976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C7"/>
    <w:rsid w:val="00116A38"/>
    <w:rsid w:val="00135D96"/>
    <w:rsid w:val="00160B71"/>
    <w:rsid w:val="002108B0"/>
    <w:rsid w:val="00236323"/>
    <w:rsid w:val="00253580"/>
    <w:rsid w:val="00256CF6"/>
    <w:rsid w:val="00285991"/>
    <w:rsid w:val="00330D58"/>
    <w:rsid w:val="00392DC2"/>
    <w:rsid w:val="003F18DF"/>
    <w:rsid w:val="003F45EB"/>
    <w:rsid w:val="0043070B"/>
    <w:rsid w:val="004557AB"/>
    <w:rsid w:val="0047620F"/>
    <w:rsid w:val="00532558"/>
    <w:rsid w:val="0053395D"/>
    <w:rsid w:val="006332D0"/>
    <w:rsid w:val="00667EB3"/>
    <w:rsid w:val="006B4B61"/>
    <w:rsid w:val="007230F0"/>
    <w:rsid w:val="007240C9"/>
    <w:rsid w:val="00751CB7"/>
    <w:rsid w:val="007B0ECF"/>
    <w:rsid w:val="007C4B8B"/>
    <w:rsid w:val="007D7F01"/>
    <w:rsid w:val="008F5E49"/>
    <w:rsid w:val="0099607F"/>
    <w:rsid w:val="009A3F1A"/>
    <w:rsid w:val="00A213DA"/>
    <w:rsid w:val="00A34D58"/>
    <w:rsid w:val="00A46E7E"/>
    <w:rsid w:val="00AE24FC"/>
    <w:rsid w:val="00BB223F"/>
    <w:rsid w:val="00BE4EC9"/>
    <w:rsid w:val="00C37C0B"/>
    <w:rsid w:val="00CE521A"/>
    <w:rsid w:val="00D341E5"/>
    <w:rsid w:val="00E27BD0"/>
    <w:rsid w:val="00EE1CC7"/>
    <w:rsid w:val="00F11A71"/>
    <w:rsid w:val="00FD0F97"/>
    <w:rsid w:val="00FE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C684"/>
  <w15:chartTrackingRefBased/>
  <w15:docId w15:val="{30B1A1A7-BC27-4630-A9A7-63DAC09C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Normal (Web)"/>
    <w:basedOn w:val="a"/>
    <w:uiPriority w:val="99"/>
    <w:semiHidden/>
    <w:unhideWhenUsed/>
    <w:rsid w:val="009A3F1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C4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4B8B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7C4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4B8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1327</Words>
  <Characters>9307</Characters>
  <Application>Microsoft Office Word</Application>
  <DocSecurity>0</DocSecurity>
  <Lines>182</Lines>
  <Paragraphs>74</Paragraphs>
  <ScaleCrop>false</ScaleCrop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23</cp:revision>
  <dcterms:created xsi:type="dcterms:W3CDTF">2026-05-13T04:49:00Z</dcterms:created>
  <dcterms:modified xsi:type="dcterms:W3CDTF">2026-08-21T11:50:00Z</dcterms:modified>
</cp:coreProperties>
</file>