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D0C88" w14:textId="187D265A" w:rsidR="008C008E" w:rsidRDefault="00C0081F" w:rsidP="00792BB1">
      <w:pPr>
        <w:spacing w:after="0" w:line="240" w:lineRule="auto"/>
        <w:ind w:firstLine="709"/>
        <w:jc w:val="both"/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</w:pPr>
      <w:r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Құрметті сот алқасы</w:t>
      </w:r>
      <w:r w:rsidR="008C008E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! Әріптесімнің айтылғанына </w:t>
      </w:r>
      <w:r w:rsidR="008526AD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мынадай </w:t>
      </w:r>
      <w:r w:rsidR="008C008E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қосарым бар.</w:t>
      </w:r>
    </w:p>
    <w:p w14:paraId="4E3B6A05" w14:textId="77777777" w:rsidR="00ED69EB" w:rsidRDefault="00ED69EB" w:rsidP="00792BB1">
      <w:pPr>
        <w:spacing w:after="0" w:line="240" w:lineRule="auto"/>
        <w:ind w:firstLine="709"/>
        <w:jc w:val="both"/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</w:pPr>
    </w:p>
    <w:p w14:paraId="1DF16A77" w14:textId="623701DF" w:rsidR="00A213DA" w:rsidRPr="00792BB1" w:rsidRDefault="003A116E" w:rsidP="00792BB1">
      <w:pPr>
        <w:spacing w:after="0" w:line="240" w:lineRule="auto"/>
        <w:ind w:firstLine="709"/>
        <w:jc w:val="both"/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</w:pPr>
      <w:r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ҚР ҚПК 112-бабы 3-бөлігінде «Егер </w:t>
      </w:r>
      <w:r w:rsidRPr="00A43DAE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тергеу әрекеттерiнiң хаттамалары және өзге де құжаттар қылмыстық iс материалдарының тізімдемесіне енгізілмесе, оларды айыптау негiзiне жатқызуға болмайды</w:t>
      </w:r>
      <w:r w:rsidRPr="00792BB1">
        <w:rPr>
          <w:rFonts w:cs="Times New Roman"/>
          <w:b/>
          <w:bCs/>
          <w:noProof/>
          <w:color w:val="000000"/>
          <w:spacing w:val="2"/>
          <w:szCs w:val="28"/>
          <w:shd w:val="clear" w:color="auto" w:fill="FFFFFF"/>
          <w:lang w:val="kk-KZ"/>
        </w:rPr>
        <w:t xml:space="preserve">» </w:t>
      </w:r>
      <w:r w:rsidRPr="00A43DAE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делінген</w:t>
      </w:r>
      <w:r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67247FBC" w14:textId="217F0303" w:rsidR="00F815BF" w:rsidRPr="00792BB1" w:rsidRDefault="003A116E" w:rsidP="00792BB1">
      <w:pPr>
        <w:spacing w:after="0" w:line="240" w:lineRule="auto"/>
        <w:ind w:firstLine="709"/>
        <w:jc w:val="both"/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</w:pPr>
      <w:r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Алайда Б. </w:t>
      </w:r>
      <w:r w:rsidR="007F02F5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М</w:t>
      </w:r>
      <w:r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ке қатысты қылмыстық іс эле</w:t>
      </w:r>
      <w:r w:rsidR="00204868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ктрондық болғандықтан, қылмыстық іс бойынша құжаттар </w:t>
      </w:r>
      <w:r w:rsidR="00F815BF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электрондық </w:t>
      </w:r>
      <w:r w:rsidR="00597585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тізім</w:t>
      </w:r>
      <w:r w:rsidR="009B595B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іне</w:t>
      </w:r>
      <w:r w:rsidR="00597585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0E46DE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«А» есімді азаматтың арызы, </w:t>
      </w:r>
      <w:r w:rsidR="006447E2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тергеуші Д. Жақсылықтың </w:t>
      </w:r>
      <w:r w:rsidR="009B595B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алу</w:t>
      </w:r>
      <w:r w:rsidR="006447E2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 жүргізу туралы қаулысы</w:t>
      </w:r>
      <w:r w:rsidR="005704D4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 (Самсунг Гэлакси </w:t>
      </w:r>
      <w:r w:rsidR="00CF659B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С10 жайлы</w:t>
      </w:r>
      <w:r w:rsidR="005704D4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)</w:t>
      </w:r>
      <w:r w:rsidR="006447E2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, </w:t>
      </w:r>
      <w:r w:rsidR="006061DF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тергеуші Д. Жақсылықпен </w:t>
      </w:r>
      <w:r w:rsidR="004C34D3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жасалынған</w:t>
      </w:r>
      <w:r w:rsidR="006061DF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CF659B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алу жүргізу туралы хаттама (Самсунг Гэлакси С10 </w:t>
      </w:r>
      <w:r w:rsidR="006061DF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телефонға қатысты</w:t>
      </w:r>
      <w:r w:rsidR="00CF659B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)</w:t>
      </w:r>
      <w:r w:rsidR="005800B5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, </w:t>
      </w:r>
      <w:r w:rsidR="004C34D3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тергеуші Д. Жақсылықпен және криминалист-маман </w:t>
      </w:r>
      <w:r w:rsidR="00EE6A87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А. Әмзеевтің қатысуымен жүргізген </w:t>
      </w:r>
      <w:r w:rsidR="005800B5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заттарды қарап тексеру туралы хаттамасы (Самсунг Гэлакси С10 </w:t>
      </w:r>
      <w:r w:rsidR="006061DF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телефонға қатысты</w:t>
      </w:r>
      <w:r w:rsidR="005800B5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),</w:t>
      </w:r>
      <w:r w:rsidR="00EE6A87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 тергеуші Д. Жақсылықтың затты заттай дәлелдеме ретінде </w:t>
      </w:r>
      <w:r w:rsidR="0094174C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тану </w:t>
      </w:r>
      <w:r w:rsidR="00EE6A87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туралы </w:t>
      </w:r>
      <w:r w:rsidR="0094174C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қаулысы </w:t>
      </w:r>
      <w:r w:rsidR="00EE6A87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(Самсунг Гэлакси С10 телефонға қатысты),  </w:t>
      </w:r>
      <w:r w:rsidR="00270C19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квитанция </w:t>
      </w:r>
      <w:r w:rsidR="003262FA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№174 </w:t>
      </w:r>
      <w:r w:rsidR="00270C19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о передаче в камеру вещественных доказательств </w:t>
      </w:r>
      <w:r w:rsidR="00803FCD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(</w:t>
      </w:r>
      <w:r w:rsidR="003262FA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орыс тілінде</w:t>
      </w:r>
      <w:r w:rsidR="00803FCD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)</w:t>
      </w:r>
      <w:r w:rsidR="00F815BF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 </w:t>
      </w:r>
      <w:r w:rsidR="00F815BF" w:rsidRPr="00FC4220">
        <w:rPr>
          <w:rFonts w:cs="Times New Roman"/>
          <w:b/>
          <w:bCs/>
          <w:noProof/>
          <w:color w:val="000000"/>
          <w:spacing w:val="2"/>
          <w:szCs w:val="28"/>
          <w:shd w:val="clear" w:color="auto" w:fill="FFFFFF"/>
          <w:lang w:val="kk-KZ"/>
        </w:rPr>
        <w:t>енгізілмеген</w:t>
      </w:r>
      <w:r w:rsidR="00F815BF"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371F0860" w14:textId="3235AD12" w:rsidR="003A116E" w:rsidRPr="00792BB1" w:rsidRDefault="00F815BF" w:rsidP="00792BB1">
      <w:pPr>
        <w:spacing w:after="0" w:line="240" w:lineRule="auto"/>
        <w:ind w:firstLine="709"/>
        <w:jc w:val="both"/>
        <w:rPr>
          <w:rFonts w:cs="Times New Roman"/>
          <w:b/>
          <w:bCs/>
          <w:noProof/>
          <w:color w:val="000000"/>
          <w:spacing w:val="2"/>
          <w:szCs w:val="28"/>
          <w:shd w:val="clear" w:color="auto" w:fill="FFFFFF"/>
          <w:lang w:val="kk-KZ"/>
        </w:rPr>
      </w:pPr>
      <w:r w:rsidRPr="00792BB1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Осыған орай, </w:t>
      </w:r>
      <w:r w:rsidR="00111B3B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жоғарыжа атап өткен дәлелдемелер Б. </w:t>
      </w:r>
      <w:r w:rsidR="007F02F5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>М</w:t>
      </w:r>
      <w:r w:rsidR="00111B3B">
        <w:rPr>
          <w:rFonts w:cs="Times New Roman"/>
          <w:noProof/>
          <w:color w:val="000000"/>
          <w:spacing w:val="2"/>
          <w:szCs w:val="28"/>
          <w:shd w:val="clear" w:color="auto" w:fill="FFFFFF"/>
          <w:lang w:val="kk-KZ"/>
        </w:rPr>
        <w:t xml:space="preserve">тің </w:t>
      </w:r>
      <w:r w:rsidR="00881D8E" w:rsidRPr="00792BB1">
        <w:rPr>
          <w:rFonts w:cs="Times New Roman"/>
          <w:b/>
          <w:bCs/>
          <w:noProof/>
          <w:color w:val="000000"/>
          <w:spacing w:val="2"/>
          <w:szCs w:val="28"/>
          <w:shd w:val="clear" w:color="auto" w:fill="FFFFFF"/>
          <w:lang w:val="kk-KZ"/>
        </w:rPr>
        <w:t>айыптау негiзiне жатқызуға болмайды.</w:t>
      </w:r>
    </w:p>
    <w:p w14:paraId="260A1F4D" w14:textId="5F0DC468" w:rsidR="00881D8E" w:rsidRPr="00792BB1" w:rsidRDefault="00027DB1" w:rsidP="00792BB1">
      <w:pPr>
        <w:spacing w:after="0" w:line="240" w:lineRule="auto"/>
        <w:ind w:firstLine="709"/>
        <w:jc w:val="both"/>
        <w:rPr>
          <w:szCs w:val="28"/>
          <w:lang w:val="kk-KZ"/>
        </w:rPr>
      </w:pPr>
      <w:r w:rsidRPr="00792BB1">
        <w:rPr>
          <w:szCs w:val="28"/>
          <w:lang w:val="kk-KZ"/>
        </w:rPr>
        <w:t xml:space="preserve">Жоғарыда </w:t>
      </w:r>
      <w:r w:rsidR="001B14AF">
        <w:rPr>
          <w:szCs w:val="28"/>
          <w:lang w:val="kk-KZ"/>
        </w:rPr>
        <w:t>аталған</w:t>
      </w:r>
      <w:r w:rsidRPr="00792BB1">
        <w:rPr>
          <w:szCs w:val="28"/>
          <w:lang w:val="kk-KZ"/>
        </w:rPr>
        <w:t xml:space="preserve"> негізінде және ҚПК талаптарын басшылыққа ала отырып, 1-</w:t>
      </w:r>
      <w:r w:rsidR="00027683">
        <w:rPr>
          <w:szCs w:val="28"/>
          <w:lang w:val="kk-KZ"/>
        </w:rPr>
        <w:t>ш</w:t>
      </w:r>
      <w:r w:rsidR="001B14AF">
        <w:rPr>
          <w:szCs w:val="28"/>
          <w:lang w:val="kk-KZ"/>
        </w:rPr>
        <w:t xml:space="preserve">і </w:t>
      </w:r>
      <w:r w:rsidRPr="00792BB1">
        <w:rPr>
          <w:szCs w:val="28"/>
          <w:lang w:val="kk-KZ"/>
        </w:rPr>
        <w:t xml:space="preserve">эпизод бойынша </w:t>
      </w:r>
      <w:r w:rsidRPr="00792BB1">
        <w:rPr>
          <w:rStyle w:val="whitespace-normal"/>
          <w:szCs w:val="28"/>
          <w:lang w:val="kk-KZ"/>
        </w:rPr>
        <w:t xml:space="preserve">Б. </w:t>
      </w:r>
      <w:r w:rsidR="007F02F5">
        <w:rPr>
          <w:rStyle w:val="whitespace-normal"/>
          <w:szCs w:val="28"/>
          <w:lang w:val="kk-KZ"/>
        </w:rPr>
        <w:t>М</w:t>
      </w:r>
      <w:r w:rsidRPr="00792BB1">
        <w:rPr>
          <w:szCs w:val="28"/>
          <w:lang w:val="kk-KZ"/>
        </w:rPr>
        <w:t xml:space="preserve"> ақталуға жатады</w:t>
      </w:r>
      <w:r w:rsidR="001B14AF">
        <w:rPr>
          <w:szCs w:val="28"/>
          <w:lang w:val="kk-KZ"/>
        </w:rPr>
        <w:t>!</w:t>
      </w:r>
    </w:p>
    <w:p w14:paraId="37C73AF2" w14:textId="652DBC45" w:rsidR="004943AB" w:rsidRPr="00792BB1" w:rsidRDefault="004943AB" w:rsidP="008526A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92BB1">
        <w:rPr>
          <w:sz w:val="28"/>
          <w:szCs w:val="28"/>
          <w:lang w:val="kk-KZ"/>
        </w:rPr>
        <w:t xml:space="preserve">Құрметті сот алқасы, сондай-ақ келесі мән-жайларға назар аударуыңызды сұраймын:Тергеу әрекеттерінің аяқталғаны және іс материалдарымен танысу туралы хабарламаны тергеуші А. Ералы қорғау тарабына </w:t>
      </w:r>
      <w:r w:rsidR="0076677E">
        <w:rPr>
          <w:sz w:val="28"/>
          <w:szCs w:val="28"/>
          <w:lang w:val="kk-KZ"/>
        </w:rPr>
        <w:t xml:space="preserve">2025 жылы 5 мамырда </w:t>
      </w:r>
      <w:r w:rsidRPr="00792BB1">
        <w:rPr>
          <w:sz w:val="28"/>
          <w:szCs w:val="28"/>
          <w:lang w:val="kk-KZ"/>
        </w:rPr>
        <w:t xml:space="preserve"> жолдаған.</w:t>
      </w:r>
    </w:p>
    <w:p w14:paraId="0BA1ECE3" w14:textId="16773024" w:rsidR="00792BB1" w:rsidRPr="00792BB1" w:rsidRDefault="00792BB1" w:rsidP="008526AD">
      <w:pPr>
        <w:spacing w:after="0" w:line="240" w:lineRule="auto"/>
        <w:ind w:firstLine="851"/>
        <w:jc w:val="both"/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</w:pPr>
      <w:r w:rsidRPr="00792BB1">
        <w:rPr>
          <w:rFonts w:cs="Times New Roman"/>
          <w:szCs w:val="28"/>
          <w:lang w:val="kk-KZ"/>
        </w:rPr>
        <w:t xml:space="preserve">ҚР ҚПК 296-бабына сәйкес  </w:t>
      </w:r>
      <w:r w:rsidRPr="00792BB1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Сотқа дейінгі тергеп-тексеруді жүзеге асыратын адам осы Кодекстің 295-бабының талаптарын орындай отырып, күдіктіге және оның қорғаушысына тігіліп, іс парақтарының тізімдемесіне енгізіліп, тиіс қылмыстық істің барлық материалдарын ұсынады.</w:t>
      </w:r>
    </w:p>
    <w:p w14:paraId="712D396B" w14:textId="4D1AFC08" w:rsidR="004943AB" w:rsidRPr="00792BB1" w:rsidRDefault="004943AB" w:rsidP="008526AD">
      <w:pPr>
        <w:pStyle w:val="a5"/>
        <w:spacing w:before="0" w:beforeAutospacing="0" w:after="0" w:afterAutospacing="0"/>
        <w:ind w:firstLine="851"/>
        <w:jc w:val="both"/>
        <w:rPr>
          <w:sz w:val="28"/>
          <w:szCs w:val="28"/>
          <w:lang w:val="kk-KZ"/>
        </w:rPr>
      </w:pPr>
      <w:r w:rsidRPr="00792BB1">
        <w:rPr>
          <w:sz w:val="28"/>
          <w:szCs w:val="28"/>
          <w:lang w:val="kk-KZ"/>
        </w:rPr>
        <w:t>Алайда, іс материалдарының тізімдемесін тергеуші А. Ералы 04</w:t>
      </w:r>
      <w:r w:rsidR="0081076D">
        <w:rPr>
          <w:sz w:val="28"/>
          <w:szCs w:val="28"/>
          <w:lang w:val="kk-KZ"/>
        </w:rPr>
        <w:t xml:space="preserve"> маусым </w:t>
      </w:r>
      <w:r w:rsidRPr="00792BB1">
        <w:rPr>
          <w:sz w:val="28"/>
          <w:szCs w:val="28"/>
          <w:lang w:val="kk-KZ"/>
        </w:rPr>
        <w:t>2025 ж</w:t>
      </w:r>
      <w:r w:rsidR="0081076D">
        <w:rPr>
          <w:sz w:val="28"/>
          <w:szCs w:val="28"/>
          <w:lang w:val="kk-KZ"/>
        </w:rPr>
        <w:t>ылы</w:t>
      </w:r>
      <w:r w:rsidRPr="00792BB1">
        <w:rPr>
          <w:sz w:val="28"/>
          <w:szCs w:val="28"/>
          <w:lang w:val="kk-KZ"/>
        </w:rPr>
        <w:t xml:space="preserve"> сағат 09:48-де жасаған. Яғни, тергеуші А. Ералы қылмыстық істің барлық материалдарын ұсынбаған, сол арқылы сотталушылардың қорғау құқығын бұзған.</w:t>
      </w:r>
    </w:p>
    <w:p w14:paraId="6F00A019" w14:textId="38D12A42" w:rsidR="004943AB" w:rsidRPr="00792BB1" w:rsidRDefault="004943AB" w:rsidP="008526AD">
      <w:pPr>
        <w:pStyle w:val="a5"/>
        <w:spacing w:before="0" w:beforeAutospacing="0" w:after="0" w:afterAutospacing="0"/>
        <w:ind w:firstLine="851"/>
        <w:jc w:val="both"/>
        <w:rPr>
          <w:sz w:val="28"/>
          <w:szCs w:val="28"/>
          <w:lang w:val="kk-KZ"/>
        </w:rPr>
      </w:pPr>
      <w:r w:rsidRPr="00792BB1">
        <w:rPr>
          <w:sz w:val="28"/>
          <w:szCs w:val="28"/>
          <w:lang w:val="kk-KZ"/>
        </w:rPr>
        <w:t xml:space="preserve">Іспен танысу туралы қолхатқа сәйкес, менің қорғауымдағы </w:t>
      </w:r>
      <w:r w:rsidR="006F0DE4">
        <w:rPr>
          <w:sz w:val="28"/>
          <w:szCs w:val="28"/>
          <w:lang w:val="kk-KZ"/>
        </w:rPr>
        <w:t xml:space="preserve">Б. </w:t>
      </w:r>
      <w:r w:rsidR="007F02F5">
        <w:rPr>
          <w:sz w:val="28"/>
          <w:szCs w:val="28"/>
          <w:lang w:val="kk-KZ"/>
        </w:rPr>
        <w:t>М</w:t>
      </w:r>
      <w:r w:rsidRPr="00792BB1">
        <w:rPr>
          <w:sz w:val="28"/>
          <w:szCs w:val="28"/>
          <w:lang w:val="kk-KZ"/>
        </w:rPr>
        <w:t xml:space="preserve"> және оның қорғаушысы қылмыстық іспен 30</w:t>
      </w:r>
      <w:r w:rsidR="006F0DE4">
        <w:rPr>
          <w:sz w:val="28"/>
          <w:szCs w:val="28"/>
          <w:lang w:val="kk-KZ"/>
        </w:rPr>
        <w:t xml:space="preserve"> мамыр </w:t>
      </w:r>
      <w:r w:rsidRPr="00792BB1">
        <w:rPr>
          <w:sz w:val="28"/>
          <w:szCs w:val="28"/>
          <w:lang w:val="kk-KZ"/>
        </w:rPr>
        <w:t xml:space="preserve">2025 ж. сағат 11:00-ден 11:30-ға дейін танысқан. </w:t>
      </w:r>
      <w:r w:rsidR="00BD25E3">
        <w:rPr>
          <w:sz w:val="28"/>
          <w:szCs w:val="28"/>
          <w:lang w:val="kk-KZ"/>
        </w:rPr>
        <w:t>Алайда</w:t>
      </w:r>
      <w:r w:rsidRPr="00792BB1">
        <w:rPr>
          <w:sz w:val="28"/>
          <w:szCs w:val="28"/>
          <w:lang w:val="kk-KZ"/>
        </w:rPr>
        <w:t xml:space="preserve"> электрондық қылмыстық іс тізімдемесінде 2573 парақтағы 478 құжат көрсетілген! Қағаз түрінде бұл шамамен 14 томды құрайды. Істі жарты сағаттың ішінде қалай танысып шығуға болады?</w:t>
      </w:r>
    </w:p>
    <w:p w14:paraId="060AE462" w14:textId="77777777" w:rsidR="004943AB" w:rsidRPr="00792BB1" w:rsidRDefault="004943AB" w:rsidP="008526A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92BB1">
        <w:rPr>
          <w:sz w:val="28"/>
          <w:szCs w:val="28"/>
          <w:lang w:val="kk-KZ"/>
        </w:rPr>
        <w:t>Бұдан бөлек, тергеуші А. Ералы прокурорға 2013 парақтан тұратын қылмыстық істі жолдаған. Алайда тізімдемеде 2573 парақ көрсетілген! Тергеу аяқталған жағдайда бұл парақтар қылмыстық іске қайдан пайда болған?</w:t>
      </w:r>
    </w:p>
    <w:p w14:paraId="6AE83C78" w14:textId="4C72DBEC" w:rsidR="004943AB" w:rsidRPr="00792BB1" w:rsidRDefault="004943AB" w:rsidP="008526A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92BB1">
        <w:rPr>
          <w:sz w:val="28"/>
          <w:szCs w:val="28"/>
          <w:lang w:val="kk-KZ"/>
        </w:rPr>
        <w:t>Тергеуші А. Ералы тізімдемені 04</w:t>
      </w:r>
      <w:r w:rsidR="00480733">
        <w:rPr>
          <w:sz w:val="28"/>
          <w:szCs w:val="28"/>
          <w:lang w:val="kk-KZ"/>
        </w:rPr>
        <w:t xml:space="preserve"> маусым </w:t>
      </w:r>
      <w:r w:rsidRPr="00792BB1">
        <w:rPr>
          <w:sz w:val="28"/>
          <w:szCs w:val="28"/>
          <w:lang w:val="kk-KZ"/>
        </w:rPr>
        <w:t>2025 ж. сағат 09:48-де жасаған және жолдама хатында қылмыстық істің көлемі 2013 парақ екенін көрсеткен. Прокурор Досаев А.Т. тізімдемені 04</w:t>
      </w:r>
      <w:r w:rsidR="00C061FC">
        <w:rPr>
          <w:sz w:val="28"/>
          <w:szCs w:val="28"/>
          <w:lang w:val="kk-KZ"/>
        </w:rPr>
        <w:t xml:space="preserve"> маусым </w:t>
      </w:r>
      <w:r w:rsidRPr="00792BB1">
        <w:rPr>
          <w:sz w:val="28"/>
          <w:szCs w:val="28"/>
          <w:lang w:val="kk-KZ"/>
        </w:rPr>
        <w:t>2025 ж. сағат 09:48-де, яғни дәл сол минутта толықтырған, бұл ретте тізімдеме бойынша қылмыстық істің көлемі 2573 парақты құраған. Демек, бір минуттың ішінде қылмыстық істе белгісіз себептермен 560 парақ пайда болған!</w:t>
      </w:r>
    </w:p>
    <w:p w14:paraId="6A64C2A0" w14:textId="48563F2B" w:rsidR="004943AB" w:rsidRPr="00792BB1" w:rsidRDefault="004943AB" w:rsidP="008526A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92BB1">
        <w:rPr>
          <w:sz w:val="28"/>
          <w:szCs w:val="28"/>
          <w:lang w:val="kk-KZ"/>
        </w:rPr>
        <w:lastRenderedPageBreak/>
        <w:t>Айыптау тарапынан іс материалдарын бұрмалау</w:t>
      </w:r>
      <w:r w:rsidR="009C4794">
        <w:rPr>
          <w:sz w:val="28"/>
          <w:szCs w:val="28"/>
          <w:lang w:val="kk-KZ"/>
        </w:rPr>
        <w:t>ы</w:t>
      </w:r>
      <w:r w:rsidRPr="00792BB1">
        <w:rPr>
          <w:sz w:val="28"/>
          <w:szCs w:val="28"/>
          <w:lang w:val="kk-KZ"/>
        </w:rPr>
        <w:t xml:space="preserve"> фактісі айқын көрінеді.</w:t>
      </w:r>
    </w:p>
    <w:p w14:paraId="368B57DB" w14:textId="2FC22E16" w:rsidR="004943AB" w:rsidRPr="00792BB1" w:rsidRDefault="004943AB" w:rsidP="008526AD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92BB1">
        <w:rPr>
          <w:sz w:val="28"/>
          <w:szCs w:val="28"/>
          <w:lang w:val="kk-KZ"/>
        </w:rPr>
        <w:t>Жоғарыда көрсетілген фактілер бойынша Түркістан облысы Полиция департаменті мен Түркістан облысы прокуратурасының атына жеке қаулы шығаруңызды сот алқасынан сұраймын.</w:t>
      </w:r>
    </w:p>
    <w:p w14:paraId="7689ACE8" w14:textId="1EF72DB5" w:rsidR="004943AB" w:rsidRPr="00792BB1" w:rsidRDefault="004943AB" w:rsidP="008526AD">
      <w:pPr>
        <w:pStyle w:val="a5"/>
        <w:spacing w:before="0" w:beforeAutospacing="0" w:after="0" w:afterAutospacing="0"/>
        <w:ind w:firstLine="709"/>
        <w:jc w:val="both"/>
        <w:rPr>
          <w:noProof/>
          <w:sz w:val="28"/>
          <w:szCs w:val="28"/>
          <w:lang w:val="kk-KZ"/>
        </w:rPr>
      </w:pPr>
      <w:r w:rsidRPr="00792BB1">
        <w:rPr>
          <w:sz w:val="28"/>
          <w:szCs w:val="28"/>
          <w:lang w:val="kk-KZ"/>
        </w:rPr>
        <w:t>Айтқан уәждерімді растау үшін көрсетілген құжаттарды қарап шығуыңызды өтінемін.</w:t>
      </w:r>
    </w:p>
    <w:sectPr w:rsidR="004943AB" w:rsidRPr="00792BB1" w:rsidSect="00591F89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16E"/>
    <w:rsid w:val="00027683"/>
    <w:rsid w:val="00027DB1"/>
    <w:rsid w:val="00083729"/>
    <w:rsid w:val="000E46DE"/>
    <w:rsid w:val="00111B3B"/>
    <w:rsid w:val="00116A38"/>
    <w:rsid w:val="00160B71"/>
    <w:rsid w:val="001B14AF"/>
    <w:rsid w:val="00204868"/>
    <w:rsid w:val="00270C19"/>
    <w:rsid w:val="00273BA7"/>
    <w:rsid w:val="00285991"/>
    <w:rsid w:val="00307C8B"/>
    <w:rsid w:val="003262FA"/>
    <w:rsid w:val="00330D58"/>
    <w:rsid w:val="0034752D"/>
    <w:rsid w:val="00392DC2"/>
    <w:rsid w:val="003A116E"/>
    <w:rsid w:val="003A1E8F"/>
    <w:rsid w:val="003F18DF"/>
    <w:rsid w:val="003F45EB"/>
    <w:rsid w:val="0043070B"/>
    <w:rsid w:val="004557AB"/>
    <w:rsid w:val="00480733"/>
    <w:rsid w:val="004943AB"/>
    <w:rsid w:val="004C34D3"/>
    <w:rsid w:val="0053395D"/>
    <w:rsid w:val="005704D4"/>
    <w:rsid w:val="005800B5"/>
    <w:rsid w:val="00591F89"/>
    <w:rsid w:val="00597585"/>
    <w:rsid w:val="005F3B45"/>
    <w:rsid w:val="006061DF"/>
    <w:rsid w:val="006447E2"/>
    <w:rsid w:val="006F0DE4"/>
    <w:rsid w:val="00727B07"/>
    <w:rsid w:val="007362E1"/>
    <w:rsid w:val="0076677E"/>
    <w:rsid w:val="00792BB1"/>
    <w:rsid w:val="007B0ECF"/>
    <w:rsid w:val="007F02F5"/>
    <w:rsid w:val="00803FCD"/>
    <w:rsid w:val="0081076D"/>
    <w:rsid w:val="008526AD"/>
    <w:rsid w:val="00881D8E"/>
    <w:rsid w:val="008C008E"/>
    <w:rsid w:val="008F5E49"/>
    <w:rsid w:val="0094174C"/>
    <w:rsid w:val="00990AC9"/>
    <w:rsid w:val="009B595B"/>
    <w:rsid w:val="009C4794"/>
    <w:rsid w:val="00A213DA"/>
    <w:rsid w:val="00A43DAE"/>
    <w:rsid w:val="00BD25E3"/>
    <w:rsid w:val="00BE4EC9"/>
    <w:rsid w:val="00C0081F"/>
    <w:rsid w:val="00C061FC"/>
    <w:rsid w:val="00CE521A"/>
    <w:rsid w:val="00CF659B"/>
    <w:rsid w:val="00D341E5"/>
    <w:rsid w:val="00DA6922"/>
    <w:rsid w:val="00E27BD0"/>
    <w:rsid w:val="00EC254E"/>
    <w:rsid w:val="00EC5D73"/>
    <w:rsid w:val="00ED69EB"/>
    <w:rsid w:val="00EE2132"/>
    <w:rsid w:val="00EE6A87"/>
    <w:rsid w:val="00F815BF"/>
    <w:rsid w:val="00F81D9C"/>
    <w:rsid w:val="00FC4220"/>
    <w:rsid w:val="00FD0F97"/>
    <w:rsid w:val="00FF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206A"/>
  <w15:chartTrackingRefBased/>
  <w15:docId w15:val="{B105F433-FF45-4A5E-BAE8-97937DCC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character" w:customStyle="1" w:styleId="whitespace-normal">
    <w:name w:val="whitespace-normal"/>
    <w:basedOn w:val="a0"/>
    <w:rsid w:val="00027DB1"/>
  </w:style>
  <w:style w:type="paragraph" w:styleId="a5">
    <w:name w:val="Normal (Web)"/>
    <w:basedOn w:val="a"/>
    <w:uiPriority w:val="99"/>
    <w:unhideWhenUsed/>
    <w:rsid w:val="004943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3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31</cp:revision>
  <cp:lastPrinted>2026-02-17T17:25:00Z</cp:lastPrinted>
  <dcterms:created xsi:type="dcterms:W3CDTF">2026-02-17T10:40:00Z</dcterms:created>
  <dcterms:modified xsi:type="dcterms:W3CDTF">2026-09-29T15:24:00Z</dcterms:modified>
</cp:coreProperties>
</file>