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A28" w:rsidRDefault="00947A28" w:rsidP="00947A28">
      <w:pPr>
        <w:pStyle w:val="20"/>
        <w:shd w:val="clear" w:color="auto" w:fill="auto"/>
        <w:ind w:left="4253"/>
        <w:rPr>
          <w:color w:val="000000"/>
          <w:sz w:val="24"/>
          <w:szCs w:val="24"/>
          <w:lang w:bidi="ru-RU"/>
        </w:rPr>
      </w:pPr>
      <w:r w:rsidRPr="00D93452">
        <w:rPr>
          <w:b/>
          <w:color w:val="000000"/>
          <w:sz w:val="24"/>
          <w:szCs w:val="24"/>
          <w:lang w:bidi="ru-RU"/>
        </w:rPr>
        <w:t xml:space="preserve">В </w:t>
      </w:r>
      <w:proofErr w:type="spellStart"/>
      <w:r w:rsidRPr="00D93452">
        <w:rPr>
          <w:b/>
          <w:color w:val="000000"/>
          <w:sz w:val="24"/>
          <w:szCs w:val="24"/>
          <w:lang w:bidi="ru-RU"/>
        </w:rPr>
        <w:t>Бостандыкский</w:t>
      </w:r>
      <w:proofErr w:type="spellEnd"/>
      <w:r w:rsidRPr="00D93452">
        <w:rPr>
          <w:b/>
          <w:color w:val="000000"/>
          <w:sz w:val="24"/>
          <w:szCs w:val="24"/>
          <w:lang w:bidi="ru-RU"/>
        </w:rPr>
        <w:t xml:space="preserve"> районный суд г. Алматы</w:t>
      </w:r>
      <w:r w:rsidRPr="00D93452">
        <w:rPr>
          <w:color w:val="000000"/>
          <w:sz w:val="24"/>
          <w:szCs w:val="24"/>
          <w:lang w:bidi="ru-RU"/>
        </w:rPr>
        <w:t xml:space="preserve"> </w:t>
      </w:r>
    </w:p>
    <w:p w:rsidR="00947A28" w:rsidRPr="00D93452" w:rsidRDefault="00947A28" w:rsidP="00947A28">
      <w:pPr>
        <w:pStyle w:val="20"/>
        <w:shd w:val="clear" w:color="auto" w:fill="auto"/>
        <w:ind w:left="4253"/>
        <w:rPr>
          <w:sz w:val="24"/>
          <w:szCs w:val="24"/>
        </w:rPr>
      </w:pPr>
      <w:r w:rsidRPr="00D93452">
        <w:rPr>
          <w:color w:val="000000"/>
          <w:sz w:val="24"/>
          <w:szCs w:val="24"/>
          <w:lang w:bidi="ru-RU"/>
        </w:rPr>
        <w:t>Республика Казахстан, г. Алматы, 050043,Орбита 2- микрорайон, д</w:t>
      </w:r>
      <w:r w:rsidRPr="00D93452">
        <w:rPr>
          <w:b/>
          <w:sz w:val="24"/>
          <w:szCs w:val="24"/>
        </w:rPr>
        <w:t xml:space="preserve">.  </w:t>
      </w:r>
      <w:r w:rsidRPr="00D93452">
        <w:rPr>
          <w:sz w:val="24"/>
          <w:szCs w:val="24"/>
        </w:rPr>
        <w:t>20 А.</w:t>
      </w:r>
    </w:p>
    <w:p w:rsidR="00947A28" w:rsidRPr="00C327AA" w:rsidRDefault="00947A28" w:rsidP="00947A28">
      <w:pPr>
        <w:pStyle w:val="a5"/>
        <w:ind w:left="4248" w:right="-1" w:firstLine="5"/>
        <w:rPr>
          <w:rFonts w:ascii="Times New Roman" w:hAnsi="Times New Roman" w:cs="Times New Roman"/>
          <w:b/>
          <w:sz w:val="24"/>
          <w:szCs w:val="24"/>
          <w:lang w:val="kk-KZ"/>
        </w:rPr>
      </w:pPr>
      <w:r>
        <w:rPr>
          <w:rFonts w:ascii="Times New Roman" w:hAnsi="Times New Roman" w:cs="Times New Roman"/>
          <w:b/>
          <w:sz w:val="24"/>
          <w:szCs w:val="24"/>
        </w:rPr>
        <w:t>о</w:t>
      </w:r>
      <w:r w:rsidRPr="00261EDF">
        <w:rPr>
          <w:rFonts w:ascii="Times New Roman" w:hAnsi="Times New Roman" w:cs="Times New Roman"/>
          <w:b/>
          <w:sz w:val="24"/>
          <w:szCs w:val="24"/>
        </w:rPr>
        <w:t>т</w:t>
      </w:r>
      <w:r>
        <w:rPr>
          <w:rFonts w:ascii="Times New Roman" w:hAnsi="Times New Roman" w:cs="Times New Roman"/>
          <w:b/>
          <w:sz w:val="24"/>
          <w:szCs w:val="24"/>
        </w:rPr>
        <w:t xml:space="preserve"> Ответчика</w:t>
      </w:r>
      <w:r w:rsidRPr="00261EDF">
        <w:rPr>
          <w:rFonts w:ascii="Times New Roman" w:hAnsi="Times New Roman" w:cs="Times New Roman"/>
          <w:b/>
          <w:sz w:val="24"/>
          <w:szCs w:val="24"/>
        </w:rPr>
        <w:t xml:space="preserve">: </w:t>
      </w:r>
      <w:r>
        <w:rPr>
          <w:rFonts w:ascii="Times New Roman" w:hAnsi="Times New Roman" w:cs="Times New Roman"/>
          <w:b/>
          <w:sz w:val="24"/>
          <w:szCs w:val="24"/>
          <w:lang w:val="kk-KZ"/>
        </w:rPr>
        <w:t>.................</w:t>
      </w:r>
    </w:p>
    <w:p w:rsidR="00947A28" w:rsidRDefault="00947A28" w:rsidP="00947A28">
      <w:pPr>
        <w:pStyle w:val="a5"/>
        <w:ind w:left="4248" w:right="-1" w:firstLine="5"/>
        <w:rPr>
          <w:rFonts w:ascii="Times New Roman" w:hAnsi="Times New Roman" w:cs="Times New Roman"/>
          <w:sz w:val="24"/>
          <w:szCs w:val="24"/>
          <w:lang w:val="kk-KZ"/>
        </w:rPr>
      </w:pPr>
      <w:r w:rsidRPr="00C327AA">
        <w:rPr>
          <w:rFonts w:ascii="Times New Roman" w:hAnsi="Times New Roman" w:cs="Times New Roman"/>
          <w:sz w:val="24"/>
          <w:szCs w:val="24"/>
          <w:lang w:val="kk-KZ"/>
        </w:rPr>
        <w:t xml:space="preserve">ИИН: </w:t>
      </w:r>
      <w:r>
        <w:rPr>
          <w:rFonts w:ascii="Times New Roman" w:hAnsi="Times New Roman" w:cs="Times New Roman"/>
          <w:sz w:val="24"/>
          <w:szCs w:val="24"/>
          <w:lang w:val="kk-KZ"/>
        </w:rPr>
        <w:t>...............</w:t>
      </w:r>
    </w:p>
    <w:p w:rsidR="00947A28" w:rsidRPr="00C327AA" w:rsidRDefault="00947A28" w:rsidP="00947A28">
      <w:pPr>
        <w:pStyle w:val="a5"/>
        <w:ind w:left="4248" w:right="-1" w:firstLine="5"/>
        <w:rPr>
          <w:rFonts w:ascii="Times New Roman" w:hAnsi="Times New Roman" w:cs="Times New Roman"/>
          <w:sz w:val="24"/>
          <w:szCs w:val="24"/>
          <w:lang w:val="kk-KZ"/>
        </w:rPr>
      </w:pPr>
      <w:r>
        <w:rPr>
          <w:rFonts w:ascii="Times New Roman" w:hAnsi="Times New Roman" w:cs="Times New Roman"/>
          <w:sz w:val="24"/>
          <w:szCs w:val="24"/>
          <w:lang w:val="kk-KZ"/>
        </w:rPr>
        <w:t>Алматинская обл., Илиский район, пос. ...., ул. ...., д. 9.</w:t>
      </w:r>
    </w:p>
    <w:p w:rsidR="00947A28" w:rsidRPr="005F0A00" w:rsidRDefault="00947A28" w:rsidP="00947A28">
      <w:pPr>
        <w:pStyle w:val="a5"/>
        <w:ind w:left="4253"/>
        <w:rPr>
          <w:rFonts w:ascii="Times New Roman" w:hAnsi="Times New Roman" w:cs="Times New Roman"/>
          <w:b/>
          <w:sz w:val="24"/>
          <w:szCs w:val="24"/>
          <w:lang w:val="kk-KZ"/>
        </w:rPr>
      </w:pPr>
      <w:r w:rsidRPr="005F0A00">
        <w:rPr>
          <w:rFonts w:ascii="Times New Roman" w:hAnsi="Times New Roman" w:cs="Times New Roman"/>
          <w:b/>
          <w:sz w:val="24"/>
          <w:szCs w:val="24"/>
          <w:lang w:val="kk-KZ"/>
        </w:rPr>
        <w:t>Представитель по доверенности:</w:t>
      </w:r>
    </w:p>
    <w:p w:rsidR="00947A28" w:rsidRPr="005F0A00" w:rsidRDefault="00947A28" w:rsidP="00947A28">
      <w:pPr>
        <w:pStyle w:val="a5"/>
        <w:ind w:left="4253"/>
        <w:rPr>
          <w:rFonts w:ascii="Times New Roman" w:hAnsi="Times New Roman" w:cs="Times New Roman"/>
          <w:sz w:val="24"/>
          <w:szCs w:val="24"/>
        </w:rPr>
      </w:pPr>
      <w:proofErr w:type="spellStart"/>
      <w:r w:rsidRPr="005F0A00">
        <w:rPr>
          <w:rFonts w:ascii="Times New Roman" w:hAnsi="Times New Roman" w:cs="Times New Roman"/>
          <w:sz w:val="24"/>
          <w:szCs w:val="24"/>
        </w:rPr>
        <w:t>Саржанов</w:t>
      </w:r>
      <w:proofErr w:type="spellEnd"/>
      <w:r w:rsidRPr="005F0A00">
        <w:rPr>
          <w:rFonts w:ascii="Times New Roman" w:hAnsi="Times New Roman" w:cs="Times New Roman"/>
          <w:sz w:val="24"/>
          <w:szCs w:val="24"/>
        </w:rPr>
        <w:t xml:space="preserve">  </w:t>
      </w:r>
      <w:proofErr w:type="spellStart"/>
      <w:r w:rsidRPr="005F0A00">
        <w:rPr>
          <w:rFonts w:ascii="Times New Roman" w:hAnsi="Times New Roman" w:cs="Times New Roman"/>
          <w:sz w:val="24"/>
          <w:szCs w:val="24"/>
        </w:rPr>
        <w:t>Галымжан</w:t>
      </w:r>
      <w:proofErr w:type="spellEnd"/>
      <w:r w:rsidRPr="005F0A00">
        <w:rPr>
          <w:rFonts w:ascii="Times New Roman" w:hAnsi="Times New Roman" w:cs="Times New Roman"/>
          <w:sz w:val="24"/>
          <w:szCs w:val="24"/>
        </w:rPr>
        <w:t xml:space="preserve"> </w:t>
      </w:r>
      <w:proofErr w:type="spellStart"/>
      <w:r w:rsidRPr="005F0A00">
        <w:rPr>
          <w:rFonts w:ascii="Times New Roman" w:hAnsi="Times New Roman" w:cs="Times New Roman"/>
          <w:sz w:val="24"/>
          <w:szCs w:val="24"/>
        </w:rPr>
        <w:t>Турлыбекович</w:t>
      </w:r>
      <w:proofErr w:type="spellEnd"/>
    </w:p>
    <w:p w:rsidR="00947A28" w:rsidRPr="005F0A00" w:rsidRDefault="00947A28" w:rsidP="00947A28">
      <w:pPr>
        <w:pStyle w:val="a5"/>
        <w:ind w:left="4253"/>
        <w:rPr>
          <w:rFonts w:ascii="Times New Roman" w:hAnsi="Times New Roman" w:cs="Times New Roman"/>
          <w:sz w:val="24"/>
          <w:szCs w:val="24"/>
        </w:rPr>
      </w:pPr>
      <w:r w:rsidRPr="005F0A00">
        <w:rPr>
          <w:rFonts w:ascii="Times New Roman" w:hAnsi="Times New Roman" w:cs="Times New Roman"/>
          <w:sz w:val="24"/>
          <w:szCs w:val="24"/>
        </w:rPr>
        <w:t xml:space="preserve">ИИН: 850722301036. </w:t>
      </w:r>
    </w:p>
    <w:p w:rsidR="00947A28" w:rsidRPr="005F0A00" w:rsidRDefault="00947A28" w:rsidP="00947A28">
      <w:pPr>
        <w:pStyle w:val="a5"/>
        <w:ind w:left="4253"/>
        <w:rPr>
          <w:rFonts w:ascii="Times New Roman" w:hAnsi="Times New Roman" w:cs="Times New Roman"/>
          <w:sz w:val="24"/>
          <w:szCs w:val="24"/>
        </w:rPr>
      </w:pPr>
      <w:r w:rsidRPr="005F0A00">
        <w:rPr>
          <w:rFonts w:ascii="Times New Roman" w:hAnsi="Times New Roman" w:cs="Times New Roman"/>
          <w:sz w:val="24"/>
          <w:szCs w:val="24"/>
        </w:rPr>
        <w:t xml:space="preserve">г. Алматы, </w:t>
      </w:r>
      <w:proofErr w:type="spellStart"/>
      <w:r w:rsidRPr="005F0A00">
        <w:rPr>
          <w:rFonts w:ascii="Times New Roman" w:hAnsi="Times New Roman" w:cs="Times New Roman"/>
          <w:sz w:val="24"/>
          <w:szCs w:val="24"/>
        </w:rPr>
        <w:t>Медеуский</w:t>
      </w:r>
      <w:proofErr w:type="spellEnd"/>
      <w:r w:rsidRPr="005F0A00">
        <w:rPr>
          <w:rFonts w:ascii="Times New Roman" w:hAnsi="Times New Roman" w:cs="Times New Roman"/>
          <w:sz w:val="24"/>
          <w:szCs w:val="24"/>
        </w:rPr>
        <w:t xml:space="preserve"> район,050002, пр. </w:t>
      </w:r>
      <w:proofErr w:type="spellStart"/>
      <w:r w:rsidRPr="005F0A00">
        <w:rPr>
          <w:rFonts w:ascii="Times New Roman" w:hAnsi="Times New Roman" w:cs="Times New Roman"/>
          <w:sz w:val="24"/>
          <w:szCs w:val="24"/>
        </w:rPr>
        <w:t>Жибек</w:t>
      </w:r>
      <w:proofErr w:type="spellEnd"/>
      <w:r w:rsidRPr="005F0A00">
        <w:rPr>
          <w:rFonts w:ascii="Times New Roman" w:hAnsi="Times New Roman" w:cs="Times New Roman"/>
          <w:sz w:val="24"/>
          <w:szCs w:val="24"/>
        </w:rPr>
        <w:t xml:space="preserve"> </w:t>
      </w:r>
      <w:proofErr w:type="spellStart"/>
      <w:r w:rsidRPr="005F0A00">
        <w:rPr>
          <w:rFonts w:ascii="Times New Roman" w:hAnsi="Times New Roman" w:cs="Times New Roman"/>
          <w:sz w:val="24"/>
          <w:szCs w:val="24"/>
        </w:rPr>
        <w:t>Жолы</w:t>
      </w:r>
      <w:proofErr w:type="spellEnd"/>
      <w:r w:rsidRPr="005F0A00">
        <w:rPr>
          <w:rFonts w:ascii="Times New Roman" w:hAnsi="Times New Roman" w:cs="Times New Roman"/>
          <w:sz w:val="24"/>
          <w:szCs w:val="24"/>
        </w:rPr>
        <w:t xml:space="preserve">, д. 50, офис 202, БЦ Квартал. </w:t>
      </w:r>
    </w:p>
    <w:p w:rsidR="00947A28" w:rsidRPr="008A7E37" w:rsidRDefault="00947A28" w:rsidP="00947A28">
      <w:pPr>
        <w:pStyle w:val="a5"/>
        <w:ind w:left="4253"/>
      </w:pPr>
      <w:hyperlink r:id="rId6" w:history="1">
        <w:r w:rsidRPr="005F0A00">
          <w:rPr>
            <w:rStyle w:val="a3"/>
            <w:rFonts w:ascii="Times New Roman" w:hAnsi="Times New Roman" w:cs="Times New Roman"/>
            <w:sz w:val="24"/>
            <w:szCs w:val="24"/>
            <w:lang w:val="en-US"/>
          </w:rPr>
          <w:t>info</w:t>
        </w:r>
        <w:r w:rsidRPr="005F0A00">
          <w:rPr>
            <w:rStyle w:val="a3"/>
            <w:rFonts w:ascii="Times New Roman" w:hAnsi="Times New Roman" w:cs="Times New Roman"/>
            <w:sz w:val="24"/>
            <w:szCs w:val="24"/>
          </w:rPr>
          <w:t>@</w:t>
        </w:r>
        <w:r w:rsidRPr="005F0A00">
          <w:rPr>
            <w:rStyle w:val="a3"/>
            <w:rFonts w:ascii="Times New Roman" w:hAnsi="Times New Roman" w:cs="Times New Roman"/>
            <w:sz w:val="24"/>
            <w:szCs w:val="24"/>
            <w:lang w:val="en-US"/>
          </w:rPr>
          <w:t>zakonpravo</w:t>
        </w:r>
        <w:r w:rsidRPr="005F0A00">
          <w:rPr>
            <w:rStyle w:val="a3"/>
            <w:rFonts w:ascii="Times New Roman" w:hAnsi="Times New Roman" w:cs="Times New Roman"/>
            <w:sz w:val="24"/>
            <w:szCs w:val="24"/>
          </w:rPr>
          <w:t>.</w:t>
        </w:r>
        <w:r w:rsidRPr="005F0A00">
          <w:rPr>
            <w:rStyle w:val="a3"/>
            <w:rFonts w:ascii="Times New Roman" w:hAnsi="Times New Roman" w:cs="Times New Roman"/>
            <w:sz w:val="24"/>
            <w:szCs w:val="24"/>
            <w:lang w:val="en-US"/>
          </w:rPr>
          <w:t>kz</w:t>
        </w:r>
      </w:hyperlink>
      <w:r w:rsidRPr="005F0A00">
        <w:rPr>
          <w:rFonts w:ascii="Times New Roman" w:hAnsi="Times New Roman" w:cs="Times New Roman"/>
          <w:sz w:val="24"/>
          <w:szCs w:val="24"/>
        </w:rPr>
        <w:t xml:space="preserve"> / </w:t>
      </w:r>
      <w:hyperlink r:id="rId7" w:history="1">
        <w:r w:rsidRPr="005F0A00">
          <w:rPr>
            <w:rStyle w:val="a3"/>
            <w:rFonts w:ascii="Times New Roman" w:hAnsi="Times New Roman" w:cs="Times New Roman"/>
            <w:sz w:val="24"/>
            <w:szCs w:val="24"/>
            <w:lang w:val="en-US"/>
          </w:rPr>
          <w:t>www</w:t>
        </w:r>
        <w:r w:rsidRPr="005F0A00">
          <w:rPr>
            <w:rStyle w:val="a3"/>
            <w:rFonts w:ascii="Times New Roman" w:hAnsi="Times New Roman" w:cs="Times New Roman"/>
            <w:sz w:val="24"/>
            <w:szCs w:val="24"/>
          </w:rPr>
          <w:t>.</w:t>
        </w:r>
        <w:r w:rsidRPr="005F0A00">
          <w:rPr>
            <w:rStyle w:val="a3"/>
            <w:rFonts w:ascii="Times New Roman" w:hAnsi="Times New Roman" w:cs="Times New Roman"/>
            <w:sz w:val="24"/>
            <w:szCs w:val="24"/>
            <w:lang w:val="en-US"/>
          </w:rPr>
          <w:t>zakonpravo</w:t>
        </w:r>
        <w:r w:rsidRPr="005F0A00">
          <w:rPr>
            <w:rStyle w:val="a3"/>
            <w:rFonts w:ascii="Times New Roman" w:hAnsi="Times New Roman" w:cs="Times New Roman"/>
            <w:sz w:val="24"/>
            <w:szCs w:val="24"/>
          </w:rPr>
          <w:t>.</w:t>
        </w:r>
        <w:proofErr w:type="spellStart"/>
        <w:r w:rsidRPr="005F0A00">
          <w:rPr>
            <w:rStyle w:val="a3"/>
            <w:rFonts w:ascii="Times New Roman" w:hAnsi="Times New Roman" w:cs="Times New Roman"/>
            <w:sz w:val="24"/>
            <w:szCs w:val="24"/>
            <w:lang w:val="en-US"/>
          </w:rPr>
          <w:t>kz</w:t>
        </w:r>
        <w:proofErr w:type="spellEnd"/>
      </w:hyperlink>
    </w:p>
    <w:p w:rsidR="00947A28" w:rsidRPr="005F0A00" w:rsidRDefault="00947A28" w:rsidP="00947A28">
      <w:pPr>
        <w:spacing w:after="0" w:line="240" w:lineRule="auto"/>
        <w:ind w:left="5664" w:firstLine="9"/>
        <w:rPr>
          <w:rFonts w:ascii="Times New Roman" w:hAnsi="Times New Roman" w:cs="Times New Roman"/>
          <w:sz w:val="24"/>
          <w:szCs w:val="24"/>
        </w:rPr>
      </w:pPr>
    </w:p>
    <w:p w:rsidR="00947A28" w:rsidRDefault="00947A28" w:rsidP="00947A28">
      <w:pPr>
        <w:pStyle w:val="a5"/>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947A28" w:rsidRDefault="00947A28" w:rsidP="00947A28">
      <w:pPr>
        <w:pStyle w:val="a5"/>
        <w:jc w:val="center"/>
        <w:rPr>
          <w:rFonts w:ascii="Times New Roman" w:hAnsi="Times New Roman" w:cs="Times New Roman"/>
          <w:sz w:val="24"/>
          <w:szCs w:val="24"/>
        </w:rPr>
      </w:pPr>
      <w:bookmarkStart w:id="0" w:name="_GoBack"/>
      <w:r>
        <w:rPr>
          <w:rFonts w:ascii="Times New Roman" w:hAnsi="Times New Roman" w:cs="Times New Roman"/>
          <w:sz w:val="24"/>
          <w:szCs w:val="24"/>
        </w:rPr>
        <w:t>об отмене арбитражного решени</w:t>
      </w:r>
      <w:bookmarkEnd w:id="0"/>
      <w:r>
        <w:rPr>
          <w:rFonts w:ascii="Times New Roman" w:hAnsi="Times New Roman" w:cs="Times New Roman"/>
          <w:sz w:val="24"/>
          <w:szCs w:val="24"/>
        </w:rPr>
        <w:t xml:space="preserve">я </w:t>
      </w:r>
    </w:p>
    <w:p w:rsidR="00947A28" w:rsidRPr="00D24958" w:rsidRDefault="00947A28" w:rsidP="00947A28">
      <w:pPr>
        <w:pStyle w:val="a5"/>
        <w:jc w:val="center"/>
        <w:rPr>
          <w:rFonts w:ascii="Times New Roman" w:hAnsi="Times New Roman" w:cs="Times New Roman"/>
          <w:sz w:val="24"/>
          <w:szCs w:val="24"/>
        </w:rPr>
      </w:pPr>
    </w:p>
    <w:p w:rsidR="00947A28" w:rsidRPr="00602815" w:rsidRDefault="00947A28" w:rsidP="00947A28">
      <w:pPr>
        <w:pStyle w:val="a7"/>
        <w:shd w:val="clear" w:color="auto" w:fill="auto"/>
        <w:spacing w:before="0" w:after="0" w:line="293" w:lineRule="exact"/>
        <w:ind w:left="40" w:right="40" w:firstLine="720"/>
        <w:jc w:val="both"/>
        <w:rPr>
          <w:rStyle w:val="1"/>
          <w:rFonts w:ascii="Times New Roman" w:hAnsi="Times New Roman" w:cs="Times New Roman"/>
          <w:color w:val="000000"/>
          <w:sz w:val="24"/>
          <w:szCs w:val="24"/>
        </w:rPr>
      </w:pPr>
      <w:proofErr w:type="gramStart"/>
      <w:r w:rsidRPr="00602815">
        <w:rPr>
          <w:rStyle w:val="3"/>
          <w:rFonts w:ascii="Times New Roman" w:hAnsi="Times New Roman" w:cs="Times New Roman"/>
          <w:color w:val="000000"/>
          <w:sz w:val="24"/>
          <w:szCs w:val="24"/>
        </w:rPr>
        <w:t>«01» июля 201</w:t>
      </w:r>
      <w:r>
        <w:rPr>
          <w:rStyle w:val="3"/>
          <w:rFonts w:ascii="Times New Roman" w:hAnsi="Times New Roman" w:cs="Times New Roman"/>
          <w:color w:val="000000"/>
          <w:sz w:val="24"/>
          <w:szCs w:val="24"/>
        </w:rPr>
        <w:t>..</w:t>
      </w:r>
      <w:r w:rsidRPr="00602815">
        <w:rPr>
          <w:rStyle w:val="3"/>
          <w:rFonts w:ascii="Times New Roman" w:hAnsi="Times New Roman" w:cs="Times New Roman"/>
          <w:color w:val="000000"/>
          <w:sz w:val="24"/>
          <w:szCs w:val="24"/>
        </w:rPr>
        <w:t xml:space="preserve"> </w:t>
      </w:r>
      <w:r w:rsidRPr="00602815">
        <w:rPr>
          <w:rFonts w:ascii="Times New Roman" w:hAnsi="Times New Roman" w:cs="Times New Roman"/>
          <w:sz w:val="24"/>
          <w:szCs w:val="24"/>
          <w:lang w:bidi="ru-RU"/>
        </w:rPr>
        <w:t>года</w:t>
      </w:r>
      <w:r w:rsidRPr="00602815">
        <w:rPr>
          <w:rFonts w:ascii="Times New Roman" w:hAnsi="Times New Roman" w:cs="Times New Roman"/>
          <w:sz w:val="24"/>
          <w:szCs w:val="24"/>
        </w:rPr>
        <w:t xml:space="preserve"> </w:t>
      </w:r>
      <w:r w:rsidRPr="00602815">
        <w:rPr>
          <w:rStyle w:val="1"/>
          <w:rFonts w:ascii="Times New Roman" w:hAnsi="Times New Roman" w:cs="Times New Roman"/>
          <w:color w:val="000000"/>
          <w:sz w:val="24"/>
          <w:szCs w:val="24"/>
        </w:rPr>
        <w:t xml:space="preserve">Постоянно действующий ТОО «Международный Арбитражный суд «Аваль» </w:t>
      </w:r>
      <w:r w:rsidRPr="00602815">
        <w:rPr>
          <w:rFonts w:ascii="Times New Roman" w:hAnsi="Times New Roman" w:cs="Times New Roman"/>
          <w:color w:val="000000"/>
          <w:sz w:val="24"/>
          <w:szCs w:val="24"/>
        </w:rPr>
        <w:t xml:space="preserve">(далее </w:t>
      </w:r>
      <w:r w:rsidRPr="00602815">
        <w:rPr>
          <w:rStyle w:val="1"/>
          <w:rFonts w:ascii="Times New Roman" w:hAnsi="Times New Roman" w:cs="Times New Roman"/>
          <w:color w:val="000000"/>
          <w:sz w:val="24"/>
          <w:szCs w:val="24"/>
        </w:rPr>
        <w:t xml:space="preserve">- Арбитраж) в составе арбитра </w:t>
      </w:r>
      <w:r>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rPr>
        <w:t xml:space="preserve">., с участием представителя истца </w:t>
      </w:r>
      <w:r>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rPr>
        <w:t>., рассмотрев в открытом арбитражном заседании Арбитражное разбирательство по исковому заявлениям ТОО «</w:t>
      </w:r>
      <w:proofErr w:type="spellStart"/>
      <w:r w:rsidRPr="00602815">
        <w:rPr>
          <w:rStyle w:val="1"/>
          <w:rFonts w:ascii="Times New Roman" w:hAnsi="Times New Roman" w:cs="Times New Roman"/>
          <w:color w:val="000000"/>
          <w:sz w:val="24"/>
          <w:szCs w:val="24"/>
        </w:rPr>
        <w:t>Микрофинансовая</w:t>
      </w:r>
      <w:proofErr w:type="spellEnd"/>
      <w:r w:rsidRPr="00602815">
        <w:rPr>
          <w:rStyle w:val="1"/>
          <w:rFonts w:ascii="Times New Roman" w:hAnsi="Times New Roman" w:cs="Times New Roman"/>
          <w:color w:val="000000"/>
          <w:sz w:val="24"/>
          <w:szCs w:val="24"/>
        </w:rPr>
        <w:t xml:space="preserve"> организация «</w:t>
      </w:r>
      <w:r w:rsidRPr="00602815">
        <w:rPr>
          <w:rStyle w:val="1"/>
          <w:rFonts w:ascii="Times New Roman" w:hAnsi="Times New Roman" w:cs="Times New Roman"/>
          <w:color w:val="000000"/>
          <w:sz w:val="24"/>
          <w:szCs w:val="24"/>
          <w:lang w:val="en-US"/>
        </w:rPr>
        <w:t>I</w:t>
      </w:r>
      <w:r w:rsidRPr="00602815">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lang w:val="en-US"/>
        </w:rPr>
        <w:t>Credit</w:t>
      </w:r>
      <w:r w:rsidRPr="00602815">
        <w:rPr>
          <w:rStyle w:val="1"/>
          <w:rFonts w:ascii="Times New Roman" w:hAnsi="Times New Roman" w:cs="Times New Roman"/>
          <w:color w:val="000000"/>
          <w:sz w:val="24"/>
          <w:szCs w:val="24"/>
        </w:rPr>
        <w:t>.</w:t>
      </w:r>
      <w:proofErr w:type="spellStart"/>
      <w:r w:rsidRPr="00602815">
        <w:rPr>
          <w:rStyle w:val="1"/>
          <w:rFonts w:ascii="Times New Roman" w:hAnsi="Times New Roman" w:cs="Times New Roman"/>
          <w:color w:val="000000"/>
          <w:sz w:val="24"/>
          <w:szCs w:val="24"/>
          <w:lang w:val="en-US"/>
        </w:rPr>
        <w:t>kz</w:t>
      </w:r>
      <w:proofErr w:type="spellEnd"/>
      <w:r w:rsidRPr="00602815">
        <w:rPr>
          <w:rStyle w:val="1"/>
          <w:rFonts w:ascii="Times New Roman" w:hAnsi="Times New Roman" w:cs="Times New Roman"/>
          <w:color w:val="000000"/>
          <w:sz w:val="24"/>
          <w:szCs w:val="24"/>
        </w:rPr>
        <w:t>» к</w:t>
      </w:r>
      <w:r w:rsidRPr="00602815">
        <w:rPr>
          <w:rStyle w:val="1"/>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гр. ..........,</w:t>
      </w:r>
      <w:r w:rsidRPr="00602815">
        <w:rPr>
          <w:rFonts w:ascii="Times New Roman" w:hAnsi="Times New Roman" w:cs="Times New Roman"/>
          <w:sz w:val="24"/>
          <w:szCs w:val="24"/>
          <w:lang w:val="kk-KZ"/>
        </w:rPr>
        <w:t xml:space="preserve"> о взыскани суммы задолженности,</w:t>
      </w:r>
      <w:r w:rsidRPr="00602815">
        <w:rPr>
          <w:rFonts w:ascii="Times New Roman" w:hAnsi="Times New Roman" w:cs="Times New Roman"/>
          <w:sz w:val="24"/>
          <w:szCs w:val="24"/>
          <w:lang w:bidi="ru-RU"/>
        </w:rPr>
        <w:t xml:space="preserve"> арбитраж (суд) </w:t>
      </w:r>
      <w:r w:rsidRPr="00602815">
        <w:rPr>
          <w:rFonts w:ascii="Times New Roman" w:hAnsi="Times New Roman" w:cs="Times New Roman"/>
          <w:sz w:val="24"/>
          <w:szCs w:val="24"/>
        </w:rPr>
        <w:t xml:space="preserve">Решил - </w:t>
      </w:r>
      <w:r w:rsidRPr="00602815">
        <w:rPr>
          <w:rStyle w:val="1"/>
          <w:rFonts w:ascii="Times New Roman" w:hAnsi="Times New Roman" w:cs="Times New Roman"/>
          <w:color w:val="000000"/>
          <w:sz w:val="24"/>
          <w:szCs w:val="24"/>
        </w:rPr>
        <w:t>Исковые заявления ТОО «</w:t>
      </w:r>
      <w:proofErr w:type="spellStart"/>
      <w:r w:rsidRPr="00602815">
        <w:rPr>
          <w:rStyle w:val="1"/>
          <w:rFonts w:ascii="Times New Roman" w:hAnsi="Times New Roman" w:cs="Times New Roman"/>
          <w:color w:val="000000"/>
          <w:sz w:val="24"/>
          <w:szCs w:val="24"/>
        </w:rPr>
        <w:t>Микрофинансовая</w:t>
      </w:r>
      <w:proofErr w:type="spellEnd"/>
      <w:r w:rsidRPr="00602815">
        <w:rPr>
          <w:rStyle w:val="1"/>
          <w:rFonts w:ascii="Times New Roman" w:hAnsi="Times New Roman" w:cs="Times New Roman"/>
          <w:color w:val="000000"/>
          <w:sz w:val="24"/>
          <w:szCs w:val="24"/>
        </w:rPr>
        <w:t xml:space="preserve"> организация «</w:t>
      </w:r>
      <w:r w:rsidRPr="00602815">
        <w:rPr>
          <w:rStyle w:val="1"/>
          <w:rFonts w:ascii="Times New Roman" w:hAnsi="Times New Roman" w:cs="Times New Roman"/>
          <w:color w:val="000000"/>
          <w:sz w:val="24"/>
          <w:szCs w:val="24"/>
          <w:lang w:val="en-US"/>
        </w:rPr>
        <w:t>I</w:t>
      </w:r>
      <w:r w:rsidRPr="00602815">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lang w:val="en-US"/>
        </w:rPr>
        <w:t>Credit</w:t>
      </w:r>
      <w:r w:rsidRPr="00602815">
        <w:rPr>
          <w:rStyle w:val="1"/>
          <w:rFonts w:ascii="Times New Roman" w:hAnsi="Times New Roman" w:cs="Times New Roman"/>
          <w:color w:val="000000"/>
          <w:sz w:val="24"/>
          <w:szCs w:val="24"/>
        </w:rPr>
        <w:t>.к</w:t>
      </w:r>
      <w:r w:rsidRPr="00602815">
        <w:rPr>
          <w:rStyle w:val="1"/>
          <w:rFonts w:ascii="Times New Roman" w:hAnsi="Times New Roman" w:cs="Times New Roman"/>
          <w:color w:val="000000"/>
          <w:sz w:val="24"/>
          <w:szCs w:val="24"/>
          <w:lang w:val="en-US"/>
        </w:rPr>
        <w:t>z</w:t>
      </w:r>
      <w:r w:rsidRPr="00602815">
        <w:rPr>
          <w:rStyle w:val="1"/>
          <w:rFonts w:ascii="Times New Roman" w:hAnsi="Times New Roman" w:cs="Times New Roman"/>
          <w:color w:val="000000"/>
          <w:sz w:val="24"/>
          <w:szCs w:val="24"/>
        </w:rPr>
        <w:t>» к</w:t>
      </w:r>
      <w:r w:rsidRPr="00602815">
        <w:rPr>
          <w:rFonts w:ascii="Times New Roman" w:hAnsi="Times New Roman" w:cs="Times New Roman"/>
          <w:sz w:val="24"/>
          <w:szCs w:val="24"/>
          <w:lang w:bidi="ru-RU"/>
        </w:rPr>
        <w:t xml:space="preserve"> </w:t>
      </w:r>
      <w:r>
        <w:rPr>
          <w:rFonts w:ascii="Times New Roman" w:hAnsi="Times New Roman" w:cs="Times New Roman"/>
          <w:sz w:val="24"/>
          <w:szCs w:val="24"/>
          <w:lang w:val="kk-KZ"/>
        </w:rPr>
        <w:t>гр. ..........,</w:t>
      </w:r>
      <w:r w:rsidRPr="00602815">
        <w:rPr>
          <w:rFonts w:ascii="Times New Roman" w:hAnsi="Times New Roman" w:cs="Times New Roman"/>
          <w:sz w:val="24"/>
          <w:szCs w:val="24"/>
          <w:lang w:val="kk-KZ"/>
        </w:rPr>
        <w:t xml:space="preserve"> </w:t>
      </w:r>
      <w:r w:rsidRPr="00602815">
        <w:rPr>
          <w:rStyle w:val="1"/>
          <w:rFonts w:ascii="Times New Roman" w:hAnsi="Times New Roman" w:cs="Times New Roman"/>
          <w:color w:val="000000"/>
          <w:sz w:val="24"/>
          <w:szCs w:val="24"/>
        </w:rPr>
        <w:t>о взыскании суммы задолженности удовлетворить частично.</w:t>
      </w:r>
      <w:proofErr w:type="gramEnd"/>
      <w:r w:rsidRPr="00602815">
        <w:rPr>
          <w:rFonts w:ascii="Times New Roman" w:hAnsi="Times New Roman" w:cs="Times New Roman"/>
          <w:sz w:val="24"/>
          <w:szCs w:val="24"/>
          <w:lang w:bidi="ru-RU"/>
        </w:rPr>
        <w:t xml:space="preserve"> Взыскать </w:t>
      </w:r>
      <w:r>
        <w:rPr>
          <w:rFonts w:ascii="Times New Roman" w:hAnsi="Times New Roman" w:cs="Times New Roman"/>
          <w:sz w:val="24"/>
          <w:szCs w:val="24"/>
          <w:lang w:val="kk-KZ"/>
        </w:rPr>
        <w:t>гр</w:t>
      </w:r>
      <w:proofErr w:type="gramStart"/>
      <w:r>
        <w:rPr>
          <w:rFonts w:ascii="Times New Roman" w:hAnsi="Times New Roman" w:cs="Times New Roman"/>
          <w:sz w:val="24"/>
          <w:szCs w:val="24"/>
          <w:lang w:val="kk-KZ"/>
        </w:rPr>
        <w:t>. ..........,</w:t>
      </w:r>
      <w:r w:rsidRPr="00602815">
        <w:rPr>
          <w:rFonts w:ascii="Times New Roman" w:hAnsi="Times New Roman" w:cs="Times New Roman"/>
          <w:sz w:val="24"/>
          <w:szCs w:val="24"/>
          <w:lang w:val="kk-KZ"/>
        </w:rPr>
        <w:t xml:space="preserve"> </w:t>
      </w:r>
      <w:proofErr w:type="gramEnd"/>
      <w:r w:rsidRPr="00602815">
        <w:rPr>
          <w:rStyle w:val="1"/>
          <w:rFonts w:ascii="Times New Roman" w:hAnsi="Times New Roman" w:cs="Times New Roman"/>
          <w:color w:val="000000"/>
          <w:sz w:val="24"/>
          <w:szCs w:val="24"/>
        </w:rPr>
        <w:t xml:space="preserve">в </w:t>
      </w:r>
      <w:r w:rsidRPr="00602815">
        <w:rPr>
          <w:rStyle w:val="8pt"/>
          <w:rFonts w:ascii="Times New Roman" w:hAnsi="Times New Roman" w:cs="Times New Roman"/>
          <w:sz w:val="24"/>
          <w:szCs w:val="24"/>
        </w:rPr>
        <w:t>пользу</w:t>
      </w:r>
      <w:r w:rsidRPr="00602815">
        <w:rPr>
          <w:rStyle w:val="8pt"/>
          <w:rFonts w:ascii="Times New Roman" w:hAnsi="Times New Roman" w:cs="Times New Roman"/>
          <w:color w:val="000000"/>
          <w:sz w:val="24"/>
          <w:szCs w:val="24"/>
        </w:rPr>
        <w:t xml:space="preserve"> </w:t>
      </w:r>
      <w:r w:rsidRPr="00602815">
        <w:rPr>
          <w:rStyle w:val="1"/>
          <w:rFonts w:ascii="Times New Roman" w:hAnsi="Times New Roman" w:cs="Times New Roman"/>
          <w:color w:val="000000"/>
          <w:sz w:val="24"/>
          <w:szCs w:val="24"/>
        </w:rPr>
        <w:t>ТОО</w:t>
      </w:r>
      <w:r w:rsidRPr="00602815">
        <w:rPr>
          <w:rStyle w:val="8pt1"/>
          <w:rFonts w:ascii="Times New Roman" w:hAnsi="Times New Roman" w:cs="Times New Roman"/>
          <w:color w:val="000000"/>
          <w:sz w:val="24"/>
          <w:szCs w:val="24"/>
        </w:rPr>
        <w:t xml:space="preserve"> </w:t>
      </w:r>
      <w:r w:rsidRPr="00602815">
        <w:rPr>
          <w:rStyle w:val="1"/>
          <w:rFonts w:ascii="Times New Roman" w:hAnsi="Times New Roman" w:cs="Times New Roman"/>
          <w:color w:val="000000"/>
          <w:sz w:val="24"/>
          <w:szCs w:val="24"/>
        </w:rPr>
        <w:t>«</w:t>
      </w:r>
      <w:proofErr w:type="spellStart"/>
      <w:r w:rsidRPr="00602815">
        <w:rPr>
          <w:rStyle w:val="1"/>
          <w:rFonts w:ascii="Times New Roman" w:hAnsi="Times New Roman" w:cs="Times New Roman"/>
          <w:color w:val="000000"/>
          <w:sz w:val="24"/>
          <w:szCs w:val="24"/>
        </w:rPr>
        <w:t>Микрофинансовая</w:t>
      </w:r>
      <w:proofErr w:type="spellEnd"/>
      <w:r w:rsidRPr="00602815">
        <w:rPr>
          <w:rStyle w:val="1"/>
          <w:rFonts w:ascii="Times New Roman" w:hAnsi="Times New Roman" w:cs="Times New Roman"/>
          <w:color w:val="000000"/>
          <w:sz w:val="24"/>
          <w:szCs w:val="24"/>
        </w:rPr>
        <w:t xml:space="preserve"> организация «</w:t>
      </w:r>
      <w:r w:rsidRPr="00602815">
        <w:rPr>
          <w:rStyle w:val="1"/>
          <w:rFonts w:ascii="Times New Roman" w:hAnsi="Times New Roman" w:cs="Times New Roman"/>
          <w:color w:val="000000"/>
          <w:sz w:val="24"/>
          <w:szCs w:val="24"/>
          <w:lang w:val="en-US"/>
        </w:rPr>
        <w:t>I</w:t>
      </w:r>
      <w:r w:rsidRPr="00602815">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lang w:val="en-US"/>
        </w:rPr>
        <w:t>Credit</w:t>
      </w:r>
      <w:r w:rsidRPr="00602815">
        <w:rPr>
          <w:rStyle w:val="1"/>
          <w:rFonts w:ascii="Times New Roman" w:hAnsi="Times New Roman" w:cs="Times New Roman"/>
          <w:color w:val="000000"/>
          <w:sz w:val="24"/>
          <w:szCs w:val="24"/>
        </w:rPr>
        <w:t>.</w:t>
      </w:r>
      <w:proofErr w:type="spellStart"/>
      <w:r w:rsidRPr="00602815">
        <w:rPr>
          <w:rStyle w:val="1"/>
          <w:rFonts w:ascii="Times New Roman" w:hAnsi="Times New Roman" w:cs="Times New Roman"/>
          <w:color w:val="000000"/>
          <w:sz w:val="24"/>
          <w:szCs w:val="24"/>
          <w:lang w:val="en-US"/>
        </w:rPr>
        <w:t>kz</w:t>
      </w:r>
      <w:proofErr w:type="spellEnd"/>
      <w:r w:rsidRPr="00602815">
        <w:rPr>
          <w:rStyle w:val="1"/>
          <w:rFonts w:ascii="Times New Roman" w:hAnsi="Times New Roman" w:cs="Times New Roman"/>
          <w:color w:val="000000"/>
          <w:sz w:val="24"/>
          <w:szCs w:val="24"/>
        </w:rPr>
        <w:t xml:space="preserve">» сумму задолженности в размере 232 000  тенге, расходы, связанные с разрешением спора в Арбитраже в размере 30 000 тенге. Взыскать с </w:t>
      </w:r>
      <w:r>
        <w:rPr>
          <w:rFonts w:ascii="Times New Roman" w:hAnsi="Times New Roman" w:cs="Times New Roman"/>
          <w:sz w:val="24"/>
          <w:szCs w:val="24"/>
          <w:lang w:val="kk-KZ"/>
        </w:rPr>
        <w:t>гр</w:t>
      </w:r>
      <w:proofErr w:type="gramStart"/>
      <w:r>
        <w:rPr>
          <w:rFonts w:ascii="Times New Roman" w:hAnsi="Times New Roman" w:cs="Times New Roman"/>
          <w:sz w:val="24"/>
          <w:szCs w:val="24"/>
          <w:lang w:val="kk-KZ"/>
        </w:rPr>
        <w:t>. ..........,</w:t>
      </w:r>
      <w:r w:rsidRPr="00602815">
        <w:rPr>
          <w:rFonts w:ascii="Times New Roman" w:hAnsi="Times New Roman" w:cs="Times New Roman"/>
          <w:sz w:val="24"/>
          <w:szCs w:val="24"/>
          <w:lang w:val="kk-KZ"/>
        </w:rPr>
        <w:t xml:space="preserve"> </w:t>
      </w:r>
      <w:proofErr w:type="gramEnd"/>
      <w:r w:rsidRPr="00602815">
        <w:rPr>
          <w:rStyle w:val="1"/>
          <w:rFonts w:ascii="Times New Roman" w:hAnsi="Times New Roman" w:cs="Times New Roman"/>
          <w:color w:val="000000"/>
          <w:sz w:val="24"/>
          <w:szCs w:val="24"/>
        </w:rPr>
        <w:t>государственную пошлину в размере 11 345  тенге.</w:t>
      </w:r>
      <w:r>
        <w:rPr>
          <w:rStyle w:val="1"/>
          <w:rFonts w:ascii="Times New Roman" w:hAnsi="Times New Roman" w:cs="Times New Roman"/>
          <w:color w:val="000000"/>
          <w:sz w:val="24"/>
          <w:szCs w:val="24"/>
        </w:rPr>
        <w:t xml:space="preserve">  </w:t>
      </w:r>
    </w:p>
    <w:p w:rsidR="00947A28" w:rsidRPr="00602815" w:rsidRDefault="00947A28" w:rsidP="00947A28">
      <w:pPr>
        <w:pStyle w:val="a7"/>
        <w:shd w:val="clear" w:color="auto" w:fill="auto"/>
        <w:spacing w:before="0" w:after="0" w:line="293" w:lineRule="exact"/>
        <w:ind w:left="40" w:right="40" w:firstLine="720"/>
        <w:jc w:val="both"/>
        <w:rPr>
          <w:rFonts w:ascii="Times New Roman" w:hAnsi="Times New Roman" w:cs="Times New Roman"/>
          <w:sz w:val="24"/>
          <w:szCs w:val="24"/>
        </w:rPr>
      </w:pPr>
      <w:r w:rsidRPr="00602815">
        <w:rPr>
          <w:rFonts w:ascii="Times New Roman" w:hAnsi="Times New Roman" w:cs="Times New Roman"/>
          <w:sz w:val="24"/>
          <w:szCs w:val="24"/>
        </w:rPr>
        <w:t xml:space="preserve">Арбитражное решение вынесено в пользу  </w:t>
      </w:r>
      <w:r w:rsidRPr="00602815">
        <w:rPr>
          <w:rStyle w:val="1"/>
          <w:rFonts w:ascii="Times New Roman" w:hAnsi="Times New Roman" w:cs="Times New Roman"/>
          <w:color w:val="000000"/>
          <w:sz w:val="24"/>
          <w:szCs w:val="24"/>
        </w:rPr>
        <w:t>ТОО</w:t>
      </w:r>
      <w:r w:rsidRPr="00602815">
        <w:rPr>
          <w:rStyle w:val="8pt1"/>
          <w:rFonts w:ascii="Times New Roman" w:hAnsi="Times New Roman" w:cs="Times New Roman"/>
          <w:color w:val="000000"/>
          <w:sz w:val="24"/>
          <w:szCs w:val="24"/>
        </w:rPr>
        <w:t xml:space="preserve"> </w:t>
      </w:r>
      <w:r w:rsidRPr="00602815">
        <w:rPr>
          <w:rStyle w:val="1"/>
          <w:rFonts w:ascii="Times New Roman" w:hAnsi="Times New Roman" w:cs="Times New Roman"/>
          <w:color w:val="000000"/>
          <w:sz w:val="24"/>
          <w:szCs w:val="24"/>
        </w:rPr>
        <w:t>«</w:t>
      </w:r>
      <w:proofErr w:type="spellStart"/>
      <w:r w:rsidRPr="00602815">
        <w:rPr>
          <w:rStyle w:val="1"/>
          <w:rFonts w:ascii="Times New Roman" w:hAnsi="Times New Roman" w:cs="Times New Roman"/>
          <w:color w:val="000000"/>
          <w:sz w:val="24"/>
          <w:szCs w:val="24"/>
        </w:rPr>
        <w:t>Микрофинансовая</w:t>
      </w:r>
      <w:proofErr w:type="spellEnd"/>
      <w:r w:rsidRPr="00602815">
        <w:rPr>
          <w:rStyle w:val="1"/>
          <w:rFonts w:ascii="Times New Roman" w:hAnsi="Times New Roman" w:cs="Times New Roman"/>
          <w:color w:val="000000"/>
          <w:sz w:val="24"/>
          <w:szCs w:val="24"/>
        </w:rPr>
        <w:t xml:space="preserve"> организация «</w:t>
      </w:r>
      <w:r w:rsidRPr="00602815">
        <w:rPr>
          <w:rStyle w:val="1"/>
          <w:rFonts w:ascii="Times New Roman" w:hAnsi="Times New Roman" w:cs="Times New Roman"/>
          <w:color w:val="000000"/>
          <w:sz w:val="24"/>
          <w:szCs w:val="24"/>
          <w:lang w:val="en-US"/>
        </w:rPr>
        <w:t>I</w:t>
      </w:r>
      <w:r w:rsidRPr="00602815">
        <w:rPr>
          <w:rStyle w:val="1"/>
          <w:rFonts w:ascii="Times New Roman" w:hAnsi="Times New Roman" w:cs="Times New Roman"/>
          <w:color w:val="000000"/>
          <w:sz w:val="24"/>
          <w:szCs w:val="24"/>
        </w:rPr>
        <w:t>-</w:t>
      </w:r>
      <w:r w:rsidRPr="00602815">
        <w:rPr>
          <w:rStyle w:val="1"/>
          <w:rFonts w:ascii="Times New Roman" w:hAnsi="Times New Roman" w:cs="Times New Roman"/>
          <w:color w:val="000000"/>
          <w:sz w:val="24"/>
          <w:szCs w:val="24"/>
          <w:lang w:val="en-US"/>
        </w:rPr>
        <w:t>Credit</w:t>
      </w:r>
      <w:r w:rsidRPr="00602815">
        <w:rPr>
          <w:rStyle w:val="1"/>
          <w:rFonts w:ascii="Times New Roman" w:hAnsi="Times New Roman" w:cs="Times New Roman"/>
          <w:color w:val="000000"/>
          <w:sz w:val="24"/>
          <w:szCs w:val="24"/>
        </w:rPr>
        <w:t>.</w:t>
      </w:r>
      <w:proofErr w:type="spellStart"/>
      <w:r w:rsidRPr="00602815">
        <w:rPr>
          <w:rStyle w:val="1"/>
          <w:rFonts w:ascii="Times New Roman" w:hAnsi="Times New Roman" w:cs="Times New Roman"/>
          <w:color w:val="000000"/>
          <w:sz w:val="24"/>
          <w:szCs w:val="24"/>
          <w:lang w:val="en-US"/>
        </w:rPr>
        <w:t>kz</w:t>
      </w:r>
      <w:proofErr w:type="spellEnd"/>
      <w:r w:rsidRPr="00602815">
        <w:rPr>
          <w:rStyle w:val="1"/>
          <w:rFonts w:ascii="Times New Roman" w:hAnsi="Times New Roman" w:cs="Times New Roman"/>
          <w:color w:val="000000"/>
          <w:sz w:val="24"/>
          <w:szCs w:val="24"/>
        </w:rPr>
        <w:t xml:space="preserve">» </w:t>
      </w:r>
      <w:r w:rsidRPr="00602815">
        <w:rPr>
          <w:rFonts w:ascii="Times New Roman" w:hAnsi="Times New Roman" w:cs="Times New Roman"/>
          <w:sz w:val="24"/>
          <w:szCs w:val="24"/>
          <w:lang w:bidi="en-US"/>
        </w:rPr>
        <w:t>и</w:t>
      </w:r>
      <w:r w:rsidRPr="00602815">
        <w:rPr>
          <w:rFonts w:ascii="Times New Roman" w:hAnsi="Times New Roman" w:cs="Times New Roman"/>
          <w:sz w:val="24"/>
          <w:szCs w:val="24"/>
        </w:rPr>
        <w:t xml:space="preserve">   Решением  Арбитражного суда </w:t>
      </w:r>
      <w:r w:rsidRPr="00602815">
        <w:rPr>
          <w:rFonts w:ascii="Times New Roman" w:hAnsi="Times New Roman" w:cs="Times New Roman"/>
          <w:sz w:val="24"/>
          <w:szCs w:val="24"/>
          <w:lang w:bidi="ru-RU"/>
        </w:rPr>
        <w:t xml:space="preserve"> </w:t>
      </w:r>
      <w:r w:rsidRPr="00602815">
        <w:rPr>
          <w:rFonts w:ascii="Times New Roman" w:hAnsi="Times New Roman" w:cs="Times New Roman"/>
          <w:sz w:val="24"/>
          <w:szCs w:val="24"/>
        </w:rPr>
        <w:t xml:space="preserve">не согласны в связи с тем, что - состав третейского суда и арбитражного разбирательство не соответствовала требованиям законодательства Республики Казахстан об Арбитражном разбирательстве: </w:t>
      </w:r>
      <w:r>
        <w:rPr>
          <w:rFonts w:ascii="Times New Roman" w:hAnsi="Times New Roman" w:cs="Times New Roman"/>
          <w:sz w:val="24"/>
          <w:szCs w:val="24"/>
        </w:rPr>
        <w:t xml:space="preserve"> </w:t>
      </w:r>
    </w:p>
    <w:p w:rsidR="00947A28" w:rsidRPr="00602815" w:rsidRDefault="00947A28" w:rsidP="00947A28">
      <w:pPr>
        <w:pStyle w:val="20"/>
        <w:shd w:val="clear" w:color="auto" w:fill="auto"/>
        <w:ind w:firstLine="760"/>
        <w:jc w:val="both"/>
        <w:rPr>
          <w:sz w:val="24"/>
          <w:szCs w:val="24"/>
        </w:rPr>
      </w:pPr>
      <w:r w:rsidRPr="00602815">
        <w:rPr>
          <w:sz w:val="24"/>
          <w:szCs w:val="24"/>
        </w:rPr>
        <w:t xml:space="preserve">Будучи человеком добропорядочным и ответственным </w:t>
      </w:r>
      <w:r>
        <w:rPr>
          <w:sz w:val="24"/>
          <w:szCs w:val="24"/>
          <w:lang w:val="kk-KZ"/>
        </w:rPr>
        <w:t>гр</w:t>
      </w:r>
      <w:proofErr w:type="gramStart"/>
      <w:r>
        <w:rPr>
          <w:sz w:val="24"/>
          <w:szCs w:val="24"/>
          <w:lang w:val="kk-KZ"/>
        </w:rPr>
        <w:t>. ..........,</w:t>
      </w:r>
      <w:r w:rsidRPr="00602815">
        <w:rPr>
          <w:sz w:val="24"/>
          <w:szCs w:val="24"/>
          <w:lang w:val="kk-KZ"/>
        </w:rPr>
        <w:t xml:space="preserve"> </w:t>
      </w:r>
      <w:proofErr w:type="gramEnd"/>
      <w:r w:rsidRPr="00602815">
        <w:rPr>
          <w:sz w:val="24"/>
          <w:szCs w:val="24"/>
        </w:rPr>
        <w:t xml:space="preserve">ни когда не отказывался от исполнения своих долговых обязательств перед </w:t>
      </w:r>
      <w:r w:rsidRPr="00602815">
        <w:rPr>
          <w:rStyle w:val="1"/>
          <w:rFonts w:eastAsiaTheme="minorEastAsia"/>
          <w:color w:val="000000"/>
          <w:sz w:val="24"/>
          <w:szCs w:val="24"/>
        </w:rPr>
        <w:t>ТОО</w:t>
      </w:r>
      <w:r w:rsidRPr="00602815">
        <w:rPr>
          <w:rStyle w:val="8pt1"/>
          <w:color w:val="000000"/>
          <w:sz w:val="24"/>
          <w:szCs w:val="24"/>
        </w:rPr>
        <w:t xml:space="preserve"> </w:t>
      </w:r>
      <w:r w:rsidRPr="00602815">
        <w:rPr>
          <w:rStyle w:val="1"/>
          <w:rFonts w:eastAsiaTheme="minorEastAsia"/>
          <w:color w:val="000000"/>
          <w:sz w:val="24"/>
          <w:szCs w:val="24"/>
        </w:rPr>
        <w:t>«</w:t>
      </w:r>
      <w:proofErr w:type="spellStart"/>
      <w:r w:rsidRPr="00602815">
        <w:rPr>
          <w:rStyle w:val="1"/>
          <w:rFonts w:eastAsiaTheme="minorEastAsia"/>
          <w:color w:val="000000"/>
          <w:sz w:val="24"/>
          <w:szCs w:val="24"/>
        </w:rPr>
        <w:t>Микрофинансовая</w:t>
      </w:r>
      <w:proofErr w:type="spellEnd"/>
      <w:r w:rsidRPr="00602815">
        <w:rPr>
          <w:rStyle w:val="1"/>
          <w:rFonts w:eastAsiaTheme="minorEastAsia"/>
          <w:color w:val="000000"/>
          <w:sz w:val="24"/>
          <w:szCs w:val="24"/>
        </w:rPr>
        <w:t xml:space="preserve"> организация «</w:t>
      </w:r>
      <w:r w:rsidRPr="00602815">
        <w:rPr>
          <w:rStyle w:val="1"/>
          <w:rFonts w:eastAsiaTheme="minorEastAsia"/>
          <w:color w:val="000000"/>
          <w:sz w:val="24"/>
          <w:szCs w:val="24"/>
          <w:lang w:val="en-US"/>
        </w:rPr>
        <w:t>I</w:t>
      </w:r>
      <w:r w:rsidRPr="00602815">
        <w:rPr>
          <w:rStyle w:val="1"/>
          <w:rFonts w:eastAsiaTheme="minorEastAsia"/>
          <w:color w:val="000000"/>
          <w:sz w:val="24"/>
          <w:szCs w:val="24"/>
        </w:rPr>
        <w:t>-</w:t>
      </w:r>
      <w:r w:rsidRPr="00602815">
        <w:rPr>
          <w:rStyle w:val="1"/>
          <w:rFonts w:eastAsiaTheme="minorEastAsia"/>
          <w:color w:val="000000"/>
          <w:sz w:val="24"/>
          <w:szCs w:val="24"/>
          <w:lang w:val="en-US"/>
        </w:rPr>
        <w:t>Credit</w:t>
      </w:r>
      <w:r w:rsidRPr="00602815">
        <w:rPr>
          <w:rStyle w:val="1"/>
          <w:rFonts w:eastAsiaTheme="minorEastAsia"/>
          <w:color w:val="000000"/>
          <w:sz w:val="24"/>
          <w:szCs w:val="24"/>
        </w:rPr>
        <w:t>.</w:t>
      </w:r>
      <w:proofErr w:type="spellStart"/>
      <w:r w:rsidRPr="00602815">
        <w:rPr>
          <w:rStyle w:val="1"/>
          <w:rFonts w:eastAsiaTheme="minorEastAsia"/>
          <w:color w:val="000000"/>
          <w:sz w:val="24"/>
          <w:szCs w:val="24"/>
          <w:lang w:val="en-US"/>
        </w:rPr>
        <w:t>kz</w:t>
      </w:r>
      <w:proofErr w:type="spellEnd"/>
      <w:r w:rsidRPr="00602815">
        <w:rPr>
          <w:rStyle w:val="1"/>
          <w:rFonts w:eastAsiaTheme="minorEastAsia"/>
          <w:color w:val="000000"/>
          <w:sz w:val="24"/>
          <w:szCs w:val="24"/>
        </w:rPr>
        <w:t xml:space="preserve">» </w:t>
      </w:r>
      <w:r w:rsidRPr="00602815">
        <w:rPr>
          <w:sz w:val="24"/>
          <w:szCs w:val="24"/>
        </w:rPr>
        <w:t xml:space="preserve">и всегда был открыт к конструктивным диалогам. Однако самим </w:t>
      </w:r>
      <w:proofErr w:type="gramStart"/>
      <w:r w:rsidRPr="00602815">
        <w:rPr>
          <w:sz w:val="24"/>
          <w:szCs w:val="24"/>
        </w:rPr>
        <w:t>Истцом</w:t>
      </w:r>
      <w:proofErr w:type="gramEnd"/>
      <w:r w:rsidRPr="00602815">
        <w:rPr>
          <w:sz w:val="24"/>
          <w:szCs w:val="24"/>
        </w:rPr>
        <w:t xml:space="preserve"> не было предпринято не </w:t>
      </w:r>
      <w:proofErr w:type="gramStart"/>
      <w:r w:rsidRPr="00602815">
        <w:rPr>
          <w:sz w:val="24"/>
          <w:szCs w:val="24"/>
        </w:rPr>
        <w:t>какого</w:t>
      </w:r>
      <w:proofErr w:type="gramEnd"/>
      <w:r w:rsidRPr="00602815">
        <w:rPr>
          <w:sz w:val="24"/>
          <w:szCs w:val="24"/>
        </w:rPr>
        <w:t xml:space="preserve"> конструктивного диалога для урегулирования сложившейся  ситуации.</w:t>
      </w:r>
    </w:p>
    <w:p w:rsidR="00947A28" w:rsidRPr="00602815" w:rsidRDefault="00947A28" w:rsidP="00947A28">
      <w:pPr>
        <w:pStyle w:val="20"/>
        <w:shd w:val="clear" w:color="auto" w:fill="auto"/>
        <w:ind w:firstLine="760"/>
        <w:jc w:val="both"/>
        <w:rPr>
          <w:sz w:val="24"/>
          <w:szCs w:val="24"/>
        </w:rPr>
      </w:pPr>
      <w:r w:rsidRPr="00602815">
        <w:rPr>
          <w:sz w:val="24"/>
          <w:szCs w:val="24"/>
        </w:rPr>
        <w:t>В соответствие с ч.3 ст. 365 ГК РК « Должник не считается просрочившим, пока обязательство не может быть исполнено вследствие просрочки кредитора».</w:t>
      </w:r>
    </w:p>
    <w:p w:rsidR="00947A28" w:rsidRPr="00602815" w:rsidRDefault="00947A28" w:rsidP="00947A28">
      <w:pPr>
        <w:pStyle w:val="20"/>
        <w:shd w:val="clear" w:color="auto" w:fill="auto"/>
        <w:ind w:firstLine="760"/>
        <w:jc w:val="both"/>
        <w:rPr>
          <w:sz w:val="24"/>
          <w:szCs w:val="24"/>
        </w:rPr>
      </w:pPr>
      <w:r w:rsidRPr="00602815">
        <w:rPr>
          <w:sz w:val="24"/>
          <w:szCs w:val="24"/>
        </w:rPr>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947A28" w:rsidRPr="00602815" w:rsidRDefault="00947A28" w:rsidP="00947A28">
      <w:pPr>
        <w:pStyle w:val="20"/>
        <w:shd w:val="clear" w:color="auto" w:fill="auto"/>
        <w:ind w:firstLine="760"/>
        <w:jc w:val="both"/>
        <w:rPr>
          <w:sz w:val="24"/>
          <w:szCs w:val="24"/>
        </w:rPr>
      </w:pPr>
      <w:r w:rsidRPr="00602815">
        <w:rPr>
          <w:sz w:val="24"/>
          <w:szCs w:val="24"/>
        </w:rPr>
        <w:t>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w:t>
      </w:r>
    </w:p>
    <w:p w:rsidR="00947A28" w:rsidRPr="00602815" w:rsidRDefault="00947A28" w:rsidP="00947A28">
      <w:pPr>
        <w:pStyle w:val="20"/>
        <w:shd w:val="clear" w:color="auto" w:fill="auto"/>
        <w:ind w:firstLine="760"/>
        <w:jc w:val="both"/>
        <w:rPr>
          <w:sz w:val="24"/>
          <w:szCs w:val="24"/>
        </w:rPr>
      </w:pPr>
      <w:r w:rsidRPr="00602815">
        <w:rPr>
          <w:sz w:val="24"/>
          <w:szCs w:val="24"/>
        </w:rPr>
        <w:t xml:space="preserve">В статье «Юридической газеты» от 17 февраля 2011 года, написанной такими видными государственными деятелями как: М. </w:t>
      </w:r>
      <w:proofErr w:type="spellStart"/>
      <w:r w:rsidRPr="00602815">
        <w:rPr>
          <w:sz w:val="24"/>
          <w:szCs w:val="24"/>
        </w:rPr>
        <w:t>Алимбеков</w:t>
      </w:r>
      <w:proofErr w:type="spellEnd"/>
      <w:r w:rsidRPr="00602815">
        <w:rPr>
          <w:sz w:val="24"/>
          <w:szCs w:val="24"/>
        </w:rPr>
        <w:t xml:space="preserve">, </w:t>
      </w:r>
      <w:proofErr w:type="gramStart"/>
      <w:r w:rsidRPr="00602815">
        <w:rPr>
          <w:sz w:val="24"/>
          <w:szCs w:val="24"/>
        </w:rPr>
        <w:t>бывши</w:t>
      </w:r>
      <w:proofErr w:type="gramEnd"/>
      <w:r w:rsidRPr="00602815">
        <w:rPr>
          <w:sz w:val="24"/>
          <w:szCs w:val="24"/>
        </w:rPr>
        <w:t xml:space="preserve"> председатель Верховного Суда РК и Д. </w:t>
      </w:r>
      <w:proofErr w:type="spellStart"/>
      <w:r w:rsidRPr="00602815">
        <w:rPr>
          <w:sz w:val="24"/>
          <w:szCs w:val="24"/>
        </w:rPr>
        <w:t>Тумабеков</w:t>
      </w:r>
      <w:proofErr w:type="spellEnd"/>
      <w:r w:rsidRPr="00602815">
        <w:rPr>
          <w:sz w:val="24"/>
          <w:szCs w:val="24"/>
        </w:rPr>
        <w:t xml:space="preserve">. судья Верховного Суда РК, говорится о том, что - ЦИТАТА: « ... банки, </w:t>
      </w:r>
      <w:proofErr w:type="spellStart"/>
      <w:r w:rsidRPr="00602815">
        <w:rPr>
          <w:sz w:val="24"/>
          <w:szCs w:val="24"/>
        </w:rPr>
        <w:t>микрофонасовые</w:t>
      </w:r>
      <w:proofErr w:type="spellEnd"/>
      <w:r w:rsidRPr="00602815">
        <w:rPr>
          <w:sz w:val="24"/>
          <w:szCs w:val="24"/>
        </w:rPr>
        <w:t xml:space="preserve"> и выдающие займы организаций не предъявляют </w:t>
      </w:r>
      <w:r w:rsidRPr="00602815">
        <w:rPr>
          <w:sz w:val="24"/>
          <w:szCs w:val="24"/>
          <w:u w:val="single"/>
        </w:rPr>
        <w:t>своевременно требования в суд</w:t>
      </w:r>
      <w:r w:rsidRPr="00602815">
        <w:rPr>
          <w:sz w:val="24"/>
          <w:szCs w:val="24"/>
        </w:rPr>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rsidR="00947A28" w:rsidRPr="00602815" w:rsidRDefault="00947A28" w:rsidP="00947A28">
      <w:pPr>
        <w:pStyle w:val="20"/>
        <w:shd w:val="clear" w:color="auto" w:fill="auto"/>
        <w:ind w:firstLine="760"/>
        <w:jc w:val="both"/>
        <w:rPr>
          <w:sz w:val="24"/>
          <w:szCs w:val="24"/>
        </w:rPr>
      </w:pPr>
      <w:r w:rsidRPr="00602815">
        <w:rPr>
          <w:sz w:val="24"/>
          <w:szCs w:val="24"/>
        </w:rPr>
        <w:t>Считаем, что сотрудники Истца, умышленно затягивали обращение в СУД, с целью ввергнуть Заемщика  в более крупные долги.</w:t>
      </w:r>
    </w:p>
    <w:p w:rsidR="00947A28" w:rsidRPr="00602815" w:rsidRDefault="00947A28" w:rsidP="00947A28">
      <w:pPr>
        <w:pStyle w:val="20"/>
        <w:shd w:val="clear" w:color="auto" w:fill="auto"/>
        <w:ind w:firstLine="760"/>
        <w:jc w:val="both"/>
        <w:rPr>
          <w:sz w:val="24"/>
          <w:szCs w:val="24"/>
        </w:rPr>
      </w:pPr>
      <w:r w:rsidRPr="00602815">
        <w:rPr>
          <w:sz w:val="24"/>
          <w:szCs w:val="24"/>
        </w:rPr>
        <w:t xml:space="preserve">Таким </w:t>
      </w:r>
      <w:proofErr w:type="gramStart"/>
      <w:r w:rsidRPr="00602815">
        <w:rPr>
          <w:sz w:val="24"/>
          <w:szCs w:val="24"/>
        </w:rPr>
        <w:t>образом</w:t>
      </w:r>
      <w:proofErr w:type="gramEnd"/>
      <w:r w:rsidRPr="00602815">
        <w:rPr>
          <w:sz w:val="24"/>
          <w:szCs w:val="24"/>
        </w:rPr>
        <w:t xml:space="preserve">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602815">
        <w:rPr>
          <w:rStyle w:val="21"/>
        </w:rPr>
        <w:t xml:space="preserve">обычаями </w:t>
      </w:r>
      <w:r w:rsidRPr="00602815">
        <w:rPr>
          <w:sz w:val="24"/>
          <w:szCs w:val="24"/>
        </w:rPr>
        <w:lastRenderedPageBreak/>
        <w:t xml:space="preserve">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добросовестном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w:t>
      </w:r>
      <w:proofErr w:type="gramStart"/>
      <w:r w:rsidRPr="00602815">
        <w:rPr>
          <w:sz w:val="24"/>
          <w:szCs w:val="24"/>
        </w:rPr>
        <w:t>Исходя из выше изложенного мы наблюдаем</w:t>
      </w:r>
      <w:proofErr w:type="gramEnd"/>
      <w:r w:rsidRPr="00602815">
        <w:rPr>
          <w:sz w:val="24"/>
          <w:szCs w:val="24"/>
        </w:rPr>
        <w:t xml:space="preserve"> вину кредитора.</w:t>
      </w:r>
    </w:p>
    <w:p w:rsidR="00947A28" w:rsidRPr="00602815" w:rsidRDefault="00947A28" w:rsidP="00947A28">
      <w:pPr>
        <w:pStyle w:val="20"/>
        <w:shd w:val="clear" w:color="auto" w:fill="auto"/>
        <w:ind w:firstLine="760"/>
        <w:jc w:val="both"/>
        <w:rPr>
          <w:sz w:val="24"/>
          <w:szCs w:val="24"/>
        </w:rPr>
      </w:pPr>
      <w:r w:rsidRPr="00602815">
        <w:rPr>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947A28" w:rsidRPr="00602815" w:rsidRDefault="00947A28" w:rsidP="00947A28">
      <w:pPr>
        <w:pStyle w:val="20"/>
        <w:shd w:val="clear" w:color="auto" w:fill="auto"/>
        <w:ind w:firstLine="760"/>
        <w:jc w:val="both"/>
        <w:rPr>
          <w:sz w:val="24"/>
          <w:szCs w:val="24"/>
        </w:rPr>
      </w:pPr>
      <w:r w:rsidRPr="00602815">
        <w:rPr>
          <w:sz w:val="24"/>
          <w:szCs w:val="24"/>
        </w:rPr>
        <w:t xml:space="preserve">Согласно </w:t>
      </w:r>
      <w:proofErr w:type="spellStart"/>
      <w:r w:rsidRPr="00602815">
        <w:rPr>
          <w:sz w:val="24"/>
          <w:szCs w:val="24"/>
        </w:rPr>
        <w:t>п.З</w:t>
      </w:r>
      <w:proofErr w:type="spellEnd"/>
      <w:r w:rsidRPr="00602815">
        <w:rPr>
          <w:sz w:val="24"/>
          <w:szCs w:val="24"/>
        </w:rPr>
        <w:t xml:space="preserve">. ст. 366 ГК РК По денежному обязательству должник не обязан платить вознаграждение (интерес) за время просрочки кредитора. Однако мы не наблюдаем в исковом заявлений сумму основного долга вознаграждения и пений которая по непонятным причинами ссылаясь на </w:t>
      </w:r>
      <w:proofErr w:type="gramStart"/>
      <w:r w:rsidRPr="00602815">
        <w:rPr>
          <w:sz w:val="24"/>
          <w:szCs w:val="24"/>
        </w:rPr>
        <w:t>договор</w:t>
      </w:r>
      <w:proofErr w:type="gramEnd"/>
      <w:r w:rsidRPr="00602815">
        <w:rPr>
          <w:sz w:val="24"/>
          <w:szCs w:val="24"/>
        </w:rPr>
        <w:t xml:space="preserve"> Истец сторнировал пеню и вознаграждения в основной долг и далее на сторнированный основной долг начисляя пень и вознаграждения</w:t>
      </w:r>
    </w:p>
    <w:p w:rsidR="00947A28" w:rsidRPr="00602815" w:rsidRDefault="00947A28" w:rsidP="00947A28">
      <w:pPr>
        <w:pStyle w:val="20"/>
        <w:shd w:val="clear" w:color="auto" w:fill="auto"/>
        <w:ind w:firstLine="760"/>
        <w:jc w:val="both"/>
        <w:rPr>
          <w:sz w:val="24"/>
          <w:szCs w:val="24"/>
        </w:rPr>
      </w:pPr>
      <w:r w:rsidRPr="00602815">
        <w:rPr>
          <w:rStyle w:val="s1"/>
          <w:b/>
          <w:bCs/>
          <w:sz w:val="24"/>
          <w:szCs w:val="24"/>
        </w:rPr>
        <w:t>Согласно статье 5.</w:t>
      </w:r>
      <w:r w:rsidRPr="00602815">
        <w:rPr>
          <w:rStyle w:val="apple-converted-space"/>
          <w:sz w:val="24"/>
          <w:szCs w:val="24"/>
        </w:rPr>
        <w:t> </w:t>
      </w:r>
      <w:r w:rsidRPr="00602815">
        <w:rPr>
          <w:sz w:val="24"/>
          <w:szCs w:val="24"/>
        </w:rPr>
        <w:t>Применение гражданского</w:t>
      </w:r>
      <w:r w:rsidRPr="00602815">
        <w:rPr>
          <w:rStyle w:val="apple-converted-space"/>
          <w:sz w:val="24"/>
          <w:szCs w:val="24"/>
        </w:rPr>
        <w:t> </w:t>
      </w:r>
      <w:r w:rsidRPr="00602815">
        <w:rPr>
          <w:rStyle w:val="s0"/>
        </w:rPr>
        <w:t>законодательства по аналогии сказано</w:t>
      </w:r>
      <w:proofErr w:type="gramStart"/>
      <w:r w:rsidRPr="00602815">
        <w:rPr>
          <w:rStyle w:val="s0"/>
        </w:rPr>
        <w:t xml:space="preserve"> В</w:t>
      </w:r>
      <w:proofErr w:type="gramEnd"/>
      <w:r w:rsidRPr="00602815">
        <w:rPr>
          <w:rStyle w:val="s0"/>
        </w:rPr>
        <w:t xml:space="preserve"> случаях, когда предусмотренные пунктами 1 и 2</w:t>
      </w:r>
      <w:r w:rsidRPr="00602815">
        <w:rPr>
          <w:rStyle w:val="apple-converted-space"/>
          <w:sz w:val="24"/>
          <w:szCs w:val="24"/>
        </w:rPr>
        <w:t> </w:t>
      </w:r>
      <w:bookmarkStart w:id="1" w:name="SUB1000007122_8"/>
      <w:r w:rsidRPr="00602815">
        <w:rPr>
          <w:rStyle w:val="j22"/>
          <w:color w:val="000080"/>
          <w:sz w:val="24"/>
          <w:szCs w:val="24"/>
        </w:rPr>
        <w:fldChar w:fldCharType="begin"/>
      </w:r>
      <w:r w:rsidRPr="00602815">
        <w:rPr>
          <w:rStyle w:val="j22"/>
          <w:color w:val="000080"/>
          <w:sz w:val="24"/>
          <w:szCs w:val="24"/>
        </w:rPr>
        <w:instrText xml:space="preserve"> HYPERLINK "http://online.zakon.kz/Document/?link_id=1000007122" \t "_parent" </w:instrText>
      </w:r>
      <w:r w:rsidRPr="00602815">
        <w:rPr>
          <w:rStyle w:val="j22"/>
          <w:color w:val="000080"/>
          <w:sz w:val="24"/>
          <w:szCs w:val="24"/>
        </w:rPr>
        <w:fldChar w:fldCharType="separate"/>
      </w:r>
      <w:r w:rsidRPr="00602815">
        <w:rPr>
          <w:rStyle w:val="j22"/>
          <w:color w:val="000080"/>
          <w:sz w:val="24"/>
          <w:szCs w:val="24"/>
        </w:rPr>
        <w:t>статьи 1</w:t>
      </w:r>
      <w:r w:rsidRPr="00602815">
        <w:rPr>
          <w:rStyle w:val="j22"/>
          <w:color w:val="000080"/>
          <w:sz w:val="24"/>
          <w:szCs w:val="24"/>
        </w:rPr>
        <w:fldChar w:fldCharType="end"/>
      </w:r>
      <w:bookmarkEnd w:id="1"/>
      <w:r w:rsidRPr="00602815">
        <w:rPr>
          <w:rStyle w:val="apple-converted-space"/>
          <w:sz w:val="24"/>
          <w:szCs w:val="24"/>
        </w:rPr>
        <w:t> </w:t>
      </w:r>
      <w:r w:rsidRPr="00602815">
        <w:rPr>
          <w:rStyle w:val="s0"/>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602815">
        <w:rPr>
          <w:rStyle w:val="apple-converted-space"/>
          <w:sz w:val="24"/>
          <w:szCs w:val="24"/>
        </w:rPr>
        <w:t> </w:t>
      </w:r>
      <w:r w:rsidRPr="00602815">
        <w:rPr>
          <w:sz w:val="24"/>
          <w:szCs w:val="24"/>
        </w:rPr>
        <w:t xml:space="preserve">(аналогия закона). </w:t>
      </w:r>
      <w:bookmarkStart w:id="2" w:name="SUB50200"/>
      <w:bookmarkEnd w:id="2"/>
      <w:r w:rsidRPr="00602815">
        <w:rPr>
          <w:rStyle w:val="s0"/>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w:t>
      </w:r>
      <w:proofErr w:type="gramStart"/>
      <w:r w:rsidRPr="00602815">
        <w:rPr>
          <w:rStyle w:val="s0"/>
        </w:rPr>
        <w:t>образом</w:t>
      </w:r>
      <w:proofErr w:type="gramEnd"/>
      <w:r w:rsidRPr="00602815">
        <w:rPr>
          <w:rStyle w:val="s0"/>
        </w:rPr>
        <w:t xml:space="preserve"> </w:t>
      </w:r>
      <w:r w:rsidRPr="00602815">
        <w:rPr>
          <w:sz w:val="24"/>
          <w:szCs w:val="24"/>
        </w:rPr>
        <w:t xml:space="preserve"> статью 36 Закона РК «О банках и банковской деятельности в Республике Казахстан» необходимо учесть при наступлении просрочки исполнения обязательства по договору банковского займа банк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В части </w:t>
      </w:r>
      <w:proofErr w:type="gramStart"/>
      <w:r w:rsidRPr="00602815">
        <w:rPr>
          <w:sz w:val="24"/>
          <w:szCs w:val="24"/>
        </w:rPr>
        <w:t>начисленных</w:t>
      </w:r>
      <w:proofErr w:type="gramEnd"/>
      <w:r w:rsidRPr="00602815">
        <w:rPr>
          <w:sz w:val="24"/>
          <w:szCs w:val="24"/>
        </w:rPr>
        <w:t xml:space="preserve"> и ставки </w:t>
      </w:r>
      <w:proofErr w:type="spellStart"/>
      <w:r w:rsidRPr="00602815">
        <w:rPr>
          <w:sz w:val="24"/>
          <w:szCs w:val="24"/>
        </w:rPr>
        <w:t>вознограждения</w:t>
      </w:r>
      <w:proofErr w:type="spellEnd"/>
      <w:r w:rsidRPr="00602815">
        <w:rPr>
          <w:sz w:val="24"/>
          <w:szCs w:val="24"/>
        </w:rPr>
        <w:t xml:space="preserve"> не согласны, так как данная сумма является спекулятивной выгодой для Истца</w:t>
      </w:r>
      <w:r w:rsidRPr="00602815">
        <w:rPr>
          <w:sz w:val="24"/>
          <w:szCs w:val="24"/>
          <w:lang w:bidi="en-US"/>
        </w:rPr>
        <w:t xml:space="preserve">. </w:t>
      </w:r>
    </w:p>
    <w:p w:rsidR="00947A28" w:rsidRPr="00602815" w:rsidRDefault="00947A28" w:rsidP="00947A28">
      <w:pPr>
        <w:pStyle w:val="20"/>
        <w:shd w:val="clear" w:color="auto" w:fill="auto"/>
        <w:ind w:firstLine="760"/>
        <w:jc w:val="both"/>
        <w:rPr>
          <w:sz w:val="24"/>
          <w:szCs w:val="24"/>
        </w:rPr>
      </w:pPr>
      <w:r w:rsidRPr="00602815">
        <w:rPr>
          <w:sz w:val="24"/>
          <w:szCs w:val="24"/>
        </w:rPr>
        <w:t>В части начисленные пении не согласны так как данная сумма пени чрезмерно велика по сравнению с убытками кредитора тогда как  согласно ст. 35 Закона</w:t>
      </w:r>
      <w:proofErr w:type="gramStart"/>
      <w:r w:rsidRPr="00602815">
        <w:rPr>
          <w:sz w:val="24"/>
          <w:szCs w:val="24"/>
        </w:rPr>
        <w:t xml:space="preserve"> О</w:t>
      </w:r>
      <w:proofErr w:type="gramEnd"/>
      <w:r w:rsidRPr="00602815">
        <w:rPr>
          <w:sz w:val="24"/>
          <w:szCs w:val="24"/>
        </w:rPr>
        <w:t xml:space="preserve"> банках банковской деятельности где указанно "</w:t>
      </w:r>
      <w:r w:rsidRPr="00602815">
        <w:rPr>
          <w:sz w:val="24"/>
          <w:szCs w:val="24"/>
          <w:shd w:val="clear" w:color="auto" w:fill="FFFFFF"/>
        </w:rPr>
        <w:t>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roofErr w:type="gramStart"/>
      <w:r w:rsidRPr="00602815">
        <w:rPr>
          <w:sz w:val="24"/>
          <w:szCs w:val="24"/>
          <w:shd w:val="clear" w:color="auto" w:fill="FFFFFF"/>
        </w:rPr>
        <w:t>.</w:t>
      </w:r>
      <w:r w:rsidRPr="00602815">
        <w:rPr>
          <w:sz w:val="24"/>
          <w:szCs w:val="24"/>
        </w:rPr>
        <w:t>"</w:t>
      </w:r>
      <w:proofErr w:type="gramEnd"/>
    </w:p>
    <w:p w:rsidR="00947A28" w:rsidRPr="00602815" w:rsidRDefault="00947A28" w:rsidP="00947A28">
      <w:pPr>
        <w:pStyle w:val="20"/>
        <w:shd w:val="clear" w:color="auto" w:fill="auto"/>
        <w:ind w:firstLine="760"/>
        <w:jc w:val="both"/>
        <w:rPr>
          <w:sz w:val="24"/>
          <w:szCs w:val="24"/>
        </w:rPr>
      </w:pPr>
      <w:r w:rsidRPr="00602815">
        <w:rPr>
          <w:sz w:val="24"/>
          <w:szCs w:val="24"/>
        </w:rPr>
        <w:t xml:space="preserve">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Однако, несмотря на то, что между Истцом и ответчиком велась как устная, так и письменная переписка, истец намеренно затянул срок для подачи иска в суд, тем самым искусственно завысив сумму причитающегося </w:t>
      </w:r>
      <w:proofErr w:type="gramStart"/>
      <w:r w:rsidRPr="00602815">
        <w:rPr>
          <w:rStyle w:val="21"/>
        </w:rPr>
        <w:t>вознаграждении</w:t>
      </w:r>
      <w:proofErr w:type="gramEnd"/>
      <w:r w:rsidRPr="00602815">
        <w:rPr>
          <w:rStyle w:val="21"/>
        </w:rPr>
        <w:t>, пени.</w:t>
      </w:r>
    </w:p>
    <w:p w:rsidR="00947A28" w:rsidRPr="00602815" w:rsidRDefault="00947A28" w:rsidP="00947A28">
      <w:pPr>
        <w:pStyle w:val="j12"/>
        <w:shd w:val="clear" w:color="auto" w:fill="FFFFFF"/>
        <w:spacing w:before="0" w:beforeAutospacing="0" w:after="0" w:afterAutospacing="0"/>
        <w:ind w:firstLine="708"/>
        <w:jc w:val="both"/>
        <w:textAlignment w:val="baseline"/>
      </w:pPr>
      <w:r w:rsidRPr="00602815">
        <w:t xml:space="preserve">Согласно ст. 297 ГК </w:t>
      </w:r>
      <w:proofErr w:type="gramStart"/>
      <w:r w:rsidRPr="00602815">
        <w:t>РК</w:t>
      </w:r>
      <w:proofErr w:type="gramEnd"/>
      <w:r w:rsidRPr="00602815">
        <w:t xml:space="preserve"> если подлежащая уплате </w:t>
      </w:r>
      <w:r w:rsidRPr="00602815">
        <w:rPr>
          <w:rStyle w:val="21"/>
        </w:rPr>
        <w:t xml:space="preserve">пени чрезмерно велика </w:t>
      </w:r>
      <w:r w:rsidRPr="00602815">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947A28" w:rsidRPr="00602815" w:rsidRDefault="00947A28" w:rsidP="00947A28">
      <w:pPr>
        <w:spacing w:line="20" w:lineRule="atLeast"/>
        <w:ind w:firstLine="708"/>
        <w:jc w:val="both"/>
        <w:rPr>
          <w:rFonts w:ascii="Times New Roman" w:hAnsi="Times New Roman" w:cs="Times New Roman"/>
          <w:sz w:val="24"/>
          <w:szCs w:val="24"/>
        </w:rPr>
      </w:pPr>
      <w:proofErr w:type="gramStart"/>
      <w:r w:rsidRPr="00602815">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sidRPr="00602815">
        <w:rPr>
          <w:rFonts w:ascii="Times New Roman" w:hAnsi="Times New Roman" w:cs="Times New Roman"/>
          <w:sz w:val="24"/>
          <w:szCs w:val="24"/>
        </w:rPr>
        <w:t xml:space="preserve"> и беспристрастным судом, созданным на основании закона.</w:t>
      </w:r>
    </w:p>
    <w:p w:rsidR="00947A28" w:rsidRPr="00602815" w:rsidRDefault="00947A28" w:rsidP="00947A28">
      <w:pPr>
        <w:pStyle w:val="20"/>
        <w:shd w:val="clear" w:color="auto" w:fill="auto"/>
        <w:ind w:firstLine="760"/>
        <w:jc w:val="both"/>
        <w:rPr>
          <w:sz w:val="24"/>
          <w:szCs w:val="24"/>
        </w:rPr>
      </w:pPr>
      <w:proofErr w:type="gramStart"/>
      <w:r w:rsidRPr="00602815">
        <w:rPr>
          <w:sz w:val="24"/>
          <w:szCs w:val="24"/>
        </w:rPr>
        <w:lastRenderedPageBreak/>
        <w:t>Исходя из изложенного полагаем</w:t>
      </w:r>
      <w:proofErr w:type="gramEnd"/>
      <w:r w:rsidRPr="00602815">
        <w:rPr>
          <w:sz w:val="24"/>
          <w:szCs w:val="24"/>
        </w:rPr>
        <w:t>,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rsidR="00947A28" w:rsidRPr="00602815" w:rsidRDefault="00947A28" w:rsidP="00947A28">
      <w:pPr>
        <w:pStyle w:val="j17"/>
        <w:shd w:val="clear" w:color="auto" w:fill="FFFFFF"/>
        <w:spacing w:before="0" w:beforeAutospacing="0" w:after="0" w:afterAutospacing="0"/>
        <w:ind w:firstLine="708"/>
        <w:jc w:val="both"/>
        <w:textAlignment w:val="baseline"/>
      </w:pPr>
      <w:r w:rsidRPr="00602815">
        <w:rPr>
          <w:rStyle w:val="j21"/>
        </w:rPr>
        <w:t>Согласно Закон Республики Казахстан</w:t>
      </w:r>
      <w:proofErr w:type="gramStart"/>
      <w:r w:rsidRPr="00602815">
        <w:rPr>
          <w:rStyle w:val="j21"/>
        </w:rPr>
        <w:t xml:space="preserve"> О</w:t>
      </w:r>
      <w:proofErr w:type="gramEnd"/>
      <w:r w:rsidRPr="00602815">
        <w:rPr>
          <w:rStyle w:val="j21"/>
        </w:rPr>
        <w:t>б арбитраже (Далее Закон), с</w:t>
      </w:r>
      <w:r w:rsidRPr="00602815">
        <w:rPr>
          <w:rStyle w:val="s1"/>
          <w:bCs/>
          <w:color w:val="000000"/>
        </w:rPr>
        <w:t xml:space="preserve">т. 26. Начало арбитражного разбирательства, </w:t>
      </w:r>
      <w:proofErr w:type="gramStart"/>
      <w:r w:rsidRPr="00602815">
        <w:rPr>
          <w:rStyle w:val="s1"/>
          <w:bCs/>
          <w:color w:val="000000"/>
        </w:rPr>
        <w:t>указано</w:t>
      </w:r>
      <w:bookmarkStart w:id="3" w:name="SUB260100"/>
      <w:bookmarkStart w:id="4" w:name="SUB260300"/>
      <w:bookmarkEnd w:id="3"/>
      <w:bookmarkEnd w:id="4"/>
      <w:r w:rsidRPr="00602815">
        <w:rPr>
          <w:rStyle w:val="s1"/>
          <w:bCs/>
          <w:color w:val="000000"/>
        </w:rPr>
        <w:t xml:space="preserve"> </w:t>
      </w:r>
      <w:r w:rsidRPr="00602815">
        <w:rPr>
          <w:color w:val="000000"/>
        </w:rPr>
        <w:t>Арбитр обязан</w:t>
      </w:r>
      <w:proofErr w:type="gramEnd"/>
      <w:r w:rsidRPr="00602815">
        <w:rPr>
          <w:color w:val="000000"/>
        </w:rPr>
        <w:t xml:space="preserve"> заблаговременно и надлежащим образом вручить сторонам уведомление о времени и месте заседания арбитража, если стороны не договорились об ином. </w:t>
      </w:r>
      <w:bookmarkStart w:id="5" w:name="SUB260400"/>
      <w:bookmarkEnd w:id="5"/>
      <w:r w:rsidRPr="00602815">
        <w:rPr>
          <w:color w:val="000000"/>
        </w:rPr>
        <w:t xml:space="preserve">Если стороны не договорились об ином, то копии всех документов, материалов и информация, которые предоставляются арбитражу одной из сторон, должны быть переданы арбитражем другой стороне в течение семи календарных дней с даты их поступления в арбитраж. Таким образом </w:t>
      </w:r>
      <w:r w:rsidRPr="00602815">
        <w:t xml:space="preserve"> - Сторона не была должным образом уведомлена об избрании (назначении) арбитражных судьей и о времени и месте заседания Арбитражного суда либо по другим причинам не мог представить Арбитражному суду свои объяснения;</w:t>
      </w:r>
    </w:p>
    <w:p w:rsidR="00947A28" w:rsidRPr="00602815" w:rsidRDefault="00947A28" w:rsidP="00947A28">
      <w:pPr>
        <w:pStyle w:val="a5"/>
        <w:ind w:firstLine="400"/>
        <w:jc w:val="both"/>
        <w:rPr>
          <w:rFonts w:ascii="Times New Roman" w:hAnsi="Times New Roman" w:cs="Times New Roman"/>
          <w:color w:val="000000"/>
          <w:sz w:val="24"/>
          <w:szCs w:val="24"/>
        </w:rPr>
      </w:pPr>
      <w:r w:rsidRPr="00602815">
        <w:rPr>
          <w:rFonts w:ascii="Times New Roman" w:hAnsi="Times New Roman" w:cs="Times New Roman"/>
          <w:sz w:val="24"/>
          <w:szCs w:val="24"/>
        </w:rPr>
        <w:t>В описательно-мотивировочной части решении Арбитражного суда указан</w:t>
      </w:r>
      <w:proofErr w:type="gramStart"/>
      <w:r w:rsidRPr="00602815">
        <w:rPr>
          <w:rFonts w:ascii="Times New Roman" w:hAnsi="Times New Roman" w:cs="Times New Roman"/>
          <w:sz w:val="24"/>
          <w:szCs w:val="24"/>
        </w:rPr>
        <w:t>о-</w:t>
      </w:r>
      <w:proofErr w:type="gramEnd"/>
      <w:r w:rsidRPr="00602815">
        <w:rPr>
          <w:rFonts w:ascii="Times New Roman" w:hAnsi="Times New Roman" w:cs="Times New Roman"/>
          <w:sz w:val="24"/>
          <w:szCs w:val="24"/>
        </w:rPr>
        <w:t xml:space="preserve">«ответчик в судебное заседание не явился, хотя был надлежащим образом извещен. </w:t>
      </w:r>
      <w:proofErr w:type="gramStart"/>
      <w:r w:rsidRPr="00602815">
        <w:rPr>
          <w:rFonts w:ascii="Times New Roman" w:hAnsi="Times New Roman" w:cs="Times New Roman"/>
          <w:sz w:val="24"/>
          <w:szCs w:val="24"/>
        </w:rPr>
        <w:t>Данные утверждения не соответствует действительности, так как в судебной повестки ответчик, не получал.</w:t>
      </w:r>
      <w:proofErr w:type="gramEnd"/>
      <w:r w:rsidRPr="00602815">
        <w:rPr>
          <w:rFonts w:ascii="Times New Roman" w:hAnsi="Times New Roman" w:cs="Times New Roman"/>
          <w:sz w:val="24"/>
          <w:szCs w:val="24"/>
        </w:rPr>
        <w:t xml:space="preserve"> При таких обстоятельствах можно ли утверждать, что ответчик - в качестве ответчика был надлежащим образом извещен. На судебном заседании, ответчик не участвовал, ни разу не получал извещений о предстоящих судебных заседаниях. О данном решении узнали от </w:t>
      </w:r>
      <w:proofErr w:type="gramStart"/>
      <w:r w:rsidRPr="00602815">
        <w:rPr>
          <w:rFonts w:ascii="Times New Roman" w:hAnsi="Times New Roman" w:cs="Times New Roman"/>
          <w:sz w:val="24"/>
          <w:szCs w:val="24"/>
        </w:rPr>
        <w:t>ЧСИ</w:t>
      </w:r>
      <w:proofErr w:type="gramEnd"/>
      <w:r w:rsidRPr="00602815">
        <w:rPr>
          <w:rFonts w:ascii="Times New Roman" w:hAnsi="Times New Roman" w:cs="Times New Roman"/>
          <w:sz w:val="24"/>
          <w:szCs w:val="24"/>
        </w:rPr>
        <w:t xml:space="preserve"> и решение суда нарочно получили в </w:t>
      </w:r>
      <w:r w:rsidRPr="00602815">
        <w:rPr>
          <w:rStyle w:val="1"/>
          <w:rFonts w:ascii="Times New Roman" w:hAnsi="Times New Roman" w:cs="Times New Roman"/>
          <w:sz w:val="24"/>
          <w:szCs w:val="24"/>
        </w:rPr>
        <w:t>ТОО «Международный Арбитражный суд» Аваль»</w:t>
      </w:r>
      <w:r w:rsidRPr="00602815">
        <w:rPr>
          <w:rFonts w:ascii="Times New Roman" w:hAnsi="Times New Roman" w:cs="Times New Roman"/>
          <w:sz w:val="24"/>
          <w:szCs w:val="24"/>
        </w:rPr>
        <w:t xml:space="preserve"> 30 марта 201</w:t>
      </w:r>
      <w:r>
        <w:rPr>
          <w:rFonts w:ascii="Times New Roman" w:hAnsi="Times New Roman" w:cs="Times New Roman"/>
          <w:sz w:val="24"/>
          <w:szCs w:val="24"/>
        </w:rPr>
        <w:t>..</w:t>
      </w:r>
      <w:r w:rsidRPr="00602815">
        <w:rPr>
          <w:rFonts w:ascii="Times New Roman" w:hAnsi="Times New Roman" w:cs="Times New Roman"/>
          <w:sz w:val="24"/>
          <w:szCs w:val="24"/>
        </w:rPr>
        <w:t xml:space="preserve"> года. Таким образом, ответчик не имел возможности ознакомиться с предметом искового заявления, характером и размером требований Истца и собрать необходимые материалы для защиты своих интересов. </w:t>
      </w:r>
      <w:proofErr w:type="gramStart"/>
      <w:r w:rsidRPr="00602815">
        <w:rPr>
          <w:rFonts w:ascii="Times New Roman" w:hAnsi="Times New Roman" w:cs="Times New Roman"/>
          <w:sz w:val="24"/>
          <w:szCs w:val="24"/>
        </w:rPr>
        <w:t xml:space="preserve">Предусмотренной ст. </w:t>
      </w:r>
      <w:r w:rsidRPr="00602815">
        <w:rPr>
          <w:rStyle w:val="s1"/>
          <w:rFonts w:ascii="Times New Roman" w:hAnsi="Times New Roman" w:cs="Times New Roman"/>
          <w:bCs/>
          <w:color w:val="000000"/>
          <w:sz w:val="24"/>
          <w:szCs w:val="24"/>
        </w:rPr>
        <w:t xml:space="preserve">30., Закона  Получение сторонами письменных сообщений сказано </w:t>
      </w:r>
      <w:r w:rsidRPr="00602815">
        <w:rPr>
          <w:rFonts w:ascii="Times New Roman" w:hAnsi="Times New Roman" w:cs="Times New Roman"/>
          <w:color w:val="000000"/>
          <w:sz w:val="24"/>
          <w:szCs w:val="24"/>
        </w:rPr>
        <w:t>любое письменное сообщение считается полученным, если оно доставлено адресату лично, по его постоянному месту жительства или почтовому адресу, когда таковые не могут быть установлены путем разумного наведения справок, письменное сообщение считается полученным, если оно направлено в последнее известное место нахождения заказным письмом с уведомлением о его вручении, телефонограммой или телеграммой, текстовым</w:t>
      </w:r>
      <w:proofErr w:type="gramEnd"/>
      <w:r w:rsidRPr="00602815">
        <w:rPr>
          <w:rFonts w:ascii="Times New Roman" w:hAnsi="Times New Roman" w:cs="Times New Roman"/>
          <w:color w:val="000000"/>
          <w:sz w:val="24"/>
          <w:szCs w:val="24"/>
        </w:rPr>
        <w:t xml:space="preserve"> сообщением по абонентскому номеру сотовой связи или электронному адресу, а также с использованием иных сре</w:t>
      </w:r>
      <w:proofErr w:type="gramStart"/>
      <w:r w:rsidRPr="00602815">
        <w:rPr>
          <w:rFonts w:ascii="Times New Roman" w:hAnsi="Times New Roman" w:cs="Times New Roman"/>
          <w:color w:val="000000"/>
          <w:sz w:val="24"/>
          <w:szCs w:val="24"/>
        </w:rPr>
        <w:t>дств св</w:t>
      </w:r>
      <w:proofErr w:type="gramEnd"/>
      <w:r w:rsidRPr="00602815">
        <w:rPr>
          <w:rFonts w:ascii="Times New Roman" w:hAnsi="Times New Roman" w:cs="Times New Roman"/>
          <w:color w:val="000000"/>
          <w:sz w:val="24"/>
          <w:szCs w:val="24"/>
        </w:rPr>
        <w:t>язи, обеспечивающих фиксирование этого сообщения. Письменное сообщение считается полученным в день такой доставки.</w:t>
      </w:r>
    </w:p>
    <w:p w:rsidR="00947A28" w:rsidRPr="00602815" w:rsidRDefault="00947A28" w:rsidP="00947A28">
      <w:pPr>
        <w:pStyle w:val="j17"/>
        <w:shd w:val="clear" w:color="auto" w:fill="FFFFFF"/>
        <w:spacing w:before="0" w:beforeAutospacing="0" w:after="0" w:afterAutospacing="0"/>
        <w:ind w:left="1200" w:hanging="800"/>
        <w:jc w:val="both"/>
        <w:textAlignment w:val="baseline"/>
        <w:rPr>
          <w:color w:val="000000"/>
        </w:rPr>
      </w:pPr>
      <w:r w:rsidRPr="00602815">
        <w:rPr>
          <w:rStyle w:val="s1"/>
          <w:bCs/>
          <w:color w:val="000000"/>
        </w:rPr>
        <w:t xml:space="preserve">Согласно ст. 32. </w:t>
      </w:r>
      <w:r w:rsidRPr="00602815">
        <w:rPr>
          <w:color w:val="000000"/>
        </w:rPr>
        <w:t xml:space="preserve">Каждой стороне должны быть предоставлены равные возможности </w:t>
      </w:r>
      <w:proofErr w:type="gramStart"/>
      <w:r w:rsidRPr="00602815">
        <w:rPr>
          <w:color w:val="000000"/>
        </w:rPr>
        <w:t>для</w:t>
      </w:r>
      <w:proofErr w:type="gramEnd"/>
    </w:p>
    <w:p w:rsidR="00947A28" w:rsidRPr="00602815" w:rsidRDefault="00947A28" w:rsidP="00947A28">
      <w:pPr>
        <w:pStyle w:val="j17"/>
        <w:shd w:val="clear" w:color="auto" w:fill="FFFFFF"/>
        <w:spacing w:before="0" w:beforeAutospacing="0" w:after="0" w:afterAutospacing="0"/>
        <w:jc w:val="both"/>
        <w:textAlignment w:val="baseline"/>
        <w:rPr>
          <w:color w:val="000000"/>
        </w:rPr>
      </w:pPr>
      <w:r w:rsidRPr="00602815">
        <w:rPr>
          <w:color w:val="000000"/>
        </w:rPr>
        <w:t xml:space="preserve">изложения своей позиции и защиты своих прав и интересов. Также </w:t>
      </w:r>
      <w:proofErr w:type="gramStart"/>
      <w:r w:rsidRPr="00602815">
        <w:rPr>
          <w:color w:val="000000"/>
        </w:rPr>
        <w:t>предусмотренной</w:t>
      </w:r>
      <w:proofErr w:type="gramEnd"/>
      <w:r w:rsidRPr="00602815">
        <w:rPr>
          <w:color w:val="000000"/>
        </w:rPr>
        <w:t xml:space="preserve"> ст. </w:t>
      </w:r>
      <w:r w:rsidRPr="00602815">
        <w:rPr>
          <w:rStyle w:val="s1"/>
          <w:bCs/>
          <w:color w:val="000000"/>
        </w:rPr>
        <w:t xml:space="preserve"> 33, </w:t>
      </w:r>
      <w:r w:rsidRPr="00602815">
        <w:rPr>
          <w:color w:val="000000"/>
        </w:rPr>
        <w:t xml:space="preserve"> Арбитр обязан непосредственно исследовать все имеющиеся по делу доказательства.</w:t>
      </w:r>
    </w:p>
    <w:p w:rsidR="00947A28" w:rsidRPr="00602815" w:rsidRDefault="00947A28" w:rsidP="00947A28">
      <w:pPr>
        <w:pStyle w:val="j17"/>
        <w:shd w:val="clear" w:color="auto" w:fill="FFFFFF"/>
        <w:spacing w:before="0" w:beforeAutospacing="0" w:after="0" w:afterAutospacing="0"/>
        <w:ind w:left="1200" w:hanging="800"/>
        <w:jc w:val="both"/>
        <w:textAlignment w:val="baseline"/>
        <w:rPr>
          <w:color w:val="000000"/>
        </w:rPr>
      </w:pPr>
      <w:proofErr w:type="gramStart"/>
      <w:r w:rsidRPr="00602815">
        <w:rPr>
          <w:rStyle w:val="s1"/>
          <w:bCs/>
          <w:color w:val="000000"/>
        </w:rPr>
        <w:t>Предусмотренной</w:t>
      </w:r>
      <w:proofErr w:type="gramEnd"/>
      <w:r w:rsidRPr="00602815">
        <w:rPr>
          <w:rStyle w:val="s1"/>
          <w:bCs/>
          <w:color w:val="000000"/>
        </w:rPr>
        <w:t xml:space="preserve"> ст. 29., Закона </w:t>
      </w:r>
      <w:bookmarkStart w:id="6" w:name="SUB290100"/>
      <w:bookmarkStart w:id="7" w:name="SUB290200"/>
      <w:bookmarkEnd w:id="6"/>
      <w:bookmarkEnd w:id="7"/>
      <w:r w:rsidRPr="00602815">
        <w:rPr>
          <w:rStyle w:val="s1"/>
          <w:bCs/>
          <w:color w:val="000000"/>
        </w:rPr>
        <w:t>оговорено</w:t>
      </w:r>
      <w:r w:rsidRPr="00602815">
        <w:rPr>
          <w:color w:val="000000"/>
        </w:rPr>
        <w:t xml:space="preserve"> Непредставление ответчиком возражений против</w:t>
      </w:r>
    </w:p>
    <w:p w:rsidR="00947A28" w:rsidRPr="00602815" w:rsidRDefault="00947A28" w:rsidP="00947A28">
      <w:pPr>
        <w:pStyle w:val="j17"/>
        <w:shd w:val="clear" w:color="auto" w:fill="FFFFFF"/>
        <w:spacing w:before="0" w:beforeAutospacing="0" w:after="0" w:afterAutospacing="0"/>
        <w:jc w:val="both"/>
        <w:textAlignment w:val="baseline"/>
      </w:pPr>
      <w:r w:rsidRPr="00602815">
        <w:rPr>
          <w:color w:val="000000"/>
        </w:rPr>
        <w:t xml:space="preserve">иска не может рассматриваться как признание требований истца таким образом </w:t>
      </w:r>
      <w:r w:rsidRPr="00602815">
        <w:t xml:space="preserve">- Решение Арбитражного суда противоречит принципу законности и публичному порядку Республики Казахстан. </w:t>
      </w:r>
    </w:p>
    <w:p w:rsidR="00947A28" w:rsidRPr="00602815" w:rsidRDefault="00947A28" w:rsidP="00947A28">
      <w:pPr>
        <w:pStyle w:val="j17"/>
        <w:shd w:val="clear" w:color="auto" w:fill="FFFFFF"/>
        <w:spacing w:before="0" w:beforeAutospacing="0" w:after="0" w:afterAutospacing="0"/>
        <w:ind w:left="1200" w:hanging="800"/>
        <w:jc w:val="both"/>
        <w:textAlignment w:val="baseline"/>
        <w:rPr>
          <w:color w:val="000000"/>
        </w:rPr>
      </w:pPr>
      <w:r w:rsidRPr="00602815">
        <w:t xml:space="preserve"> Согласно ст. </w:t>
      </w:r>
      <w:r w:rsidRPr="00602815">
        <w:rPr>
          <w:rStyle w:val="s1"/>
          <w:bCs/>
          <w:color w:val="000000"/>
        </w:rPr>
        <w:t>31, п. 10., Закона, Права сторон</w:t>
      </w:r>
      <w:proofErr w:type="gramStart"/>
      <w:r w:rsidRPr="00602815">
        <w:rPr>
          <w:rStyle w:val="s1"/>
          <w:bCs/>
          <w:color w:val="000000"/>
        </w:rPr>
        <w:t>.</w:t>
      </w:r>
      <w:proofErr w:type="gramEnd"/>
      <w:r w:rsidRPr="00602815">
        <w:rPr>
          <w:rStyle w:val="s1"/>
          <w:bCs/>
          <w:color w:val="000000"/>
        </w:rPr>
        <w:t xml:space="preserve"> </w:t>
      </w:r>
      <w:proofErr w:type="gramStart"/>
      <w:r w:rsidRPr="00602815">
        <w:rPr>
          <w:rStyle w:val="s1"/>
          <w:bCs/>
          <w:color w:val="000000"/>
        </w:rPr>
        <w:t>с</w:t>
      </w:r>
      <w:proofErr w:type="gramEnd"/>
      <w:r w:rsidRPr="00602815">
        <w:rPr>
          <w:rStyle w:val="s1"/>
          <w:bCs/>
          <w:color w:val="000000"/>
        </w:rPr>
        <w:t xml:space="preserve">казано </w:t>
      </w:r>
      <w:r w:rsidRPr="00602815">
        <w:rPr>
          <w:color w:val="000000"/>
        </w:rPr>
        <w:t>Стороны, участвующие в арбитражном</w:t>
      </w:r>
    </w:p>
    <w:p w:rsidR="00947A28" w:rsidRPr="00602815" w:rsidRDefault="00947A28" w:rsidP="00947A28">
      <w:pPr>
        <w:pStyle w:val="j111"/>
        <w:shd w:val="clear" w:color="auto" w:fill="FFFFFF"/>
        <w:spacing w:before="0" w:beforeAutospacing="0" w:after="0" w:afterAutospacing="0"/>
        <w:jc w:val="both"/>
        <w:textAlignment w:val="baseline"/>
        <w:rPr>
          <w:color w:val="000000"/>
        </w:rPr>
      </w:pPr>
      <w:r w:rsidRPr="00602815">
        <w:rPr>
          <w:color w:val="000000"/>
        </w:rPr>
        <w:t xml:space="preserve">разбирательстве имеют право окончить дело мировым соглашением или соглашением </w:t>
      </w:r>
      <w:proofErr w:type="gramStart"/>
      <w:r w:rsidRPr="00602815">
        <w:rPr>
          <w:color w:val="000000"/>
        </w:rPr>
        <w:t>об</w:t>
      </w:r>
      <w:proofErr w:type="gramEnd"/>
    </w:p>
    <w:p w:rsidR="00947A28" w:rsidRPr="00602815" w:rsidRDefault="00947A28" w:rsidP="00947A28">
      <w:pPr>
        <w:pStyle w:val="j17"/>
        <w:shd w:val="clear" w:color="auto" w:fill="FFFFFF"/>
        <w:spacing w:before="0" w:beforeAutospacing="0" w:after="0" w:afterAutospacing="0"/>
        <w:jc w:val="both"/>
        <w:textAlignment w:val="baseline"/>
        <w:rPr>
          <w:color w:val="000000"/>
        </w:rPr>
      </w:pPr>
      <w:proofErr w:type="gramStart"/>
      <w:r w:rsidRPr="00602815">
        <w:rPr>
          <w:color w:val="000000"/>
        </w:rPr>
        <w:t>урегулировании</w:t>
      </w:r>
      <w:proofErr w:type="gramEnd"/>
      <w:r w:rsidRPr="00602815">
        <w:rPr>
          <w:color w:val="000000"/>
        </w:rPr>
        <w:t xml:space="preserve"> спора (конфликта) в порядке медиации. Таким </w:t>
      </w:r>
      <w:proofErr w:type="gramStart"/>
      <w:r w:rsidRPr="00602815">
        <w:rPr>
          <w:color w:val="000000"/>
        </w:rPr>
        <w:t>образом</w:t>
      </w:r>
      <w:proofErr w:type="gramEnd"/>
      <w:r w:rsidRPr="00602815">
        <w:rPr>
          <w:color w:val="000000"/>
        </w:rPr>
        <w:t xml:space="preserve"> гр. Соколова О.В.,</w:t>
      </w:r>
      <w:r w:rsidRPr="00602815">
        <w:rPr>
          <w:rStyle w:val="s1"/>
          <w:bCs/>
          <w:color w:val="000000"/>
        </w:rPr>
        <w:t xml:space="preserve"> </w:t>
      </w:r>
      <w:r w:rsidRPr="00602815">
        <w:rPr>
          <w:color w:val="000000"/>
        </w:rPr>
        <w:t>не</w:t>
      </w:r>
    </w:p>
    <w:p w:rsidR="00947A28" w:rsidRPr="00602815" w:rsidRDefault="00947A28" w:rsidP="00947A28">
      <w:pPr>
        <w:pStyle w:val="j17"/>
        <w:shd w:val="clear" w:color="auto" w:fill="FFFFFF"/>
        <w:spacing w:before="0" w:beforeAutospacing="0" w:after="0" w:afterAutospacing="0"/>
        <w:jc w:val="both"/>
        <w:textAlignment w:val="baseline"/>
        <w:rPr>
          <w:color w:val="000000"/>
        </w:rPr>
      </w:pPr>
      <w:r w:rsidRPr="00602815">
        <w:rPr>
          <w:color w:val="000000"/>
        </w:rPr>
        <w:t>смогла в</w:t>
      </w:r>
      <w:r w:rsidRPr="00602815">
        <w:t xml:space="preserve">оспользоваться правом досудебного урегулирования дела </w:t>
      </w:r>
      <w:r w:rsidRPr="00602815">
        <w:rPr>
          <w:rStyle w:val="s1"/>
          <w:bCs/>
          <w:color w:val="000000"/>
        </w:rPr>
        <w:t xml:space="preserve">согласно ст. 279. </w:t>
      </w:r>
      <w:proofErr w:type="gramStart"/>
      <w:r w:rsidRPr="00602815">
        <w:rPr>
          <w:rStyle w:val="s1"/>
          <w:bCs/>
          <w:color w:val="000000"/>
        </w:rPr>
        <w:t>ГПК РК  (</w:t>
      </w:r>
      <w:r w:rsidRPr="00602815">
        <w:rPr>
          <w:color w:val="000000"/>
        </w:rPr>
        <w:t xml:space="preserve">Суд оставляет исковое заявление без рассмотрения, если: </w:t>
      </w:r>
      <w:bookmarkStart w:id="8" w:name="SUB2790001"/>
      <w:bookmarkEnd w:id="8"/>
      <w:r w:rsidRPr="00602815">
        <w:rPr>
          <w:color w:val="000000"/>
        </w:rPr>
        <w:t xml:space="preserve">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 </w:t>
      </w:r>
      <w:r w:rsidRPr="00602815">
        <w:t xml:space="preserve"> и/или заключить медиативное/мировое соглашение взаимоприемлемых условиях, кроме того, находящееся в производстве Арбитражного суда  дело затрагивает  интересы ответчика, а решение по указанному делу может повлиять на права</w:t>
      </w:r>
      <w:proofErr w:type="gramEnd"/>
      <w:r w:rsidRPr="00602815">
        <w:t xml:space="preserve"> и обязанности ответчика предусмотренной </w:t>
      </w:r>
      <w:r w:rsidRPr="00602815">
        <w:rPr>
          <w:rStyle w:val="s1"/>
          <w:bCs/>
          <w:color w:val="000000"/>
        </w:rPr>
        <w:t>Статье 46. Закона</w:t>
      </w:r>
      <w:proofErr w:type="gramStart"/>
      <w:r w:rsidRPr="00602815">
        <w:rPr>
          <w:rStyle w:val="s1"/>
          <w:bCs/>
          <w:color w:val="000000"/>
        </w:rPr>
        <w:t xml:space="preserve">  </w:t>
      </w:r>
      <w:r w:rsidRPr="00602815">
        <w:rPr>
          <w:color w:val="000000"/>
        </w:rPr>
        <w:t>Е</w:t>
      </w:r>
      <w:proofErr w:type="gramEnd"/>
      <w:r w:rsidRPr="00602815">
        <w:rPr>
          <w:color w:val="000000"/>
        </w:rPr>
        <w:t>сли стороны урегулируют спор в ходе арбитражного разбирательства, в том числе в порядке медиации, за исключением случаев, предусмотренных </w:t>
      </w:r>
      <w:hyperlink r:id="rId8" w:anchor="sub_id=10000" w:tgtFrame="_parent" w:tooltip="Закон Республики Казахстан от 28 января 2011 года № 401-IV " w:history="1">
        <w:r w:rsidRPr="00602815">
          <w:rPr>
            <w:rStyle w:val="a3"/>
            <w:color w:val="000080"/>
          </w:rPr>
          <w:t>законодательством</w:t>
        </w:r>
      </w:hyperlink>
      <w:r w:rsidRPr="00602815">
        <w:rPr>
          <w:color w:val="000000"/>
        </w:rPr>
        <w:t> Республики Казахстан о медиации, арбитраж прекращает разбирательство и по просьбе сторон фиксирует это урегулирование в виде арбитражного решения на согласованных условиях. Арбитражное решение на согласованных условиях должно быть вынесено в соответствии с положениями </w:t>
      </w:r>
      <w:hyperlink r:id="rId9" w:anchor="sub_id=450000" w:tgtFrame="_parent" w:history="1">
        <w:r w:rsidRPr="00602815">
          <w:rPr>
            <w:rStyle w:val="a3"/>
            <w:color w:val="000080"/>
          </w:rPr>
          <w:t>статьи 45</w:t>
        </w:r>
      </w:hyperlink>
      <w:r w:rsidRPr="00602815">
        <w:rPr>
          <w:color w:val="000000"/>
        </w:rPr>
        <w:t> настоящего Закона. Такое решение подлежит исполнению так же, как и арбитражное решение, вынесенное по существу спора.</w:t>
      </w:r>
    </w:p>
    <w:p w:rsidR="00947A28" w:rsidRPr="00602815" w:rsidRDefault="00947A28" w:rsidP="00947A28">
      <w:pPr>
        <w:pStyle w:val="a5"/>
        <w:ind w:firstLine="708"/>
        <w:jc w:val="both"/>
        <w:rPr>
          <w:rFonts w:ascii="Times New Roman" w:hAnsi="Times New Roman" w:cs="Times New Roman"/>
          <w:sz w:val="24"/>
          <w:szCs w:val="24"/>
        </w:rPr>
      </w:pPr>
      <w:r w:rsidRPr="00602815">
        <w:rPr>
          <w:rFonts w:ascii="Times New Roman" w:hAnsi="Times New Roman" w:cs="Times New Roman"/>
          <w:sz w:val="24"/>
          <w:szCs w:val="24"/>
        </w:rPr>
        <w:t xml:space="preserve">Также с Решением Арбитражного суда </w:t>
      </w:r>
      <w:r w:rsidRPr="00602815">
        <w:rPr>
          <w:rFonts w:ascii="Times New Roman" w:hAnsi="Times New Roman" w:cs="Times New Roman"/>
          <w:sz w:val="24"/>
          <w:szCs w:val="24"/>
          <w:lang w:bidi="ru-RU"/>
        </w:rPr>
        <w:t xml:space="preserve"> </w:t>
      </w:r>
      <w:r w:rsidRPr="00602815">
        <w:rPr>
          <w:rFonts w:ascii="Times New Roman" w:hAnsi="Times New Roman" w:cs="Times New Roman"/>
          <w:sz w:val="24"/>
          <w:szCs w:val="24"/>
        </w:rPr>
        <w:t xml:space="preserve">не </w:t>
      </w:r>
      <w:proofErr w:type="gramStart"/>
      <w:r w:rsidRPr="00602815">
        <w:rPr>
          <w:rFonts w:ascii="Times New Roman" w:hAnsi="Times New Roman" w:cs="Times New Roman"/>
          <w:sz w:val="24"/>
          <w:szCs w:val="24"/>
        </w:rPr>
        <w:t>согласны</w:t>
      </w:r>
      <w:proofErr w:type="gramEnd"/>
      <w:r w:rsidRPr="00602815">
        <w:rPr>
          <w:rFonts w:ascii="Times New Roman" w:hAnsi="Times New Roman" w:cs="Times New Roman"/>
          <w:sz w:val="24"/>
          <w:szCs w:val="24"/>
        </w:rPr>
        <w:t xml:space="preserve"> так как в самом Иске и в Арбитражном решений не указанно сколько составляет сумма основного долга вознаграждения и пений и т.д.   </w:t>
      </w:r>
    </w:p>
    <w:p w:rsidR="00947A28" w:rsidRPr="00602815" w:rsidRDefault="00947A28" w:rsidP="00947A28">
      <w:pPr>
        <w:pStyle w:val="a5"/>
        <w:jc w:val="both"/>
        <w:rPr>
          <w:rFonts w:ascii="Times New Roman" w:hAnsi="Times New Roman" w:cs="Times New Roman"/>
          <w:sz w:val="24"/>
          <w:szCs w:val="24"/>
        </w:rPr>
      </w:pPr>
      <w:r w:rsidRPr="00602815">
        <w:rPr>
          <w:rFonts w:ascii="Times New Roman" w:hAnsi="Times New Roman" w:cs="Times New Roman"/>
          <w:sz w:val="24"/>
          <w:szCs w:val="24"/>
        </w:rPr>
        <w:lastRenderedPageBreak/>
        <w:tab/>
        <w:t xml:space="preserve">Так же </w:t>
      </w:r>
      <w:proofErr w:type="gramStart"/>
      <w:r w:rsidRPr="00602815">
        <w:rPr>
          <w:rFonts w:ascii="Times New Roman" w:hAnsi="Times New Roman" w:cs="Times New Roman"/>
          <w:sz w:val="24"/>
          <w:szCs w:val="24"/>
        </w:rPr>
        <w:t>считаем незаконно начислена</w:t>
      </w:r>
      <w:proofErr w:type="gramEnd"/>
      <w:r w:rsidRPr="00602815">
        <w:rPr>
          <w:rFonts w:ascii="Times New Roman" w:hAnsi="Times New Roman" w:cs="Times New Roman"/>
          <w:sz w:val="24"/>
          <w:szCs w:val="24"/>
        </w:rPr>
        <w:t xml:space="preserve"> сумма вознаграждения, сумма основного долга и намерены провести Финансово-кредитную экспертизу на предмет  начисления вознаграждения и основного долга и по другим обстоятельствам дела. </w:t>
      </w:r>
    </w:p>
    <w:p w:rsidR="00947A28" w:rsidRPr="00602815" w:rsidRDefault="00947A28" w:rsidP="00947A28">
      <w:pPr>
        <w:pStyle w:val="j17"/>
        <w:shd w:val="clear" w:color="auto" w:fill="FFFFFF"/>
        <w:spacing w:before="0" w:beforeAutospacing="0" w:after="0" w:afterAutospacing="0"/>
        <w:ind w:left="1200" w:hanging="800"/>
        <w:jc w:val="both"/>
        <w:textAlignment w:val="baseline"/>
        <w:rPr>
          <w:rStyle w:val="s0"/>
        </w:rPr>
      </w:pPr>
      <w:proofErr w:type="gramStart"/>
      <w:r w:rsidRPr="00602815">
        <w:rPr>
          <w:rStyle w:val="s1"/>
          <w:bCs/>
          <w:color w:val="000000"/>
          <w:shd w:val="clear" w:color="auto" w:fill="FFFFFF"/>
        </w:rPr>
        <w:t>Согласно Закона</w:t>
      </w:r>
      <w:proofErr w:type="gramEnd"/>
      <w:r w:rsidRPr="00602815">
        <w:rPr>
          <w:rStyle w:val="s1"/>
          <w:bCs/>
          <w:color w:val="000000"/>
          <w:shd w:val="clear" w:color="auto" w:fill="FFFFFF"/>
        </w:rPr>
        <w:t xml:space="preserve"> РК, О </w:t>
      </w:r>
      <w:proofErr w:type="spellStart"/>
      <w:r w:rsidRPr="00602815">
        <w:rPr>
          <w:rStyle w:val="s1"/>
          <w:bCs/>
          <w:color w:val="000000"/>
          <w:shd w:val="clear" w:color="auto" w:fill="FFFFFF"/>
        </w:rPr>
        <w:t>микрофинансовых</w:t>
      </w:r>
      <w:proofErr w:type="spellEnd"/>
      <w:r w:rsidRPr="00602815">
        <w:rPr>
          <w:rStyle w:val="s1"/>
          <w:bCs/>
          <w:color w:val="000000"/>
          <w:shd w:val="clear" w:color="auto" w:fill="FFFFFF"/>
        </w:rPr>
        <w:t xml:space="preserve"> организациях в с</w:t>
      </w:r>
      <w:r w:rsidRPr="00602815">
        <w:rPr>
          <w:rStyle w:val="s1"/>
          <w:bCs/>
          <w:color w:val="000000"/>
        </w:rPr>
        <w:t xml:space="preserve">татье 7. Сказано </w:t>
      </w:r>
      <w:r w:rsidRPr="00602815">
        <w:rPr>
          <w:rStyle w:val="s0"/>
        </w:rPr>
        <w:t>в целях</w:t>
      </w:r>
    </w:p>
    <w:p w:rsidR="00947A28" w:rsidRPr="00602815" w:rsidRDefault="00947A28" w:rsidP="00947A28">
      <w:pPr>
        <w:pStyle w:val="j17"/>
        <w:shd w:val="clear" w:color="auto" w:fill="FFFFFF"/>
        <w:spacing w:before="0" w:beforeAutospacing="0" w:after="0" w:afterAutospacing="0"/>
        <w:jc w:val="both"/>
        <w:textAlignment w:val="baseline"/>
        <w:rPr>
          <w:color w:val="000000"/>
        </w:rPr>
      </w:pPr>
      <w:proofErr w:type="gramStart"/>
      <w:r w:rsidRPr="00602815">
        <w:rPr>
          <w:rStyle w:val="s0"/>
        </w:rPr>
        <w:t xml:space="preserve">предотвращения увеличения задолженности заемщика, являющегося физическим лицом, </w:t>
      </w:r>
      <w:proofErr w:type="spellStart"/>
      <w:r w:rsidRPr="00602815">
        <w:rPr>
          <w:rStyle w:val="s0"/>
        </w:rPr>
        <w:t>микрофинансовая</w:t>
      </w:r>
      <w:proofErr w:type="spellEnd"/>
      <w:r w:rsidRPr="00602815">
        <w:rPr>
          <w:rStyle w:val="s0"/>
        </w:rPr>
        <w:t xml:space="preserve"> организация не вправе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w:t>
      </w:r>
      <w:proofErr w:type="spellStart"/>
      <w:r w:rsidRPr="00602815">
        <w:rPr>
          <w:rStyle w:val="s0"/>
        </w:rPr>
        <w:t>микрокредиту</w:t>
      </w:r>
      <w:proofErr w:type="spellEnd"/>
      <w:r w:rsidRPr="00602815">
        <w:rPr>
          <w:rStyle w:val="s0"/>
        </w:rPr>
        <w:t>, обеспеченному ипотекой недвижимого имущества, являющегося жильем и (или) земельным участком с расположенным на нем жилищем.</w:t>
      </w:r>
      <w:proofErr w:type="gramEnd"/>
    </w:p>
    <w:p w:rsidR="00947A28" w:rsidRPr="00602815" w:rsidRDefault="00947A28" w:rsidP="00947A28">
      <w:pPr>
        <w:pStyle w:val="j17"/>
        <w:shd w:val="clear" w:color="auto" w:fill="FFFFFF"/>
        <w:spacing w:before="0" w:beforeAutospacing="0" w:after="0" w:afterAutospacing="0"/>
        <w:ind w:left="1200" w:hanging="800"/>
        <w:jc w:val="both"/>
        <w:textAlignment w:val="baseline"/>
        <w:rPr>
          <w:color w:val="000000"/>
        </w:rPr>
      </w:pPr>
      <w:r w:rsidRPr="00602815">
        <w:rPr>
          <w:rStyle w:val="s1"/>
          <w:bCs/>
          <w:color w:val="000000"/>
        </w:rPr>
        <w:t>Согласно ст. 31.  Сказано с</w:t>
      </w:r>
      <w:r w:rsidRPr="00602815">
        <w:rPr>
          <w:color w:val="000000"/>
        </w:rPr>
        <w:t xml:space="preserve">тороны, участвующие в арбитражном разбирательстве, имеют право: в </w:t>
      </w:r>
      <w:proofErr w:type="gramStart"/>
      <w:r w:rsidRPr="00602815">
        <w:rPr>
          <w:color w:val="000000"/>
        </w:rPr>
        <w:t>установленных</w:t>
      </w:r>
      <w:proofErr w:type="gramEnd"/>
      <w:r w:rsidRPr="00602815">
        <w:rPr>
          <w:color w:val="000000"/>
        </w:rPr>
        <w:t xml:space="preserve"> настоящим Законом</w:t>
      </w:r>
    </w:p>
    <w:p w:rsidR="00947A28" w:rsidRPr="00602815" w:rsidRDefault="00947A28" w:rsidP="00947A28">
      <w:pPr>
        <w:pStyle w:val="j17"/>
        <w:shd w:val="clear" w:color="auto" w:fill="FFFFFF"/>
        <w:spacing w:before="0" w:beforeAutospacing="0" w:after="0" w:afterAutospacing="0"/>
        <w:jc w:val="both"/>
        <w:textAlignment w:val="baseline"/>
        <w:rPr>
          <w:color w:val="000000"/>
        </w:rPr>
      </w:pPr>
      <w:proofErr w:type="gramStart"/>
      <w:r w:rsidRPr="00602815">
        <w:rPr>
          <w:color w:val="000000"/>
        </w:rPr>
        <w:t>случаях</w:t>
      </w:r>
      <w:proofErr w:type="gramEnd"/>
      <w:r w:rsidRPr="00602815">
        <w:rPr>
          <w:color w:val="000000"/>
        </w:rPr>
        <w:t xml:space="preserve"> подавать ходатайство об отмене арбитражного решения. Также согласно </w:t>
      </w:r>
      <w:r w:rsidRPr="00602815">
        <w:rPr>
          <w:rStyle w:val="s1"/>
          <w:bCs/>
          <w:color w:val="000000"/>
        </w:rPr>
        <w:t xml:space="preserve">Статье 52. Основание отмены арбитражного решения </w:t>
      </w:r>
      <w:proofErr w:type="gramStart"/>
      <w:r w:rsidRPr="00602815">
        <w:rPr>
          <w:rStyle w:val="s1"/>
          <w:bCs/>
          <w:color w:val="000000"/>
        </w:rPr>
        <w:t>указанно</w:t>
      </w:r>
      <w:proofErr w:type="gramEnd"/>
      <w:r w:rsidRPr="00602815">
        <w:rPr>
          <w:rStyle w:val="s1"/>
          <w:bCs/>
          <w:color w:val="000000"/>
        </w:rPr>
        <w:t xml:space="preserve"> если</w:t>
      </w:r>
      <w:r w:rsidRPr="00602815">
        <w:rPr>
          <w:color w:val="000000"/>
        </w:rPr>
        <w:t xml:space="preserve">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арбитражное решение противоречит </w:t>
      </w:r>
      <w:r w:rsidRPr="00484F34">
        <w:t>публичному порядку</w:t>
      </w:r>
      <w:r w:rsidRPr="00602815">
        <w:rPr>
          <w:color w:val="000000"/>
        </w:rPr>
        <w:t> Республики Казахстан;</w:t>
      </w:r>
    </w:p>
    <w:p w:rsidR="00947A28" w:rsidRPr="00484F34" w:rsidRDefault="00947A28" w:rsidP="00947A28">
      <w:pPr>
        <w:pStyle w:val="j17"/>
        <w:shd w:val="clear" w:color="auto" w:fill="FFFFFF"/>
        <w:spacing w:before="0" w:beforeAutospacing="0" w:after="0" w:afterAutospacing="0"/>
        <w:ind w:left="1200" w:hanging="800"/>
        <w:jc w:val="both"/>
        <w:textAlignment w:val="baseline"/>
        <w:rPr>
          <w:color w:val="000000"/>
        </w:rPr>
      </w:pPr>
      <w:r w:rsidRPr="00602815">
        <w:rPr>
          <w:rStyle w:val="s1"/>
          <w:bCs/>
          <w:color w:val="000000"/>
        </w:rPr>
        <w:t xml:space="preserve">Статья 53. Закона гласит Ходатайство об отмене арбитражного решения </w:t>
      </w:r>
      <w:r w:rsidRPr="00602815">
        <w:rPr>
          <w:color w:val="000000"/>
        </w:rPr>
        <w:t>подается в суд в соответствии с </w:t>
      </w:r>
      <w:proofErr w:type="gramStart"/>
      <w:r w:rsidRPr="00484F34">
        <w:rPr>
          <w:color w:val="000000"/>
        </w:rPr>
        <w:t>гражданским</w:t>
      </w:r>
      <w:proofErr w:type="gramEnd"/>
      <w:r w:rsidRPr="00484F34">
        <w:rPr>
          <w:color w:val="000000"/>
        </w:rPr>
        <w:t xml:space="preserve"> процессуальным</w:t>
      </w:r>
    </w:p>
    <w:p w:rsidR="00947A28" w:rsidRPr="00602815" w:rsidRDefault="00947A28" w:rsidP="00947A28">
      <w:pPr>
        <w:pStyle w:val="j17"/>
        <w:shd w:val="clear" w:color="auto" w:fill="FFFFFF"/>
        <w:spacing w:before="0" w:beforeAutospacing="0" w:after="0" w:afterAutospacing="0"/>
        <w:jc w:val="both"/>
        <w:textAlignment w:val="baseline"/>
        <w:rPr>
          <w:color w:val="000000"/>
        </w:rPr>
      </w:pPr>
      <w:r w:rsidRPr="00484F34">
        <w:rPr>
          <w:color w:val="000000"/>
        </w:rPr>
        <w:t>законодательством</w:t>
      </w:r>
      <w:r w:rsidRPr="00602815">
        <w:rPr>
          <w:color w:val="000000"/>
        </w:rPr>
        <w:t> Республики Казахстан.  Ходатайство об отмене арбитражного решения не может быть заявлено по истечении одного месяца со дня получения стороной, заявляющей это ходатайство, арбитражного решения, а в случае, если была подана просьба в соответствии со </w:t>
      </w:r>
      <w:r w:rsidRPr="00484F34">
        <w:t>статьей 51</w:t>
      </w:r>
      <w:r w:rsidRPr="00602815">
        <w:rPr>
          <w:color w:val="000000"/>
        </w:rPr>
        <w:t> настоящего Закона, со дня вынесения арбитражного решения по этой просьбе.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 Если арбитры выносят новое решение, сторона вправе в течение установленного судом срока без представления искового заявления ходатайствовать об отмене решения в части, относящейся к возобновленному арбитражному разбирательству или изменениям в первоначальном решении. Суд выносит по вопросу об отмене арбитражного решения определение. Данное определение может быть обжаловано или опротестовано в соответствии с </w:t>
      </w:r>
      <w:r w:rsidRPr="00484F34">
        <w:t>гражданским процессуальным законодательством</w:t>
      </w:r>
      <w:r w:rsidRPr="00602815">
        <w:rPr>
          <w:color w:val="000000"/>
        </w:rPr>
        <w:t> Республики Казахстан.</w:t>
      </w:r>
    </w:p>
    <w:p w:rsidR="00947A28" w:rsidRPr="00602815" w:rsidRDefault="00947A28" w:rsidP="00947A28">
      <w:pPr>
        <w:pStyle w:val="a5"/>
        <w:jc w:val="both"/>
        <w:rPr>
          <w:rFonts w:ascii="Times New Roman" w:hAnsi="Times New Roman" w:cs="Times New Roman"/>
          <w:sz w:val="24"/>
          <w:szCs w:val="24"/>
        </w:rPr>
      </w:pPr>
      <w:r w:rsidRPr="00602815">
        <w:rPr>
          <w:rFonts w:ascii="Times New Roman" w:hAnsi="Times New Roman" w:cs="Times New Roman"/>
          <w:sz w:val="24"/>
          <w:szCs w:val="24"/>
        </w:rPr>
        <w:t xml:space="preserve">         В целях всестороннего, полного и объективного рассмотрения указанного гражданского дела, суду будут предоставлены доказательства, которые могут повлиять на содержание принятого решения. </w:t>
      </w:r>
    </w:p>
    <w:p w:rsidR="00947A28" w:rsidRDefault="00947A28" w:rsidP="00947A28">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 основании выше изложенного, руководствуясь ст.264, 265 ГПК РК</w:t>
      </w:r>
    </w:p>
    <w:p w:rsidR="00947A28" w:rsidRDefault="00947A28" w:rsidP="00947A2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Прошу Суд:</w:t>
      </w:r>
    </w:p>
    <w:p w:rsidR="00947A28" w:rsidRPr="007421CE" w:rsidRDefault="00947A28" w:rsidP="00947A28">
      <w:pPr>
        <w:pStyle w:val="a6"/>
        <w:numPr>
          <w:ilvl w:val="0"/>
          <w:numId w:val="1"/>
        </w:numPr>
        <w:spacing w:line="240" w:lineRule="auto"/>
        <w:jc w:val="both"/>
        <w:rPr>
          <w:rFonts w:ascii="Times New Roman" w:hAnsi="Times New Roman" w:cs="Times New Roman"/>
          <w:b/>
          <w:sz w:val="24"/>
          <w:szCs w:val="24"/>
        </w:rPr>
      </w:pPr>
      <w:r w:rsidRPr="00D24958">
        <w:rPr>
          <w:rFonts w:ascii="Times New Roman" w:hAnsi="Times New Roman" w:cs="Times New Roman"/>
          <w:sz w:val="24"/>
          <w:szCs w:val="24"/>
        </w:rPr>
        <w:t xml:space="preserve">Отменить Решение Постоянно действующего </w:t>
      </w:r>
      <w:r w:rsidRPr="005957E6">
        <w:rPr>
          <w:rStyle w:val="1"/>
          <w:rFonts w:ascii="Times New Roman" w:hAnsi="Times New Roman" w:cs="Times New Roman"/>
          <w:color w:val="000000"/>
          <w:sz w:val="24"/>
          <w:szCs w:val="24"/>
        </w:rPr>
        <w:t>ТОО «Международный Арбитражный суд «Аваль»</w:t>
      </w:r>
      <w:r>
        <w:rPr>
          <w:rStyle w:val="1"/>
          <w:rFonts w:ascii="Times New Roman" w:hAnsi="Times New Roman" w:cs="Times New Roman"/>
          <w:color w:val="000000"/>
          <w:sz w:val="24"/>
          <w:szCs w:val="24"/>
        </w:rPr>
        <w:t xml:space="preserve"> </w:t>
      </w:r>
      <w:r w:rsidRPr="00D24958">
        <w:rPr>
          <w:rFonts w:ascii="Times New Roman" w:hAnsi="Times New Roman" w:cs="Times New Roman"/>
          <w:sz w:val="24"/>
          <w:szCs w:val="24"/>
          <w:lang w:eastAsia="en-US" w:bidi="en-US"/>
        </w:rPr>
        <w:t xml:space="preserve">от </w:t>
      </w:r>
      <w:r w:rsidRPr="005957E6">
        <w:rPr>
          <w:rStyle w:val="3"/>
          <w:rFonts w:ascii="Times New Roman" w:hAnsi="Times New Roman" w:cs="Times New Roman"/>
          <w:color w:val="000000"/>
          <w:sz w:val="24"/>
          <w:szCs w:val="24"/>
        </w:rPr>
        <w:t>«01» июля 201</w:t>
      </w:r>
      <w:r>
        <w:rPr>
          <w:rStyle w:val="3"/>
          <w:rFonts w:ascii="Times New Roman" w:hAnsi="Times New Roman" w:cs="Times New Roman"/>
          <w:color w:val="000000"/>
          <w:sz w:val="24"/>
          <w:szCs w:val="24"/>
        </w:rPr>
        <w:t>..</w:t>
      </w:r>
      <w:r w:rsidRPr="005957E6">
        <w:rPr>
          <w:rStyle w:val="3"/>
          <w:rFonts w:ascii="Times New Roman" w:hAnsi="Times New Roman" w:cs="Times New Roman"/>
          <w:color w:val="000000"/>
          <w:sz w:val="24"/>
          <w:szCs w:val="24"/>
        </w:rPr>
        <w:t xml:space="preserve"> </w:t>
      </w:r>
      <w:r w:rsidRPr="005957E6">
        <w:rPr>
          <w:rFonts w:ascii="Times New Roman" w:hAnsi="Times New Roman" w:cs="Times New Roman"/>
          <w:sz w:val="24"/>
          <w:szCs w:val="24"/>
          <w:lang w:bidi="ru-RU"/>
        </w:rPr>
        <w:t>года</w:t>
      </w:r>
      <w:r w:rsidRPr="00D24958">
        <w:rPr>
          <w:rFonts w:ascii="Times New Roman" w:hAnsi="Times New Roman" w:cs="Times New Roman"/>
          <w:sz w:val="24"/>
          <w:szCs w:val="24"/>
          <w:lang w:eastAsia="en-US" w:bidi="en-US"/>
        </w:rPr>
        <w:t>,</w:t>
      </w:r>
      <w:r>
        <w:rPr>
          <w:rFonts w:ascii="Times New Roman" w:hAnsi="Times New Roman" w:cs="Times New Roman"/>
          <w:sz w:val="24"/>
          <w:szCs w:val="24"/>
          <w:lang w:eastAsia="en-US" w:bidi="en-US"/>
        </w:rPr>
        <w:t xml:space="preserve"> </w:t>
      </w:r>
      <w:r w:rsidRPr="007421CE">
        <w:rPr>
          <w:rFonts w:ascii="Times New Roman" w:hAnsi="Times New Roman" w:cs="Times New Roman"/>
          <w:color w:val="000000"/>
          <w:sz w:val="24"/>
          <w:szCs w:val="24"/>
          <w:lang w:bidi="ru-RU"/>
        </w:rPr>
        <w:t>по</w:t>
      </w:r>
      <w:r>
        <w:rPr>
          <w:rFonts w:ascii="Times New Roman" w:hAnsi="Times New Roman" w:cs="Times New Roman"/>
          <w:color w:val="000000"/>
          <w:sz w:val="24"/>
          <w:szCs w:val="24"/>
          <w:lang w:bidi="ru-RU"/>
        </w:rPr>
        <w:t xml:space="preserve"> </w:t>
      </w:r>
      <w:r w:rsidRPr="007421CE">
        <w:rPr>
          <w:rFonts w:ascii="Times New Roman" w:hAnsi="Times New Roman" w:cs="Times New Roman"/>
          <w:color w:val="000000"/>
          <w:sz w:val="24"/>
          <w:szCs w:val="24"/>
          <w:lang w:bidi="ru-RU"/>
        </w:rPr>
        <w:t xml:space="preserve">иску </w:t>
      </w:r>
      <w:r w:rsidRPr="005957E6">
        <w:rPr>
          <w:rStyle w:val="1"/>
          <w:rFonts w:ascii="Times New Roman" w:hAnsi="Times New Roman" w:cs="Times New Roman"/>
          <w:color w:val="000000"/>
          <w:sz w:val="24"/>
          <w:szCs w:val="24"/>
        </w:rPr>
        <w:t>ТОО «</w:t>
      </w:r>
      <w:proofErr w:type="spellStart"/>
      <w:r w:rsidRPr="005957E6">
        <w:rPr>
          <w:rStyle w:val="1"/>
          <w:rFonts w:ascii="Times New Roman" w:hAnsi="Times New Roman" w:cs="Times New Roman"/>
          <w:color w:val="000000"/>
          <w:sz w:val="24"/>
          <w:szCs w:val="24"/>
        </w:rPr>
        <w:t>Микрофинансовая</w:t>
      </w:r>
      <w:proofErr w:type="spellEnd"/>
      <w:r w:rsidRPr="005957E6">
        <w:rPr>
          <w:rStyle w:val="1"/>
          <w:rFonts w:ascii="Times New Roman" w:hAnsi="Times New Roman" w:cs="Times New Roman"/>
          <w:color w:val="000000"/>
          <w:sz w:val="24"/>
          <w:szCs w:val="24"/>
        </w:rPr>
        <w:t xml:space="preserve"> организация «</w:t>
      </w:r>
      <w:r>
        <w:rPr>
          <w:rStyle w:val="1"/>
          <w:rFonts w:ascii="Times New Roman" w:hAnsi="Times New Roman" w:cs="Times New Roman"/>
          <w:color w:val="000000"/>
          <w:sz w:val="24"/>
          <w:szCs w:val="24"/>
          <w:lang w:val="en-US"/>
        </w:rPr>
        <w:t>I</w:t>
      </w:r>
      <w:r w:rsidRPr="005957E6">
        <w:rPr>
          <w:rStyle w:val="1"/>
          <w:rFonts w:ascii="Times New Roman" w:hAnsi="Times New Roman" w:cs="Times New Roman"/>
          <w:color w:val="000000"/>
          <w:sz w:val="24"/>
          <w:szCs w:val="24"/>
        </w:rPr>
        <w:t>-</w:t>
      </w:r>
      <w:r w:rsidRPr="005957E6">
        <w:rPr>
          <w:rStyle w:val="1"/>
          <w:rFonts w:ascii="Times New Roman" w:hAnsi="Times New Roman" w:cs="Times New Roman"/>
          <w:color w:val="000000"/>
          <w:sz w:val="24"/>
          <w:szCs w:val="24"/>
          <w:lang w:val="en-US"/>
        </w:rPr>
        <w:t>Credit</w:t>
      </w:r>
      <w:r w:rsidRPr="005957E6">
        <w:rPr>
          <w:rStyle w:val="1"/>
          <w:rFonts w:ascii="Times New Roman" w:hAnsi="Times New Roman" w:cs="Times New Roman"/>
          <w:color w:val="000000"/>
          <w:sz w:val="24"/>
          <w:szCs w:val="24"/>
        </w:rPr>
        <w:t>.</w:t>
      </w:r>
      <w:proofErr w:type="spellStart"/>
      <w:r w:rsidRPr="005957E6">
        <w:rPr>
          <w:rStyle w:val="1"/>
          <w:rFonts w:ascii="Times New Roman" w:hAnsi="Times New Roman" w:cs="Times New Roman"/>
          <w:color w:val="000000"/>
          <w:sz w:val="24"/>
          <w:szCs w:val="24"/>
          <w:lang w:val="en-US"/>
        </w:rPr>
        <w:t>kz</w:t>
      </w:r>
      <w:proofErr w:type="spellEnd"/>
      <w:r w:rsidRPr="005957E6">
        <w:rPr>
          <w:rStyle w:val="1"/>
          <w:rFonts w:ascii="Times New Roman" w:hAnsi="Times New Roman" w:cs="Times New Roman"/>
          <w:color w:val="000000"/>
          <w:sz w:val="24"/>
          <w:szCs w:val="24"/>
        </w:rPr>
        <w:t>» к</w:t>
      </w:r>
      <w:r w:rsidRPr="005957E6">
        <w:rPr>
          <w:rStyle w:val="1"/>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гр</w:t>
      </w:r>
      <w:proofErr w:type="gramStart"/>
      <w:r>
        <w:rPr>
          <w:rFonts w:ascii="Times New Roman" w:hAnsi="Times New Roman" w:cs="Times New Roman"/>
          <w:sz w:val="24"/>
          <w:szCs w:val="24"/>
          <w:lang w:val="kk-KZ"/>
        </w:rPr>
        <w:t>. ..........,</w:t>
      </w:r>
      <w:r w:rsidRPr="00602815">
        <w:rPr>
          <w:rFonts w:ascii="Times New Roman" w:hAnsi="Times New Roman" w:cs="Times New Roman"/>
          <w:sz w:val="24"/>
          <w:szCs w:val="24"/>
          <w:lang w:val="kk-KZ"/>
        </w:rPr>
        <w:t xml:space="preserve"> </w:t>
      </w:r>
      <w:proofErr w:type="gramEnd"/>
      <w:r w:rsidRPr="00007293">
        <w:rPr>
          <w:rFonts w:ascii="Times New Roman" w:hAnsi="Times New Roman" w:cs="Times New Roman"/>
          <w:sz w:val="24"/>
          <w:szCs w:val="24"/>
          <w:lang w:val="kk-KZ"/>
        </w:rPr>
        <w:t>о взыскани суммы задолженности</w:t>
      </w:r>
      <w:r w:rsidRPr="007421CE">
        <w:rPr>
          <w:rFonts w:ascii="Times New Roman" w:hAnsi="Times New Roman" w:cs="Times New Roman"/>
          <w:color w:val="000000"/>
          <w:sz w:val="24"/>
          <w:szCs w:val="24"/>
          <w:lang w:bidi="ru-RU"/>
        </w:rPr>
        <w:t>;</w:t>
      </w:r>
      <w:r w:rsidRPr="007421CE">
        <w:rPr>
          <w:rFonts w:ascii="Times New Roman" w:hAnsi="Times New Roman" w:cs="Times New Roman"/>
          <w:sz w:val="24"/>
          <w:szCs w:val="24"/>
        </w:rPr>
        <w:t xml:space="preserve"> </w:t>
      </w:r>
    </w:p>
    <w:p w:rsidR="00947A28" w:rsidRDefault="00947A28" w:rsidP="00947A28">
      <w:pPr>
        <w:pStyle w:val="a5"/>
        <w:numPr>
          <w:ilvl w:val="0"/>
          <w:numId w:val="2"/>
        </w:numPr>
        <w:rPr>
          <w:rFonts w:ascii="Times New Roman" w:hAnsi="Times New Roman" w:cs="Times New Roman"/>
          <w:sz w:val="24"/>
          <w:szCs w:val="24"/>
        </w:rPr>
      </w:pPr>
      <w:r>
        <w:rPr>
          <w:rFonts w:ascii="Times New Roman" w:hAnsi="Times New Roman" w:cs="Times New Roman"/>
          <w:sz w:val="24"/>
          <w:szCs w:val="24"/>
        </w:rPr>
        <w:t>Возобновить рассмотрение дела по существу.</w:t>
      </w:r>
    </w:p>
    <w:p w:rsidR="00947A28" w:rsidRDefault="00947A28" w:rsidP="00947A28">
      <w:pPr>
        <w:pStyle w:val="a5"/>
        <w:rPr>
          <w:rFonts w:ascii="Times New Roman" w:hAnsi="Times New Roman" w:cs="Times New Roman"/>
          <w:sz w:val="24"/>
          <w:szCs w:val="24"/>
        </w:rPr>
      </w:pPr>
    </w:p>
    <w:p w:rsidR="00947A28" w:rsidRDefault="00947A28" w:rsidP="00947A28">
      <w:pPr>
        <w:pStyle w:val="a5"/>
        <w:rPr>
          <w:rFonts w:ascii="Times New Roman" w:hAnsi="Times New Roman" w:cs="Times New Roman"/>
          <w:b/>
          <w:sz w:val="24"/>
          <w:szCs w:val="24"/>
          <w:lang w:val="kk-KZ"/>
        </w:rPr>
      </w:pPr>
      <w:r>
        <w:rPr>
          <w:rFonts w:ascii="Times New Roman" w:hAnsi="Times New Roman" w:cs="Times New Roman"/>
          <w:b/>
          <w:sz w:val="24"/>
          <w:szCs w:val="24"/>
          <w:lang w:val="kk-KZ"/>
        </w:rPr>
        <w:t>С уважением,</w:t>
      </w:r>
    </w:p>
    <w:p w:rsidR="00947A28" w:rsidRDefault="00947A28" w:rsidP="00947A28">
      <w:pPr>
        <w:pStyle w:val="a5"/>
        <w:rPr>
          <w:rFonts w:ascii="Times New Roman" w:hAnsi="Times New Roman" w:cs="Times New Roman"/>
          <w:b/>
          <w:sz w:val="24"/>
          <w:szCs w:val="24"/>
          <w:lang w:val="kk-KZ"/>
        </w:rPr>
      </w:pPr>
      <w:r>
        <w:rPr>
          <w:rFonts w:ascii="Times New Roman" w:hAnsi="Times New Roman" w:cs="Times New Roman"/>
          <w:b/>
          <w:sz w:val="24"/>
          <w:szCs w:val="24"/>
          <w:lang w:val="kk-KZ"/>
        </w:rPr>
        <w:t>Предстовитель по доверенности:</w:t>
      </w:r>
    </w:p>
    <w:p w:rsidR="00947A28" w:rsidRDefault="00947A28" w:rsidP="00947A28">
      <w:pPr>
        <w:spacing w:after="0" w:line="240" w:lineRule="auto"/>
        <w:ind w:left="5103"/>
        <w:rPr>
          <w:rFonts w:ascii="Times New Roman" w:hAnsi="Times New Roman" w:cs="Times New Roman"/>
          <w:b/>
          <w:sz w:val="24"/>
          <w:szCs w:val="24"/>
        </w:rPr>
      </w:pPr>
      <w:r>
        <w:rPr>
          <w:rFonts w:ascii="Times New Roman" w:hAnsi="Times New Roman" w:cs="Times New Roman"/>
          <w:b/>
          <w:sz w:val="24"/>
          <w:szCs w:val="24"/>
        </w:rPr>
        <w:t>________________/</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947A28" w:rsidRDefault="00947A28" w:rsidP="00947A28">
      <w:pPr>
        <w:pStyle w:val="a5"/>
        <w:ind w:left="72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947A28" w:rsidRPr="009B218F" w:rsidRDefault="00947A28" w:rsidP="00947A28">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"___"___________201..год</w:t>
      </w:r>
    </w:p>
    <w:p w:rsidR="00415B18" w:rsidRDefault="00415B18"/>
    <w:sectPr w:rsidR="00415B18" w:rsidSect="00947A28">
      <w:pgSz w:w="11906" w:h="16838"/>
      <w:pgMar w:top="568"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916BF"/>
    <w:multiLevelType w:val="hybridMultilevel"/>
    <w:tmpl w:val="BFD004D0"/>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9E1D7A"/>
    <w:multiLevelType w:val="hybridMultilevel"/>
    <w:tmpl w:val="05F85E1C"/>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219"/>
    <w:rsid w:val="00415B18"/>
    <w:rsid w:val="00947A28"/>
    <w:rsid w:val="00AB6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A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7A28"/>
    <w:rPr>
      <w:color w:val="0000FF" w:themeColor="hyperlink"/>
      <w:u w:val="single"/>
    </w:rPr>
  </w:style>
  <w:style w:type="character" w:customStyle="1" w:styleId="a4">
    <w:name w:val="Без интервала Знак"/>
    <w:link w:val="a5"/>
    <w:uiPriority w:val="1"/>
    <w:locked/>
    <w:rsid w:val="00947A28"/>
    <w:rPr>
      <w:rFonts w:ascii="Calibri" w:hAnsi="Calibri" w:cs="Calibri"/>
    </w:rPr>
  </w:style>
  <w:style w:type="paragraph" w:styleId="a5">
    <w:name w:val="No Spacing"/>
    <w:link w:val="a4"/>
    <w:uiPriority w:val="1"/>
    <w:qFormat/>
    <w:rsid w:val="00947A28"/>
    <w:pPr>
      <w:spacing w:after="0" w:line="240" w:lineRule="auto"/>
    </w:pPr>
    <w:rPr>
      <w:rFonts w:ascii="Calibri" w:hAnsi="Calibri" w:cs="Calibri"/>
    </w:rPr>
  </w:style>
  <w:style w:type="paragraph" w:styleId="a6">
    <w:name w:val="List Paragraph"/>
    <w:basedOn w:val="a"/>
    <w:uiPriority w:val="34"/>
    <w:qFormat/>
    <w:rsid w:val="00947A28"/>
    <w:pPr>
      <w:ind w:left="720"/>
      <w:contextualSpacing/>
    </w:pPr>
  </w:style>
  <w:style w:type="character" w:customStyle="1" w:styleId="apple-converted-space">
    <w:name w:val="apple-converted-space"/>
    <w:basedOn w:val="a0"/>
    <w:rsid w:val="00947A28"/>
  </w:style>
  <w:style w:type="character" w:customStyle="1" w:styleId="2">
    <w:name w:val="Основной текст (2)_"/>
    <w:basedOn w:val="a0"/>
    <w:link w:val="20"/>
    <w:locked/>
    <w:rsid w:val="00947A28"/>
    <w:rPr>
      <w:rFonts w:ascii="Times New Roman" w:eastAsia="Times New Roman" w:hAnsi="Times New Roman" w:cs="Times New Roman"/>
      <w:shd w:val="clear" w:color="auto" w:fill="FFFFFF"/>
    </w:rPr>
  </w:style>
  <w:style w:type="paragraph" w:customStyle="1" w:styleId="20">
    <w:name w:val="Основной текст (2)"/>
    <w:basedOn w:val="a"/>
    <w:link w:val="2"/>
    <w:rsid w:val="00947A28"/>
    <w:pPr>
      <w:widowControl w:val="0"/>
      <w:shd w:val="clear" w:color="auto" w:fill="FFFFFF"/>
      <w:spacing w:after="0" w:line="274" w:lineRule="exact"/>
    </w:pPr>
    <w:rPr>
      <w:rFonts w:ascii="Times New Roman" w:eastAsia="Times New Roman" w:hAnsi="Times New Roman" w:cs="Times New Roman"/>
      <w:lang w:eastAsia="en-US"/>
    </w:rPr>
  </w:style>
  <w:style w:type="paragraph" w:customStyle="1" w:styleId="j17">
    <w:name w:val="j17"/>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47A28"/>
  </w:style>
  <w:style w:type="character" w:customStyle="1" w:styleId="1">
    <w:name w:val="Основной текст Знак1"/>
    <w:basedOn w:val="a0"/>
    <w:link w:val="a7"/>
    <w:uiPriority w:val="99"/>
    <w:rsid w:val="00947A28"/>
    <w:rPr>
      <w:rFonts w:ascii="Lucida Sans Unicode" w:hAnsi="Lucida Sans Unicode" w:cs="Lucida Sans Unicode"/>
      <w:shd w:val="clear" w:color="auto" w:fill="FFFFFF"/>
    </w:rPr>
  </w:style>
  <w:style w:type="paragraph" w:styleId="a7">
    <w:name w:val="Body Text"/>
    <w:basedOn w:val="a"/>
    <w:link w:val="1"/>
    <w:uiPriority w:val="99"/>
    <w:rsid w:val="00947A28"/>
    <w:pPr>
      <w:widowControl w:val="0"/>
      <w:shd w:val="clear" w:color="auto" w:fill="FFFFFF"/>
      <w:spacing w:before="360" w:after="60" w:line="240" w:lineRule="atLeast"/>
      <w:jc w:val="right"/>
    </w:pPr>
    <w:rPr>
      <w:rFonts w:ascii="Lucida Sans Unicode" w:eastAsiaTheme="minorHAnsi" w:hAnsi="Lucida Sans Unicode" w:cs="Lucida Sans Unicode"/>
      <w:lang w:eastAsia="en-US"/>
    </w:rPr>
  </w:style>
  <w:style w:type="character" w:customStyle="1" w:styleId="a8">
    <w:name w:val="Основной текст Знак"/>
    <w:basedOn w:val="a0"/>
    <w:uiPriority w:val="99"/>
    <w:semiHidden/>
    <w:rsid w:val="00947A28"/>
    <w:rPr>
      <w:rFonts w:eastAsiaTheme="minorEastAsia"/>
      <w:lang w:eastAsia="ru-RU"/>
    </w:rPr>
  </w:style>
  <w:style w:type="character" w:customStyle="1" w:styleId="3">
    <w:name w:val="Основной текст (3)_"/>
    <w:basedOn w:val="a0"/>
    <w:link w:val="30"/>
    <w:uiPriority w:val="99"/>
    <w:rsid w:val="00947A28"/>
    <w:rPr>
      <w:rFonts w:ascii="Lucida Sans Unicode" w:hAnsi="Lucida Sans Unicode" w:cs="Lucida Sans Unicode"/>
      <w:sz w:val="23"/>
      <w:szCs w:val="23"/>
      <w:shd w:val="clear" w:color="auto" w:fill="FFFFFF"/>
    </w:rPr>
  </w:style>
  <w:style w:type="paragraph" w:customStyle="1" w:styleId="30">
    <w:name w:val="Основной текст (3)"/>
    <w:basedOn w:val="a"/>
    <w:link w:val="3"/>
    <w:uiPriority w:val="99"/>
    <w:rsid w:val="00947A28"/>
    <w:pPr>
      <w:widowControl w:val="0"/>
      <w:shd w:val="clear" w:color="auto" w:fill="FFFFFF"/>
      <w:spacing w:before="60" w:after="60" w:line="240" w:lineRule="atLeast"/>
    </w:pPr>
    <w:rPr>
      <w:rFonts w:ascii="Lucida Sans Unicode" w:eastAsiaTheme="minorHAnsi" w:hAnsi="Lucida Sans Unicode" w:cs="Lucida Sans Unicode"/>
      <w:sz w:val="23"/>
      <w:szCs w:val="23"/>
      <w:lang w:eastAsia="en-US"/>
    </w:rPr>
  </w:style>
  <w:style w:type="character" w:customStyle="1" w:styleId="8pt">
    <w:name w:val="Основной текст + 8 pt"/>
    <w:aliases w:val="Малые прописные1,Интервал 0 pt"/>
    <w:basedOn w:val="1"/>
    <w:uiPriority w:val="99"/>
    <w:rsid w:val="00947A28"/>
    <w:rPr>
      <w:rFonts w:ascii="Lucida Sans Unicode" w:hAnsi="Lucida Sans Unicode" w:cs="Lucida Sans Unicode"/>
      <w:smallCaps/>
      <w:spacing w:val="10"/>
      <w:sz w:val="16"/>
      <w:szCs w:val="16"/>
      <w:u w:val="none"/>
      <w:shd w:val="clear" w:color="auto" w:fill="FFFFFF"/>
    </w:rPr>
  </w:style>
  <w:style w:type="character" w:customStyle="1" w:styleId="8pt1">
    <w:name w:val="Основной текст + 8 pt1"/>
    <w:aliases w:val="Интервал 0 pt1"/>
    <w:basedOn w:val="1"/>
    <w:uiPriority w:val="99"/>
    <w:rsid w:val="00947A28"/>
    <w:rPr>
      <w:rFonts w:ascii="Lucida Sans Unicode" w:hAnsi="Lucida Sans Unicode" w:cs="Lucida Sans Unicode"/>
      <w:spacing w:val="10"/>
      <w:sz w:val="16"/>
      <w:szCs w:val="16"/>
      <w:u w:val="none"/>
      <w:shd w:val="clear" w:color="auto" w:fill="FFFFFF"/>
    </w:rPr>
  </w:style>
  <w:style w:type="character" w:customStyle="1" w:styleId="j21">
    <w:name w:val="j21"/>
    <w:basedOn w:val="a0"/>
    <w:rsid w:val="00947A28"/>
  </w:style>
  <w:style w:type="paragraph" w:customStyle="1" w:styleId="j111">
    <w:name w:val="j111"/>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947A28"/>
  </w:style>
  <w:style w:type="paragraph" w:customStyle="1" w:styleId="j12">
    <w:name w:val="j12"/>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 + Полужирный"/>
    <w:basedOn w:val="2"/>
    <w:rsid w:val="00947A2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j22">
    <w:name w:val="j22"/>
    <w:basedOn w:val="a0"/>
    <w:rsid w:val="00947A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A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7A28"/>
    <w:rPr>
      <w:color w:val="0000FF" w:themeColor="hyperlink"/>
      <w:u w:val="single"/>
    </w:rPr>
  </w:style>
  <w:style w:type="character" w:customStyle="1" w:styleId="a4">
    <w:name w:val="Без интервала Знак"/>
    <w:link w:val="a5"/>
    <w:uiPriority w:val="1"/>
    <w:locked/>
    <w:rsid w:val="00947A28"/>
    <w:rPr>
      <w:rFonts w:ascii="Calibri" w:hAnsi="Calibri" w:cs="Calibri"/>
    </w:rPr>
  </w:style>
  <w:style w:type="paragraph" w:styleId="a5">
    <w:name w:val="No Spacing"/>
    <w:link w:val="a4"/>
    <w:uiPriority w:val="1"/>
    <w:qFormat/>
    <w:rsid w:val="00947A28"/>
    <w:pPr>
      <w:spacing w:after="0" w:line="240" w:lineRule="auto"/>
    </w:pPr>
    <w:rPr>
      <w:rFonts w:ascii="Calibri" w:hAnsi="Calibri" w:cs="Calibri"/>
    </w:rPr>
  </w:style>
  <w:style w:type="paragraph" w:styleId="a6">
    <w:name w:val="List Paragraph"/>
    <w:basedOn w:val="a"/>
    <w:uiPriority w:val="34"/>
    <w:qFormat/>
    <w:rsid w:val="00947A28"/>
    <w:pPr>
      <w:ind w:left="720"/>
      <w:contextualSpacing/>
    </w:pPr>
  </w:style>
  <w:style w:type="character" w:customStyle="1" w:styleId="apple-converted-space">
    <w:name w:val="apple-converted-space"/>
    <w:basedOn w:val="a0"/>
    <w:rsid w:val="00947A28"/>
  </w:style>
  <w:style w:type="character" w:customStyle="1" w:styleId="2">
    <w:name w:val="Основной текст (2)_"/>
    <w:basedOn w:val="a0"/>
    <w:link w:val="20"/>
    <w:locked/>
    <w:rsid w:val="00947A28"/>
    <w:rPr>
      <w:rFonts w:ascii="Times New Roman" w:eastAsia="Times New Roman" w:hAnsi="Times New Roman" w:cs="Times New Roman"/>
      <w:shd w:val="clear" w:color="auto" w:fill="FFFFFF"/>
    </w:rPr>
  </w:style>
  <w:style w:type="paragraph" w:customStyle="1" w:styleId="20">
    <w:name w:val="Основной текст (2)"/>
    <w:basedOn w:val="a"/>
    <w:link w:val="2"/>
    <w:rsid w:val="00947A28"/>
    <w:pPr>
      <w:widowControl w:val="0"/>
      <w:shd w:val="clear" w:color="auto" w:fill="FFFFFF"/>
      <w:spacing w:after="0" w:line="274" w:lineRule="exact"/>
    </w:pPr>
    <w:rPr>
      <w:rFonts w:ascii="Times New Roman" w:eastAsia="Times New Roman" w:hAnsi="Times New Roman" w:cs="Times New Roman"/>
      <w:lang w:eastAsia="en-US"/>
    </w:rPr>
  </w:style>
  <w:style w:type="paragraph" w:customStyle="1" w:styleId="j17">
    <w:name w:val="j17"/>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47A28"/>
  </w:style>
  <w:style w:type="character" w:customStyle="1" w:styleId="1">
    <w:name w:val="Основной текст Знак1"/>
    <w:basedOn w:val="a0"/>
    <w:link w:val="a7"/>
    <w:uiPriority w:val="99"/>
    <w:rsid w:val="00947A28"/>
    <w:rPr>
      <w:rFonts w:ascii="Lucida Sans Unicode" w:hAnsi="Lucida Sans Unicode" w:cs="Lucida Sans Unicode"/>
      <w:shd w:val="clear" w:color="auto" w:fill="FFFFFF"/>
    </w:rPr>
  </w:style>
  <w:style w:type="paragraph" w:styleId="a7">
    <w:name w:val="Body Text"/>
    <w:basedOn w:val="a"/>
    <w:link w:val="1"/>
    <w:uiPriority w:val="99"/>
    <w:rsid w:val="00947A28"/>
    <w:pPr>
      <w:widowControl w:val="0"/>
      <w:shd w:val="clear" w:color="auto" w:fill="FFFFFF"/>
      <w:spacing w:before="360" w:after="60" w:line="240" w:lineRule="atLeast"/>
      <w:jc w:val="right"/>
    </w:pPr>
    <w:rPr>
      <w:rFonts w:ascii="Lucida Sans Unicode" w:eastAsiaTheme="minorHAnsi" w:hAnsi="Lucida Sans Unicode" w:cs="Lucida Sans Unicode"/>
      <w:lang w:eastAsia="en-US"/>
    </w:rPr>
  </w:style>
  <w:style w:type="character" w:customStyle="1" w:styleId="a8">
    <w:name w:val="Основной текст Знак"/>
    <w:basedOn w:val="a0"/>
    <w:uiPriority w:val="99"/>
    <w:semiHidden/>
    <w:rsid w:val="00947A28"/>
    <w:rPr>
      <w:rFonts w:eastAsiaTheme="minorEastAsia"/>
      <w:lang w:eastAsia="ru-RU"/>
    </w:rPr>
  </w:style>
  <w:style w:type="character" w:customStyle="1" w:styleId="3">
    <w:name w:val="Основной текст (3)_"/>
    <w:basedOn w:val="a0"/>
    <w:link w:val="30"/>
    <w:uiPriority w:val="99"/>
    <w:rsid w:val="00947A28"/>
    <w:rPr>
      <w:rFonts w:ascii="Lucida Sans Unicode" w:hAnsi="Lucida Sans Unicode" w:cs="Lucida Sans Unicode"/>
      <w:sz w:val="23"/>
      <w:szCs w:val="23"/>
      <w:shd w:val="clear" w:color="auto" w:fill="FFFFFF"/>
    </w:rPr>
  </w:style>
  <w:style w:type="paragraph" w:customStyle="1" w:styleId="30">
    <w:name w:val="Основной текст (3)"/>
    <w:basedOn w:val="a"/>
    <w:link w:val="3"/>
    <w:uiPriority w:val="99"/>
    <w:rsid w:val="00947A28"/>
    <w:pPr>
      <w:widowControl w:val="0"/>
      <w:shd w:val="clear" w:color="auto" w:fill="FFFFFF"/>
      <w:spacing w:before="60" w:after="60" w:line="240" w:lineRule="atLeast"/>
    </w:pPr>
    <w:rPr>
      <w:rFonts w:ascii="Lucida Sans Unicode" w:eastAsiaTheme="minorHAnsi" w:hAnsi="Lucida Sans Unicode" w:cs="Lucida Sans Unicode"/>
      <w:sz w:val="23"/>
      <w:szCs w:val="23"/>
      <w:lang w:eastAsia="en-US"/>
    </w:rPr>
  </w:style>
  <w:style w:type="character" w:customStyle="1" w:styleId="8pt">
    <w:name w:val="Основной текст + 8 pt"/>
    <w:aliases w:val="Малые прописные1,Интервал 0 pt"/>
    <w:basedOn w:val="1"/>
    <w:uiPriority w:val="99"/>
    <w:rsid w:val="00947A28"/>
    <w:rPr>
      <w:rFonts w:ascii="Lucida Sans Unicode" w:hAnsi="Lucida Sans Unicode" w:cs="Lucida Sans Unicode"/>
      <w:smallCaps/>
      <w:spacing w:val="10"/>
      <w:sz w:val="16"/>
      <w:szCs w:val="16"/>
      <w:u w:val="none"/>
      <w:shd w:val="clear" w:color="auto" w:fill="FFFFFF"/>
    </w:rPr>
  </w:style>
  <w:style w:type="character" w:customStyle="1" w:styleId="8pt1">
    <w:name w:val="Основной текст + 8 pt1"/>
    <w:aliases w:val="Интервал 0 pt1"/>
    <w:basedOn w:val="1"/>
    <w:uiPriority w:val="99"/>
    <w:rsid w:val="00947A28"/>
    <w:rPr>
      <w:rFonts w:ascii="Lucida Sans Unicode" w:hAnsi="Lucida Sans Unicode" w:cs="Lucida Sans Unicode"/>
      <w:spacing w:val="10"/>
      <w:sz w:val="16"/>
      <w:szCs w:val="16"/>
      <w:u w:val="none"/>
      <w:shd w:val="clear" w:color="auto" w:fill="FFFFFF"/>
    </w:rPr>
  </w:style>
  <w:style w:type="character" w:customStyle="1" w:styleId="j21">
    <w:name w:val="j21"/>
    <w:basedOn w:val="a0"/>
    <w:rsid w:val="00947A28"/>
  </w:style>
  <w:style w:type="paragraph" w:customStyle="1" w:styleId="j111">
    <w:name w:val="j111"/>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947A28"/>
  </w:style>
  <w:style w:type="paragraph" w:customStyle="1" w:styleId="j12">
    <w:name w:val="j12"/>
    <w:basedOn w:val="a"/>
    <w:rsid w:val="00947A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 + Полужирный"/>
    <w:basedOn w:val="2"/>
    <w:rsid w:val="00947A2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j22">
    <w:name w:val="j22"/>
    <w:basedOn w:val="a0"/>
    <w:rsid w:val="00947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927376" TargetMode="External"/><Relationship Id="rId3" Type="http://schemas.microsoft.com/office/2007/relationships/stylesWithEffects" Target="stylesWithEffect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zakon.kz/Document/?doc_id=35110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2462</Words>
  <Characters>14036</Characters>
  <Application>Microsoft Office Word</Application>
  <DocSecurity>0</DocSecurity>
  <Lines>116</Lines>
  <Paragraphs>32</Paragraphs>
  <ScaleCrop>false</ScaleCrop>
  <Company>Krokoz™</Company>
  <LinksUpToDate>false</LinksUpToDate>
  <CharactersWithSpaces>16466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2019-01-08T15:42:00Z</dcterms:created>
  <dcterms:modified xsi:type="dcterms:W3CDTF">2019-01-08T15:43:00Z</dcterms:modified>
</cp:coreProperties>
</file>