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Прокурору Ауэзовского района 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от</w:t>
      </w:r>
      <w:r>
        <w:rPr>
          <w:rFonts w:ascii="Times" w:hAnsi="Times"/>
          <w:sz w:val="24"/>
          <w:szCs w:val="24"/>
          <w:rtl w:val="0"/>
          <w:lang w:val="en-US"/>
        </w:rPr>
        <w:t>: ______________________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 xml:space="preserve">ИИН </w:t>
      </w:r>
      <w:r>
        <w:rPr>
          <w:rFonts w:ascii="Times" w:hAnsi="Times"/>
          <w:sz w:val="24"/>
          <w:szCs w:val="24"/>
          <w:rtl w:val="0"/>
          <w:lang w:val="en-US"/>
        </w:rPr>
        <w:t>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адрес</w:t>
      </w:r>
      <w:r>
        <w:rPr>
          <w:rFonts w:ascii="Times" w:hAnsi="Times"/>
          <w:sz w:val="24"/>
          <w:szCs w:val="24"/>
          <w:rtl w:val="0"/>
          <w:lang w:val="en-US"/>
        </w:rPr>
        <w:t>: ____________________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тел</w:t>
      </w:r>
      <w:r>
        <w:rPr>
          <w:rFonts w:ascii="Times" w:hAnsi="Times"/>
          <w:sz w:val="24"/>
          <w:szCs w:val="24"/>
          <w:rtl w:val="0"/>
          <w:lang w:val="en-US"/>
        </w:rPr>
        <w:t>.: __________________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Представитель по доверенности</w:t>
      </w:r>
      <w:r>
        <w:rPr>
          <w:rFonts w:ascii="Times" w:hAnsi="Times"/>
          <w:sz w:val="24"/>
          <w:szCs w:val="24"/>
          <w:rtl w:val="0"/>
        </w:rPr>
        <w:t>: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ТОО «Юридическая компания Закон и Право»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в лице Генерального директора Қайшыбекова М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Е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 xml:space="preserve">БИН </w:t>
      </w:r>
      <w:r>
        <w:rPr>
          <w:rFonts w:ascii="Times" w:hAnsi="Times"/>
          <w:sz w:val="24"/>
          <w:szCs w:val="24"/>
          <w:rtl w:val="0"/>
          <w:lang w:val="en-US"/>
        </w:rPr>
        <w:t>190240029071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Алматы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пр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Жибек Жолы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</w:t>
      </w:r>
      <w:r>
        <w:rPr>
          <w:rFonts w:ascii="Times" w:hAnsi="Times"/>
          <w:sz w:val="24"/>
          <w:szCs w:val="24"/>
          <w:rtl w:val="0"/>
          <w:lang w:val="ru-RU"/>
        </w:rPr>
        <w:t>. 50,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офис </w:t>
      </w:r>
      <w:r>
        <w:rPr>
          <w:rFonts w:ascii="Times" w:hAnsi="Times"/>
          <w:sz w:val="24"/>
          <w:szCs w:val="24"/>
          <w:rtl w:val="0"/>
        </w:rPr>
        <w:t xml:space="preserve">202, </w:t>
      </w:r>
      <w:r>
        <w:rPr>
          <w:rFonts w:ascii="Times" w:hAnsi="Times" w:hint="default"/>
          <w:sz w:val="24"/>
          <w:szCs w:val="24"/>
          <w:rtl w:val="0"/>
        </w:rPr>
        <w:t>БЦ Квартал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info@zakonpravo.kz / www.zakonpravo.kz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+ 7 727 978 5755; +7 700 978 5755</w:t>
      </w:r>
    </w:p>
    <w:p>
      <w:pPr>
        <w:pStyle w:val="По умолчанию"/>
        <w:bidi w:val="0"/>
        <w:spacing w:after="319"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Заявление 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о нарушении матерью прав детей на общение с отцом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           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</w:t>
      </w:r>
      <w:r>
        <w:rPr>
          <w:rFonts w:ascii="Times" w:hAnsi="Times" w:hint="default"/>
          <w:sz w:val="24"/>
          <w:szCs w:val="24"/>
          <w:rtl w:val="0"/>
        </w:rPr>
        <w:t xml:space="preserve">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состояли в зарегистрированном браке с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 </w:t>
      </w:r>
      <w:r>
        <w:rPr>
          <w:rFonts w:ascii="Times" w:hAnsi="Times" w:hint="default"/>
          <w:sz w:val="24"/>
          <w:szCs w:val="24"/>
          <w:rtl w:val="0"/>
        </w:rPr>
        <w:t>года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от брака имеют двоих несовершеннолетних детей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___________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___________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р</w:t>
      </w:r>
      <w:r>
        <w:rPr>
          <w:rFonts w:ascii="Times" w:hAnsi="Times"/>
          <w:sz w:val="24"/>
          <w:szCs w:val="24"/>
          <w:rtl w:val="0"/>
          <w:lang w:val="en-US"/>
        </w:rPr>
        <w:t xml:space="preserve">.__ </w:t>
      </w:r>
      <w:r>
        <w:rPr>
          <w:rFonts w:ascii="Times" w:hAnsi="Times" w:hint="default"/>
          <w:sz w:val="24"/>
          <w:szCs w:val="24"/>
          <w:rtl w:val="0"/>
        </w:rPr>
        <w:t xml:space="preserve">марта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  <w:lang w:val="ru-RU"/>
        </w:rPr>
        <w:t>года районный суд №</w:t>
      </w:r>
      <w:r>
        <w:rPr>
          <w:rFonts w:ascii="Times" w:hAnsi="Times"/>
          <w:sz w:val="24"/>
          <w:szCs w:val="24"/>
          <w:rtl w:val="0"/>
        </w:rPr>
        <w:t xml:space="preserve">2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Ауэзовского района города Алматы в составе председательствующего судьи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рассмотрев в открытом судебном заседании гражданское дело по иску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</w:t>
      </w:r>
      <w:r>
        <w:rPr>
          <w:rFonts w:ascii="Times" w:hAnsi="Times" w:hint="default"/>
          <w:sz w:val="24"/>
          <w:szCs w:val="24"/>
          <w:rtl w:val="0"/>
        </w:rPr>
        <w:t xml:space="preserve">к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о расторжении брака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РЕШИЛ</w:t>
      </w:r>
      <w:r>
        <w:rPr>
          <w:rFonts w:ascii="Times" w:hAnsi="Times"/>
          <w:sz w:val="24"/>
          <w:szCs w:val="24"/>
          <w:rtl w:val="0"/>
        </w:rPr>
        <w:t xml:space="preserve">: </w: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"https://m.vk.com/zakonpravokz?m=116"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исковое заявление о расторжении брака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– удовлетворить</w:t>
      </w:r>
      <w:r>
        <w:rPr>
          <w:rFonts w:ascii="Times" w:hAnsi="Times"/>
          <w:sz w:val="24"/>
          <w:szCs w:val="24"/>
          <w:rtl w:val="0"/>
        </w:rPr>
        <w:t xml:space="preserve">; </w:t>
      </w:r>
      <w:r>
        <w:rPr>
          <w:rFonts w:ascii="Times" w:hAnsi="Times" w:hint="default"/>
          <w:sz w:val="24"/>
          <w:szCs w:val="24"/>
          <w:rtl w:val="0"/>
        </w:rPr>
        <w:t>брак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зарегистрированный отделом ЗАГС Ауэзовского района 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Алматы </w:t>
      </w:r>
      <w:r>
        <w:rPr>
          <w:rFonts w:ascii="Times" w:hAnsi="Times"/>
          <w:sz w:val="24"/>
          <w:szCs w:val="24"/>
          <w:rtl w:val="0"/>
          <w:lang w:val="en-US"/>
        </w:rPr>
        <w:t xml:space="preserve">__ </w:t>
      </w:r>
      <w:r>
        <w:rPr>
          <w:rFonts w:ascii="Times" w:hAnsi="Times" w:hint="default"/>
          <w:sz w:val="24"/>
          <w:szCs w:val="24"/>
          <w:rtl w:val="0"/>
        </w:rPr>
        <w:t xml:space="preserve">ноября </w:t>
      </w:r>
      <w:r>
        <w:rPr>
          <w:rFonts w:ascii="Times" w:hAnsi="Times"/>
          <w:sz w:val="24"/>
          <w:szCs w:val="24"/>
          <w:rtl w:val="0"/>
          <w:lang w:val="en-US"/>
        </w:rPr>
        <w:t xml:space="preserve">20__ </w:t>
      </w:r>
      <w:r>
        <w:rPr>
          <w:rFonts w:ascii="Times" w:hAnsi="Times" w:hint="default"/>
          <w:sz w:val="24"/>
          <w:szCs w:val="24"/>
          <w:rtl w:val="0"/>
        </w:rPr>
        <w:t xml:space="preserve">года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 xml:space="preserve">актовая запись №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между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 </w:t>
      </w:r>
      <w:r>
        <w:rPr>
          <w:rFonts w:ascii="Times" w:hAnsi="Times" w:hint="default"/>
          <w:sz w:val="24"/>
          <w:szCs w:val="24"/>
          <w:rtl w:val="0"/>
        </w:rPr>
        <w:t xml:space="preserve">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 </w:t>
      </w:r>
      <w:r>
        <w:rPr>
          <w:rFonts w:ascii="Times" w:hAnsi="Times" w:hint="default"/>
          <w:sz w:val="24"/>
          <w:szCs w:val="24"/>
          <w:rtl w:val="0"/>
        </w:rPr>
        <w:t>– расторгнуть</w:t>
      </w:r>
      <w:r>
        <w:rPr>
          <w:rFonts w:ascii="Times" w:hAnsi="Times"/>
          <w:sz w:val="24"/>
          <w:szCs w:val="24"/>
          <w:rtl w:val="0"/>
          <w:lang w:val="en-US"/>
        </w:rPr>
        <w:t xml:space="preserve">._______________________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добровольно оплачивает алименты на содержание детей и является порядочным человеком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 имеет плохих привычек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данный момент несовершеннолетние дети проживают с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</w:t>
      </w:r>
      <w:r>
        <w:rPr>
          <w:rFonts w:ascii="Times" w:hAnsi="Times" w:hint="default"/>
          <w:sz w:val="24"/>
          <w:szCs w:val="24"/>
          <w:rtl w:val="0"/>
        </w:rPr>
        <w:t>по адресу</w:t>
      </w:r>
      <w:r>
        <w:rPr>
          <w:rFonts w:ascii="Times" w:hAnsi="Times"/>
          <w:sz w:val="24"/>
          <w:szCs w:val="24"/>
          <w:rtl w:val="0"/>
          <w:lang w:val="en-US"/>
        </w:rPr>
        <w:t xml:space="preserve">: _________________________.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Хотим сообщить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что </w:t>
      </w:r>
      <w:r>
        <w:rPr>
          <w:rFonts w:ascii="Times" w:hAnsi="Times"/>
          <w:sz w:val="24"/>
          <w:szCs w:val="24"/>
          <w:rtl w:val="0"/>
          <w:lang w:val="en-US"/>
        </w:rPr>
        <w:t>_________________________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 не разрешает </w:t>
      </w:r>
      <w:r>
        <w:rPr>
          <w:rFonts w:ascii="Times" w:hAnsi="Times"/>
          <w:sz w:val="24"/>
          <w:szCs w:val="24"/>
          <w:rtl w:val="0"/>
          <w:lang w:val="en-US"/>
        </w:rPr>
        <w:t>_________________________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 видеться со своими детьми и принимать участие в их воспитании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а также не разрешает детям видеться со своим отцом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Своими действиями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нарушает требования п</w:t>
      </w:r>
      <w:r>
        <w:rPr>
          <w:rFonts w:ascii="Times" w:hAnsi="Times"/>
          <w:sz w:val="24"/>
          <w:szCs w:val="24"/>
          <w:rtl w:val="0"/>
          <w:lang w:val="ru-RU"/>
        </w:rPr>
        <w:t xml:space="preserve">.1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  <w:lang w:val="ru-RU"/>
        </w:rPr>
        <w:t xml:space="preserve">. 61 </w:t>
      </w:r>
      <w:r>
        <w:rPr>
          <w:rFonts w:ascii="Times" w:hAnsi="Times" w:hint="default"/>
          <w:sz w:val="24"/>
          <w:szCs w:val="24"/>
          <w:rtl w:val="0"/>
          <w:lang w:val="ru-RU"/>
        </w:rPr>
        <w:t> Кодекса Республики Казахстан «</w: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instrText xml:space="preserve"> HYPERLINK "https://zakonpravo.kz/"</w:instrText>
      </w:r>
      <w:r>
        <w:rPr>
          <w:rStyle w:val="Hyperlink.0"/>
          <w:rFonts w:ascii="Times" w:cs="Times" w:hAnsi="Times" w:eastAsia="Times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</w:rPr>
        <w:t xml:space="preserve">О браке </w:t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</w:rPr>
        <w:t>(</w:t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</w:rPr>
        <w:t>супружестве</w:t>
      </w:r>
      <w:r>
        <w:rPr>
          <w:rStyle w:val="Hyperlink.0"/>
          <w:rFonts w:ascii="Times" w:hAnsi="Times"/>
          <w:color w:val="0000ee"/>
          <w:sz w:val="24"/>
          <w:szCs w:val="24"/>
          <w:u w:val="single"/>
          <w:rtl w:val="0"/>
        </w:rPr>
        <w:t xml:space="preserve">) </w:t>
      </w:r>
      <w:r>
        <w:rPr>
          <w:rStyle w:val="Hyperlink.0"/>
          <w:rFonts w:ascii="Times" w:hAnsi="Times" w:hint="default"/>
          <w:color w:val="0000ee"/>
          <w:sz w:val="24"/>
          <w:szCs w:val="24"/>
          <w:u w:val="single"/>
          <w:rtl w:val="0"/>
          <w:lang w:val="ru-RU"/>
        </w:rPr>
        <w:t>и семье</w:t>
      </w:r>
      <w:r>
        <w:rPr>
          <w:rFonts w:ascii="Times" w:cs="Times" w:hAnsi="Times" w:eastAsia="Times"/>
          <w:sz w:val="24"/>
          <w:szCs w:val="24"/>
          <w:rtl w:val="0"/>
        </w:rPr>
        <w:fldChar w:fldCharType="end" w:fldLock="0"/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»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далее – Кодекс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соответствии с которым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ребенок имеет право на общение с обоими родителями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дедушками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бабушками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братьями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сестрами и другими родственниками</w:t>
      </w:r>
      <w:r>
        <w:rPr>
          <w:rFonts w:ascii="Times" w:hAnsi="Times"/>
          <w:sz w:val="24"/>
          <w:szCs w:val="24"/>
          <w:rtl w:val="0"/>
        </w:rPr>
        <w:t xml:space="preserve">; </w:t>
      </w:r>
      <w:r>
        <w:rPr>
          <w:rFonts w:ascii="Times" w:hAnsi="Times" w:hint="default"/>
          <w:sz w:val="24"/>
          <w:szCs w:val="24"/>
          <w:rtl w:val="0"/>
        </w:rPr>
        <w:t xml:space="preserve">Расторжение брака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супружества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родителей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признание его недействительным или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раздельное проживание родителей не должны влиять на права ребенка</w:t>
      </w:r>
      <w:r>
        <w:rPr>
          <w:rFonts w:ascii="Times" w:hAnsi="Times"/>
          <w:sz w:val="24"/>
          <w:szCs w:val="24"/>
          <w:rtl w:val="0"/>
        </w:rPr>
        <w:t xml:space="preserve">;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В случае раздельного проживания родителей ребенок имеет право на общение с каждым из них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  <w:lang w:val="ru-RU"/>
        </w:rPr>
        <w:t>Ребенок имеет право на общение со своими родителями также в случае их проживания в разных государствах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ст</w:t>
      </w:r>
      <w:r>
        <w:rPr>
          <w:rFonts w:ascii="Times" w:hAnsi="Times"/>
          <w:sz w:val="24"/>
          <w:szCs w:val="24"/>
          <w:rtl w:val="0"/>
        </w:rPr>
        <w:t xml:space="preserve">. 67 </w:t>
      </w:r>
      <w:r>
        <w:rPr>
          <w:rFonts w:ascii="Times" w:hAnsi="Times" w:hint="default"/>
          <w:sz w:val="24"/>
          <w:szCs w:val="24"/>
          <w:rtl w:val="0"/>
        </w:rPr>
        <w:t>Кодекса</w:t>
      </w:r>
      <w:r>
        <w:rPr>
          <w:rFonts w:ascii="Times" w:hAnsi="Times"/>
          <w:sz w:val="24"/>
          <w:szCs w:val="24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1.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>Ребенок имеет право на защиту своих прав и законных интересов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Защита прав и законных интересов ребенка осуществляется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 родителями или другими законными представителями ребенка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а в случаях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предусмотренных законодательными актами Республики Казахстан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</w:rPr>
        <w:t>органом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осуществляющим функции по опеке или попечительству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прокурором и судом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а также органами внутренних дел и иными государственными органами в пределах своей компетенции</w:t>
      </w:r>
      <w:r>
        <w:rPr>
          <w:rStyle w:val="Нет"/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Несовершеннолетний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признанный в соответствии с законами Республики Казахстан полностью дееспособным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до достижения совершеннолетия имеет право самостоятельно осуществлять свои права и обязанности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</w:rPr>
        <w:t>в том числе право на защиту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  <w:t>2.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Ребенок имеет право на защиту от злоупотреблений со стороны родителей</w:t>
      </w:r>
      <w:r>
        <w:rPr>
          <w:rStyle w:val="Нет"/>
          <w:rFonts w:ascii="Times" w:hAnsi="Times" w:hint="default"/>
          <w:b w:val="0"/>
          <w:bCs w:val="0"/>
          <w:sz w:val="24"/>
          <w:szCs w:val="24"/>
          <w:rtl w:val="0"/>
          <w:lang w:val="ru-RU"/>
        </w:rPr>
        <w:t xml:space="preserve"> или других законных представителей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>При нарушении прав и законных интересов ребенка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 том числе при невыполнении или при ненадлежащем выполнении родителями или другими законными представителями обязанностей по содержанию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воспитанию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образованию ребенка либо при злоупотреблении родительскими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опекунскими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попечительскими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</w:rPr>
        <w:t>правами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ребенок вправе самостоятельно обращаться за защитой своих прав в орган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осуществляющий функции по опеке или попечительству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а по достижении возраста четырнадцати лет </w:t>
      </w:r>
      <w:r>
        <w:rPr>
          <w:rFonts w:ascii="Times" w:hAnsi="Times"/>
          <w:sz w:val="24"/>
          <w:szCs w:val="24"/>
          <w:rtl w:val="0"/>
          <w:lang w:val="ru-RU"/>
        </w:rPr>
        <w:t xml:space="preserve">- </w:t>
      </w:r>
      <w:r>
        <w:rPr>
          <w:rFonts w:ascii="Times" w:hAnsi="Times" w:hint="default"/>
          <w:sz w:val="24"/>
          <w:szCs w:val="24"/>
          <w:rtl w:val="0"/>
        </w:rPr>
        <w:t>в суд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cs="Times" w:hAnsi="Times" w:eastAsia="Times"/>
          <w:b w:val="1"/>
          <w:bCs w:val="1"/>
          <w:sz w:val="24"/>
          <w:szCs w:val="24"/>
          <w:rtl w:val="0"/>
        </w:rPr>
        <w:tab/>
        <w:t>3.</w:t>
        <w:tab/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Должностные лица государственных органов и организаций </w:t>
      </w:r>
      <w:r>
        <w:rPr>
          <w:rStyle w:val="Нет"/>
          <w:rFonts w:ascii="Times" w:hAnsi="Times" w:hint="default"/>
          <w:b w:val="0"/>
          <w:bCs w:val="0"/>
          <w:sz w:val="24"/>
          <w:szCs w:val="24"/>
          <w:rtl w:val="0"/>
          <w:lang w:val="ru-RU"/>
        </w:rPr>
        <w:t>и иные граждане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которым стало известно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об угрозе жизни или здоровью ребенка</w:t>
      </w:r>
      <w:r>
        <w:rPr>
          <w:rFonts w:ascii="Times" w:hAnsi="Times"/>
          <w:b w:val="1"/>
          <w:bCs w:val="1"/>
          <w:sz w:val="24"/>
          <w:szCs w:val="24"/>
          <w:rtl w:val="0"/>
        </w:rPr>
        <w:t>,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 нарушении его прав и законных интересов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обязаны сообщить об этом в орган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осуществляющий функции по опеке или попечительству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по месту фактического нахождения ребенка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  <w:r>
        <w:rPr>
          <w:rStyle w:val="Нет"/>
          <w:rFonts w:ascii="Times" w:hAnsi="Times"/>
          <w:b w:val="0"/>
          <w:bCs w:val="0"/>
          <w:sz w:val="24"/>
          <w:szCs w:val="24"/>
          <w:rtl w:val="0"/>
        </w:rPr>
        <w:t xml:space="preserve">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При получении таких сведений орган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осуществляющий функции по опеке или попечительству</w:t>
      </w:r>
      <w:r>
        <w:rPr>
          <w:rFonts w:ascii="Times" w:hAnsi="Times"/>
          <w:b w:val="1"/>
          <w:bCs w:val="1"/>
          <w:sz w:val="24"/>
          <w:szCs w:val="24"/>
          <w:rtl w:val="0"/>
        </w:rPr>
        <w:t xml:space="preserve">, </w:t>
      </w: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обязан принять необходимые меры по защите прав и законных интересов ребенка</w:t>
      </w:r>
      <w:r>
        <w:rPr>
          <w:rFonts w:ascii="Times" w:hAnsi="Times"/>
          <w:b w:val="1"/>
          <w:bCs w:val="1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  <w:lang w:val="ru-RU"/>
        </w:rPr>
        <w:t xml:space="preserve">Также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нарушает требования п</w:t>
      </w:r>
      <w:r>
        <w:rPr>
          <w:rFonts w:ascii="Times" w:hAnsi="Times"/>
          <w:sz w:val="24"/>
          <w:szCs w:val="24"/>
          <w:rtl w:val="0"/>
          <w:lang w:val="ru-RU"/>
        </w:rPr>
        <w:t xml:space="preserve">.1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.68 </w:t>
      </w:r>
      <w:r>
        <w:rPr>
          <w:rFonts w:ascii="Times" w:hAnsi="Times" w:hint="default"/>
          <w:sz w:val="24"/>
          <w:szCs w:val="24"/>
          <w:rtl w:val="0"/>
        </w:rPr>
        <w:t>Кодекса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в соответствии с которым родители имеют равные права и несут равные обязанности в отношении своих детей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  <w:lang w:val="ru-RU"/>
        </w:rPr>
        <w:t>родительские права</w:t>
      </w:r>
      <w:r>
        <w:rPr>
          <w:rFonts w:ascii="Times" w:hAnsi="Times"/>
          <w:sz w:val="24"/>
          <w:szCs w:val="24"/>
          <w:rtl w:val="0"/>
        </w:rPr>
        <w:t>).</w:t>
      </w:r>
      <w:r>
        <w:rPr>
          <w:rFonts w:ascii="Times" w:hAnsi="Times" w:hint="default"/>
          <w:sz w:val="24"/>
          <w:szCs w:val="24"/>
          <w:rtl w:val="0"/>
          <w:lang w:val="ru-RU"/>
        </w:rPr>
        <w:t>Согласно п</w:t>
      </w:r>
      <w:r>
        <w:rPr>
          <w:rFonts w:ascii="Times" w:hAnsi="Times"/>
          <w:sz w:val="24"/>
          <w:szCs w:val="24"/>
          <w:rtl w:val="0"/>
          <w:lang w:val="ru-RU"/>
        </w:rPr>
        <w:t xml:space="preserve">.1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.73 </w:t>
      </w:r>
      <w:r>
        <w:rPr>
          <w:rFonts w:ascii="Times" w:hAnsi="Times" w:hint="default"/>
          <w:sz w:val="24"/>
          <w:szCs w:val="24"/>
          <w:rtl w:val="0"/>
          <w:lang w:val="ru-RU"/>
        </w:rPr>
        <w:t>Кодекса родитель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проживающий отдельно от ребенка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имеет права на общение с ребенком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участие в его воспитании и решении вопросов получения ребенком образования и других важных для ребенка вопросов</w:t>
      </w:r>
      <w:r>
        <w:rPr>
          <w:rFonts w:ascii="Times" w:hAnsi="Times"/>
          <w:sz w:val="24"/>
          <w:szCs w:val="24"/>
          <w:rtl w:val="0"/>
        </w:rPr>
        <w:t xml:space="preserve">; </w:t>
      </w:r>
      <w:r>
        <w:rPr>
          <w:rFonts w:ascii="Times" w:hAnsi="Times" w:hint="default"/>
          <w:sz w:val="24"/>
          <w:szCs w:val="24"/>
          <w:rtl w:val="0"/>
          <w:lang w:val="ru-RU"/>
        </w:rPr>
        <w:t>Родитель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с которым проживает ребенок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не должен препятствовать общению ребенка с другим родителем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если такое общение не причиняет вреда физическому и психическому здоровью ребенка</w:t>
      </w:r>
      <w:r>
        <w:rPr>
          <w:rFonts w:ascii="Times" w:hAnsi="Times"/>
          <w:sz w:val="24"/>
          <w:szCs w:val="24"/>
          <w:rtl w:val="0"/>
        </w:rPr>
        <w:t xml:space="preserve">, </w:t>
      </w:r>
      <w:r>
        <w:rPr>
          <w:rFonts w:ascii="Times" w:hAnsi="Times" w:hint="default"/>
          <w:sz w:val="24"/>
          <w:szCs w:val="24"/>
          <w:rtl w:val="0"/>
          <w:lang w:val="ru-RU"/>
        </w:rPr>
        <w:t>его нравственному развитию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  <w:lang w:val="ru-RU"/>
        </w:rPr>
        <w:t>На основании изложенного и руководствуясь ст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>ст</w:t>
      </w:r>
      <w:r>
        <w:rPr>
          <w:rFonts w:ascii="Times" w:hAnsi="Times"/>
          <w:sz w:val="24"/>
          <w:szCs w:val="24"/>
          <w:rtl w:val="0"/>
        </w:rPr>
        <w:t xml:space="preserve">. 61, 67 </w:t>
      </w:r>
      <w:r>
        <w:rPr>
          <w:rFonts w:ascii="Times" w:hAnsi="Times" w:hint="default"/>
          <w:sz w:val="24"/>
          <w:szCs w:val="24"/>
          <w:rtl w:val="0"/>
        </w:rPr>
        <w:t xml:space="preserve">и </w:t>
      </w:r>
      <w:r>
        <w:rPr>
          <w:rFonts w:ascii="Times" w:hAnsi="Times"/>
          <w:sz w:val="24"/>
          <w:szCs w:val="24"/>
          <w:rtl w:val="0"/>
        </w:rPr>
        <w:t xml:space="preserve">68 </w:t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Кодекса Республики Казахстан «О браке </w:t>
      </w:r>
      <w:r>
        <w:rPr>
          <w:rFonts w:ascii="Times" w:hAnsi="Times"/>
          <w:sz w:val="24"/>
          <w:szCs w:val="24"/>
          <w:rtl w:val="0"/>
        </w:rPr>
        <w:t>(</w:t>
      </w:r>
      <w:r>
        <w:rPr>
          <w:rFonts w:ascii="Times" w:hAnsi="Times" w:hint="default"/>
          <w:sz w:val="24"/>
          <w:szCs w:val="24"/>
          <w:rtl w:val="0"/>
        </w:rPr>
        <w:t>супружестве</w:t>
      </w:r>
      <w:r>
        <w:rPr>
          <w:rFonts w:ascii="Times" w:hAnsi="Times"/>
          <w:sz w:val="24"/>
          <w:szCs w:val="24"/>
          <w:rtl w:val="0"/>
        </w:rPr>
        <w:t xml:space="preserve">) </w:t>
      </w:r>
      <w:r>
        <w:rPr>
          <w:rFonts w:ascii="Times" w:hAnsi="Times" w:hint="default"/>
          <w:sz w:val="24"/>
          <w:szCs w:val="24"/>
          <w:rtl w:val="0"/>
          <w:lang w:val="ru-RU"/>
        </w:rPr>
        <w:t>и семье»</w:t>
      </w:r>
      <w:r>
        <w:rPr>
          <w:rFonts w:ascii="Times" w:hAnsi="Times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319"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>Прошу Вас</w:t>
      </w:r>
      <w:r>
        <w:rPr>
          <w:rFonts w:ascii="Times" w:hAnsi="Times"/>
          <w:b w:val="1"/>
          <w:bCs w:val="1"/>
          <w:sz w:val="24"/>
          <w:szCs w:val="24"/>
          <w:rtl w:val="0"/>
        </w:rPr>
        <w:t>: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1.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>Принять необходимые меры по защите прав и законных интересов несовершеннолетних детей</w:t>
      </w:r>
      <w:r>
        <w:rPr>
          <w:rFonts w:ascii="Times" w:hAnsi="Times"/>
          <w:sz w:val="24"/>
          <w:szCs w:val="24"/>
          <w:rtl w:val="0"/>
          <w:lang w:val="en-US"/>
        </w:rPr>
        <w:t xml:space="preserve">: _________________________ ___________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р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hAnsi="Times" w:hint="default"/>
          <w:sz w:val="24"/>
          <w:szCs w:val="24"/>
          <w:rtl w:val="0"/>
        </w:rPr>
        <w:t xml:space="preserve">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 ___________ </w:t>
      </w:r>
      <w:r>
        <w:rPr>
          <w:rFonts w:ascii="Times" w:hAnsi="Times" w:hint="default"/>
          <w:sz w:val="24"/>
          <w:szCs w:val="24"/>
          <w:rtl w:val="0"/>
        </w:rPr>
        <w:t>г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hAnsi="Times" w:hint="default"/>
          <w:sz w:val="24"/>
          <w:szCs w:val="24"/>
          <w:rtl w:val="0"/>
        </w:rPr>
        <w:t>р</w:t>
      </w:r>
      <w:r>
        <w:rPr>
          <w:rFonts w:ascii="Times" w:hAnsi="Times"/>
          <w:sz w:val="24"/>
          <w:szCs w:val="24"/>
          <w:rtl w:val="0"/>
        </w:rPr>
        <w:t xml:space="preserve">., </w:t>
      </w:r>
      <w:r>
        <w:rPr>
          <w:rFonts w:ascii="Times" w:hAnsi="Times" w:hint="default"/>
          <w:sz w:val="24"/>
          <w:szCs w:val="24"/>
          <w:rtl w:val="0"/>
          <w:lang w:val="ru-RU"/>
        </w:rPr>
        <w:t>проживающих по адресу</w:t>
      </w:r>
      <w:r>
        <w:rPr>
          <w:rFonts w:ascii="Times" w:hAnsi="Times"/>
          <w:sz w:val="24"/>
          <w:szCs w:val="24"/>
          <w:rtl w:val="0"/>
          <w:lang w:val="en-US"/>
        </w:rPr>
        <w:t>: __________________________</w:t>
      </w:r>
    </w:p>
    <w:p>
      <w:pPr>
        <w:pStyle w:val="По умолчанию"/>
        <w:tabs>
          <w:tab w:val="left" w:pos="220"/>
          <w:tab w:val="left" w:pos="720"/>
        </w:tabs>
        <w:bidi w:val="0"/>
        <w:spacing w:line="28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  <w:tab/>
        <w:t>2.</w:t>
        <w:tab/>
      </w:r>
      <w:r>
        <w:rPr>
          <w:rFonts w:ascii="Times" w:hAnsi="Times" w:hint="default"/>
          <w:sz w:val="24"/>
          <w:szCs w:val="24"/>
          <w:rtl w:val="0"/>
          <w:lang w:val="ru-RU"/>
        </w:rPr>
        <w:t xml:space="preserve">Привлечь к ответственности </w:t>
      </w:r>
      <w:r>
        <w:rPr>
          <w:rFonts w:ascii="Times" w:hAnsi="Times"/>
          <w:sz w:val="24"/>
          <w:szCs w:val="24"/>
          <w:rtl w:val="0"/>
          <w:lang w:val="en-US"/>
        </w:rPr>
        <w:t xml:space="preserve">__________________________ </w:t>
      </w:r>
      <w:r>
        <w:rPr>
          <w:rFonts w:ascii="Times" w:hAnsi="Times" w:hint="default"/>
          <w:sz w:val="24"/>
          <w:szCs w:val="24"/>
          <w:rtl w:val="0"/>
          <w:lang w:val="ru-RU"/>
        </w:rPr>
        <w:t>за нарушение требований законодательства Республики Казахстан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</w:rPr>
        <w:t>С уважением</w:t>
      </w:r>
      <w:r>
        <w:rPr>
          <w:rFonts w:ascii="Times" w:hAnsi="Times"/>
          <w:b w:val="1"/>
          <w:bCs w:val="1"/>
          <w:sz w:val="24"/>
          <w:szCs w:val="24"/>
          <w:rtl w:val="0"/>
        </w:rPr>
        <w:t>,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Генеральный директор 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Style w:val="Нет"/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 w:hint="default"/>
          <w:b w:val="1"/>
          <w:bCs w:val="1"/>
          <w:sz w:val="24"/>
          <w:szCs w:val="24"/>
          <w:rtl w:val="0"/>
          <w:lang w:val="ru-RU"/>
        </w:rPr>
        <w:t xml:space="preserve">ТОО «Юридическая компания Закон и Право» </w:t>
      </w:r>
    </w:p>
    <w:p>
      <w:pPr>
        <w:pStyle w:val="По умолчанию"/>
        <w:bidi w:val="0"/>
        <w:spacing w:after="240" w:line="280" w:lineRule="atLeast"/>
        <w:ind w:left="0" w:right="0" w:firstLine="0"/>
        <w:jc w:val="left"/>
        <w:rPr>
          <w:rtl w:val="0"/>
        </w:rPr>
      </w:pP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begin" w:fldLock="0"/>
      </w: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instrText xml:space="preserve"> HYPERLINK "https://zakonpravo.kz/advokat-almaty-semeynym-brakorazvodnym-imushchestvennym-sporam/"</w:instrText>
      </w:r>
      <w:r>
        <w:rPr>
          <w:rStyle w:val="Hyperlink.1"/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separate" w:fldLock="0"/>
      </w:r>
      <w:r>
        <w:rPr>
          <w:rStyle w:val="Hyperlink.1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  <w:lang w:val="ru-RU"/>
        </w:rPr>
        <w:t>Қайшыбеков М</w:t>
      </w:r>
      <w:r>
        <w:rPr>
          <w:rStyle w:val="Hyperlink.1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>.</w:t>
      </w:r>
      <w:r>
        <w:rPr>
          <w:rStyle w:val="Hyperlink.1"/>
          <w:rFonts w:ascii="Times" w:hAnsi="Times" w:hint="default"/>
          <w:b w:val="1"/>
          <w:bCs w:val="1"/>
          <w:color w:val="0000ee"/>
          <w:sz w:val="24"/>
          <w:szCs w:val="24"/>
          <w:u w:val="single"/>
          <w:rtl w:val="0"/>
          <w:lang w:val="ru-RU"/>
        </w:rPr>
        <w:t>Е</w:t>
      </w:r>
      <w:r>
        <w:rPr>
          <w:rStyle w:val="Hyperlink.1"/>
          <w:rFonts w:ascii="Times" w:hAnsi="Times"/>
          <w:b w:val="1"/>
          <w:bCs w:val="1"/>
          <w:color w:val="0000ee"/>
          <w:sz w:val="24"/>
          <w:szCs w:val="24"/>
          <w:u w:val="single"/>
          <w:rtl w:val="0"/>
        </w:rPr>
        <w:t>.</w:t>
      </w:r>
      <w:r>
        <w:rPr>
          <w:rFonts w:ascii="Times" w:cs="Times" w:hAnsi="Times" w:eastAsia="Times"/>
          <w:b w:val="1"/>
          <w:bCs w:val="1"/>
          <w:color w:val="0000ee"/>
          <w:sz w:val="24"/>
          <w:szCs w:val="24"/>
          <w:u w:val="single"/>
          <w:rtl w:val="0"/>
        </w:rPr>
        <w:fldChar w:fldCharType="end" w:fldLock="0"/>
      </w:r>
      <w:r>
        <w:rPr>
          <w:rStyle w:val="Нет"/>
          <w:rFonts w:ascii="Times" w:cs="Times" w:hAnsi="Times" w:eastAsia="Times"/>
          <w:b w:val="0"/>
          <w:bCs w:val="0"/>
          <w:color w:val="000000"/>
          <w:sz w:val="24"/>
          <w:szCs w:val="24"/>
          <w:u w:val="none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color w:val="0000ee"/>
      <w:u w:val="single"/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