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80" w:rsidRPr="00817C38" w:rsidRDefault="00285680" w:rsidP="00285680">
      <w:pPr>
        <w:jc w:val="both"/>
        <w:rPr>
          <w:sz w:val="28"/>
          <w:szCs w:val="28"/>
        </w:rPr>
      </w:pPr>
      <w:r w:rsidRPr="00817C38">
        <w:rPr>
          <w:sz w:val="28"/>
          <w:szCs w:val="28"/>
        </w:rPr>
        <w:t xml:space="preserve">Дело № </w:t>
      </w:r>
      <w:r w:rsidRPr="00817C38">
        <w:rPr>
          <w:b/>
          <w:sz w:val="28"/>
          <w:szCs w:val="28"/>
        </w:rPr>
        <w:t xml:space="preserve">2-10239 /2014                                                                               </w:t>
      </w:r>
      <w:r w:rsidRPr="00817C38">
        <w:rPr>
          <w:sz w:val="28"/>
          <w:szCs w:val="28"/>
        </w:rPr>
        <w:t xml:space="preserve">                                       </w:t>
      </w:r>
    </w:p>
    <w:p w:rsidR="00285680" w:rsidRPr="00817C38" w:rsidRDefault="00285680" w:rsidP="00285680">
      <w:pPr>
        <w:jc w:val="both"/>
        <w:rPr>
          <w:b/>
          <w:sz w:val="28"/>
          <w:szCs w:val="28"/>
        </w:rPr>
      </w:pPr>
    </w:p>
    <w:p w:rsidR="00285680" w:rsidRPr="00817C38" w:rsidRDefault="00285680" w:rsidP="00285680">
      <w:pPr>
        <w:jc w:val="center"/>
        <w:rPr>
          <w:b/>
          <w:sz w:val="28"/>
          <w:szCs w:val="28"/>
        </w:rPr>
      </w:pPr>
      <w:r w:rsidRPr="00817C38">
        <w:rPr>
          <w:b/>
          <w:sz w:val="28"/>
          <w:szCs w:val="28"/>
        </w:rPr>
        <w:t>Р Е Ш Е Н И Е</w:t>
      </w:r>
    </w:p>
    <w:p w:rsidR="00285680" w:rsidRPr="00817C38" w:rsidRDefault="00285680" w:rsidP="00285680">
      <w:pPr>
        <w:jc w:val="center"/>
        <w:rPr>
          <w:b/>
          <w:sz w:val="28"/>
          <w:szCs w:val="28"/>
        </w:rPr>
      </w:pPr>
      <w:r w:rsidRPr="00817C38">
        <w:rPr>
          <w:b/>
          <w:sz w:val="28"/>
          <w:szCs w:val="28"/>
        </w:rPr>
        <w:t>ИМЕНЕМ РЕСПУБЛИКИ КАЗАХСТАН</w:t>
      </w:r>
    </w:p>
    <w:p w:rsidR="00285680" w:rsidRPr="00817C38" w:rsidRDefault="00285680" w:rsidP="00285680">
      <w:pPr>
        <w:jc w:val="both"/>
        <w:rPr>
          <w:b/>
          <w:sz w:val="28"/>
          <w:szCs w:val="28"/>
        </w:rPr>
      </w:pPr>
      <w:r w:rsidRPr="00817C38">
        <w:rPr>
          <w:b/>
          <w:sz w:val="28"/>
          <w:szCs w:val="28"/>
        </w:rPr>
        <w:t xml:space="preserve"> </w:t>
      </w:r>
    </w:p>
    <w:p w:rsidR="00285680" w:rsidRPr="00817C38" w:rsidRDefault="00285680" w:rsidP="00285680">
      <w:pPr>
        <w:jc w:val="both"/>
        <w:rPr>
          <w:sz w:val="28"/>
          <w:szCs w:val="28"/>
        </w:rPr>
      </w:pPr>
      <w:r w:rsidRPr="00817C38">
        <w:rPr>
          <w:sz w:val="28"/>
          <w:szCs w:val="28"/>
        </w:rPr>
        <w:t>14 января  2015 года                                                                      город Костанай</w:t>
      </w:r>
    </w:p>
    <w:p w:rsidR="00285680" w:rsidRPr="00817C38" w:rsidRDefault="00285680" w:rsidP="00285680">
      <w:pPr>
        <w:jc w:val="both"/>
        <w:rPr>
          <w:sz w:val="28"/>
          <w:szCs w:val="28"/>
        </w:rPr>
      </w:pPr>
      <w:r w:rsidRPr="00817C38">
        <w:rPr>
          <w:sz w:val="28"/>
          <w:szCs w:val="28"/>
        </w:rPr>
        <w:t xml:space="preserve">       </w:t>
      </w:r>
    </w:p>
    <w:p w:rsidR="00285680" w:rsidRDefault="00285680" w:rsidP="00285680">
      <w:pPr>
        <w:pStyle w:val="a3"/>
        <w:jc w:val="both"/>
        <w:rPr>
          <w:rFonts w:cs="Zan Courier New"/>
          <w:szCs w:val="28"/>
        </w:rPr>
      </w:pPr>
      <w:r w:rsidRPr="00817C38">
        <w:rPr>
          <w:sz w:val="28"/>
          <w:szCs w:val="28"/>
        </w:rPr>
        <w:t xml:space="preserve">         Костанайский городской суд Костанайской области в составе: председательствующего  судьи Сармульдинова А.К.,секретаря судебного заседания  Альменовой М.К.,с применением аудио-фиксации,  с участием помощника прокурора  Дунайчук Н.В., представителя истца РГУ «УК-161/1»  Пелиной Л.В. действующего на основании доверенности от 08.01.2015 года, рассмотрев в открытом судебном заседании в здании суда  гражданское дело по исковому заявлению </w:t>
      </w:r>
      <w:r w:rsidRPr="00817C38">
        <w:rPr>
          <w:rFonts w:cs="Zan Courier New"/>
          <w:sz w:val="28"/>
          <w:szCs w:val="28"/>
        </w:rPr>
        <w:t>Республиканского государственного учреждения «Учреждение УК 161/1 КУИС МВД РК» к осужденному Темирову Жаик Еркебулановичу   об уничтожение запрещенного предмета</w:t>
      </w:r>
      <w:r>
        <w:rPr>
          <w:rFonts w:cs="Zan Courier New"/>
          <w:szCs w:val="28"/>
        </w:rPr>
        <w:t>.</w:t>
      </w:r>
    </w:p>
    <w:p w:rsidR="00285680" w:rsidRPr="006E1B52" w:rsidRDefault="00285680" w:rsidP="00285680">
      <w:pPr>
        <w:jc w:val="center"/>
        <w:rPr>
          <w:b/>
          <w:sz w:val="28"/>
          <w:szCs w:val="28"/>
        </w:rPr>
      </w:pPr>
      <w:r w:rsidRPr="006E1B52">
        <w:rPr>
          <w:b/>
          <w:sz w:val="28"/>
          <w:szCs w:val="28"/>
        </w:rPr>
        <w:t>У С Т А Н О В И Л:</w:t>
      </w:r>
    </w:p>
    <w:p w:rsidR="00285680" w:rsidRPr="00E26E63" w:rsidRDefault="00285680" w:rsidP="00285680">
      <w:pPr>
        <w:pStyle w:val="a3"/>
        <w:spacing w:after="0"/>
        <w:jc w:val="both"/>
        <w:rPr>
          <w:sz w:val="28"/>
          <w:szCs w:val="28"/>
        </w:rPr>
      </w:pPr>
      <w:r w:rsidRPr="00906C6B">
        <w:tab/>
      </w:r>
      <w:r w:rsidRPr="00E26E63">
        <w:rPr>
          <w:sz w:val="28"/>
          <w:szCs w:val="28"/>
        </w:rPr>
        <w:t>Истец Республиканское государственное  учреждения «Учреждение УК 161/1 КУИС МВД РК» обратилось в суд и иском к ответчику Темирову Жаик Еркебулановичу  об уничтожение запрещенного предмета, самодельных игральных карт</w:t>
      </w:r>
      <w:r>
        <w:rPr>
          <w:sz w:val="28"/>
          <w:szCs w:val="28"/>
        </w:rPr>
        <w:t xml:space="preserve"> в количестве 36 штук. </w:t>
      </w:r>
    </w:p>
    <w:p w:rsidR="00285680" w:rsidRPr="00E26E63" w:rsidRDefault="00285680" w:rsidP="00285680">
      <w:pPr>
        <w:pStyle w:val="a3"/>
        <w:spacing w:after="0"/>
        <w:jc w:val="both"/>
        <w:rPr>
          <w:sz w:val="28"/>
          <w:szCs w:val="28"/>
        </w:rPr>
      </w:pPr>
      <w:r w:rsidRPr="00E26E63">
        <w:rPr>
          <w:sz w:val="28"/>
          <w:szCs w:val="28"/>
        </w:rPr>
        <w:t xml:space="preserve"> </w:t>
      </w:r>
      <w:r w:rsidRPr="00E26E63">
        <w:rPr>
          <w:sz w:val="28"/>
          <w:szCs w:val="28"/>
        </w:rPr>
        <w:tab/>
        <w:t>Представитель истца  исковые требования поддержал</w:t>
      </w:r>
      <w:r>
        <w:rPr>
          <w:sz w:val="28"/>
          <w:szCs w:val="28"/>
        </w:rPr>
        <w:t>а</w:t>
      </w:r>
      <w:r w:rsidRPr="00E26E63">
        <w:rPr>
          <w:sz w:val="28"/>
          <w:szCs w:val="28"/>
        </w:rPr>
        <w:t xml:space="preserve"> в полном объеме и пояснил</w:t>
      </w:r>
      <w:r>
        <w:rPr>
          <w:sz w:val="28"/>
          <w:szCs w:val="28"/>
        </w:rPr>
        <w:t>а</w:t>
      </w:r>
      <w:r w:rsidRPr="00E26E63">
        <w:rPr>
          <w:sz w:val="28"/>
          <w:szCs w:val="28"/>
        </w:rPr>
        <w:t xml:space="preserve"> суду, что </w:t>
      </w:r>
      <w:r>
        <w:rPr>
          <w:sz w:val="28"/>
          <w:szCs w:val="28"/>
        </w:rPr>
        <w:t xml:space="preserve">12 августа </w:t>
      </w:r>
      <w:r w:rsidRPr="00E26E63">
        <w:rPr>
          <w:sz w:val="28"/>
          <w:szCs w:val="28"/>
        </w:rPr>
        <w:t>2014 года</w:t>
      </w:r>
      <w:r>
        <w:rPr>
          <w:sz w:val="28"/>
          <w:szCs w:val="28"/>
        </w:rPr>
        <w:t xml:space="preserve"> около 10 час.45 минут в учреждение УК-161/1</w:t>
      </w:r>
      <w:r w:rsidRPr="00E26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проведении технического осмотра контролерами в камере № 27 на полке были обнаружены изготовленные самодельные игральные карты в количестве 36 штук, которые относятся к перечню запрещенных предметов в Правилах внутреннего распорядка исправительного учреждения у осужденных к лишению свободы. Было проведено служебное расследование, по результатам которого было установлено, что осужденный Темиров Ж.Е. изготовил самодельные игральные карты из пустых пачек сигарет и обложки общей тетради, разукрасил их шариковой ручкой синего цвета. Просит суд  рассмотреть вопрос  об уничтожение запрещенных предметов, самодельные игральные карты.     </w:t>
      </w:r>
    </w:p>
    <w:p w:rsidR="00285680" w:rsidRDefault="00285680" w:rsidP="0028568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п.5 ст.187 ГПК РК , о</w:t>
      </w:r>
      <w:r w:rsidRPr="00961F20">
        <w:rPr>
          <w:sz w:val="28"/>
          <w:szCs w:val="28"/>
        </w:rPr>
        <w:t xml:space="preserve">тветчик </w:t>
      </w:r>
      <w:r>
        <w:rPr>
          <w:sz w:val="28"/>
          <w:szCs w:val="28"/>
        </w:rPr>
        <w:t>Темиров Ж.Е. подал заявление о рассмотрение дела без его участия , не возражает на удовлетворение иска.</w:t>
      </w:r>
    </w:p>
    <w:p w:rsidR="00285680" w:rsidRPr="00A47617" w:rsidRDefault="00285680" w:rsidP="00285680">
      <w:pPr>
        <w:jc w:val="both"/>
        <w:rPr>
          <w:sz w:val="28"/>
          <w:szCs w:val="28"/>
        </w:rPr>
      </w:pPr>
      <w:r w:rsidRPr="00906C6B">
        <w:rPr>
          <w:szCs w:val="28"/>
        </w:rPr>
        <w:t xml:space="preserve">   </w:t>
      </w:r>
      <w:r w:rsidRPr="00906C6B">
        <w:rPr>
          <w:szCs w:val="28"/>
        </w:rPr>
        <w:tab/>
      </w:r>
      <w:r w:rsidRPr="00961F20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объяснения </w:t>
      </w:r>
      <w:r w:rsidRPr="00961F20">
        <w:rPr>
          <w:sz w:val="28"/>
          <w:szCs w:val="28"/>
        </w:rPr>
        <w:t xml:space="preserve">представителя истца, заключение прокурора, </w:t>
      </w:r>
      <w:r>
        <w:rPr>
          <w:sz w:val="28"/>
          <w:szCs w:val="28"/>
        </w:rPr>
        <w:t xml:space="preserve"> </w:t>
      </w:r>
      <w:r w:rsidRPr="00961F20">
        <w:rPr>
          <w:sz w:val="28"/>
          <w:szCs w:val="28"/>
        </w:rPr>
        <w:t>полагавшего иск удовлетворить, исследовав материалы дела, суд приходит к следующему выводу</w:t>
      </w:r>
      <w:r>
        <w:rPr>
          <w:sz w:val="28"/>
          <w:szCs w:val="28"/>
        </w:rPr>
        <w:t xml:space="preserve"> </w:t>
      </w:r>
      <w:r w:rsidRPr="00A47617">
        <w:rPr>
          <w:sz w:val="28"/>
          <w:szCs w:val="28"/>
        </w:rPr>
        <w:t>об удовлетворении исковых требований истца в полном объеме по нижеследующим основаниям.</w:t>
      </w:r>
    </w:p>
    <w:p w:rsidR="00285680" w:rsidRPr="00352971" w:rsidRDefault="00285680" w:rsidP="00285680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п.9 ст.77 УИК РК, о</w:t>
      </w:r>
      <w:r w:rsidRPr="002B1FE6">
        <w:rPr>
          <w:rStyle w:val="s0"/>
          <w:sz w:val="28"/>
          <w:szCs w:val="28"/>
        </w:rPr>
        <w:t xml:space="preserve">бнаруженные у осужденных деньги, ценные бумаги и иные ценности, а также обнаруженные на территории исправительного учреждения деньги, ценные бумаги и иные </w:t>
      </w:r>
      <w:r w:rsidRPr="002B1FE6">
        <w:rPr>
          <w:rStyle w:val="s0"/>
          <w:sz w:val="28"/>
          <w:szCs w:val="28"/>
        </w:rPr>
        <w:lastRenderedPageBreak/>
        <w:t>ценности, принадлежность которых установить не представляется возможным, изымаются в соответствии с правилами внутреннего распорядка исправительных учреждений администрацией исправительного учреждения и по решению суда подлежат обращению в доход государства. Иные запрещенные законодательством вещи и документы, изъятые у осужденных, а также обнаруженные на территории исправительного учреждения, передаются на хранение либо по решению суда уничтожаются.</w:t>
      </w:r>
    </w:p>
    <w:p w:rsidR="00285680" w:rsidRDefault="00285680" w:rsidP="00285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Материалами служебного расследования от 13.08.2014 года, было установлено, что осужденный Темиров Ж.Е. действительно изготовил самодельные игральные карты в количестве 36 штук, которое относится к запрещенным предметам, согласно Правилам внутреннего распорядка исправительных учреждений, утвержденных приказом МВД № 182 от 29 марта 2012 года и в приложение 2 в Перечне запрещенных предметов в пункте 14 указаны игральные карты. За данное нарушение ответчик постановлением начальника учреждения от 13.08.2014 года был привлечен к дисциплинарной ответственности в виде водворения в отдельную камеру сроком на 5 суток. </w:t>
      </w:r>
    </w:p>
    <w:p w:rsidR="00285680" w:rsidRDefault="00285680" w:rsidP="00285680">
      <w:pPr>
        <w:pStyle w:val="3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принимая во внимание, факт нахождения у осужденного Темирова Ж.Е. запрещенных к хранению и использованию в исправительном учреждении самодельных игральных карт в количестве 36 штук, суд полагает доказанным, и исковые требования  подлежат удовлетворению, а запрещенные предметы уничтожению. </w:t>
      </w:r>
    </w:p>
    <w:p w:rsidR="00285680" w:rsidRDefault="00285680" w:rsidP="00285680">
      <w:pPr>
        <w:ind w:firstLine="708"/>
        <w:jc w:val="both"/>
        <w:rPr>
          <w:sz w:val="28"/>
          <w:szCs w:val="28"/>
        </w:rPr>
      </w:pPr>
      <w:r w:rsidRPr="002B1FE6">
        <w:rPr>
          <w:sz w:val="28"/>
          <w:szCs w:val="28"/>
        </w:rPr>
        <w:t>В соответствии с ч.1 ст.116 ГПК РК, издержки, связанные с производством по делу, и государственная пошлина, от уплаты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285680" w:rsidRPr="00610B23" w:rsidRDefault="00285680" w:rsidP="00285680">
      <w:pPr>
        <w:ind w:firstLine="4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0B23">
        <w:rPr>
          <w:sz w:val="28"/>
          <w:szCs w:val="28"/>
        </w:rPr>
        <w:t xml:space="preserve">Так, в соответствии с п.16) ст.541 Налогового кодекса РК, </w:t>
      </w:r>
      <w:r w:rsidRPr="00610B23">
        <w:rPr>
          <w:rStyle w:val="s0"/>
          <w:sz w:val="28"/>
          <w:szCs w:val="28"/>
        </w:rPr>
        <w:t>государственные учреждения - при предъявлении исков</w:t>
      </w:r>
      <w:r>
        <w:rPr>
          <w:rStyle w:val="s0"/>
          <w:sz w:val="28"/>
          <w:szCs w:val="28"/>
        </w:rPr>
        <w:t>, освобождаются</w:t>
      </w:r>
      <w:r w:rsidRPr="00610B23">
        <w:rPr>
          <w:rStyle w:val="s0"/>
          <w:sz w:val="28"/>
          <w:szCs w:val="28"/>
        </w:rPr>
        <w:t xml:space="preserve"> </w:t>
      </w:r>
      <w:r w:rsidRPr="00610B23">
        <w:rPr>
          <w:color w:val="000000"/>
          <w:sz w:val="28"/>
          <w:szCs w:val="28"/>
        </w:rPr>
        <w:t>от уплаты государственной пошлины в судах</w:t>
      </w:r>
      <w:r>
        <w:rPr>
          <w:color w:val="000000"/>
          <w:sz w:val="28"/>
          <w:szCs w:val="28"/>
        </w:rPr>
        <w:t xml:space="preserve">. </w:t>
      </w:r>
      <w:r w:rsidRPr="00610B23">
        <w:rPr>
          <w:color w:val="000000"/>
          <w:sz w:val="28"/>
          <w:szCs w:val="28"/>
        </w:rPr>
        <w:t xml:space="preserve"> </w:t>
      </w:r>
    </w:p>
    <w:p w:rsidR="00285680" w:rsidRPr="00610B23" w:rsidRDefault="00285680" w:rsidP="00285680">
      <w:pPr>
        <w:ind w:firstLine="400"/>
        <w:jc w:val="both"/>
        <w:rPr>
          <w:sz w:val="28"/>
          <w:szCs w:val="28"/>
        </w:rPr>
      </w:pPr>
      <w:r w:rsidRPr="00610B23">
        <w:rPr>
          <w:sz w:val="28"/>
          <w:szCs w:val="28"/>
        </w:rPr>
        <w:t xml:space="preserve">   Поскольку истец освобожден законом от уплаты государственной пошлины за заявленное к ответчику исков</w:t>
      </w:r>
      <w:r>
        <w:rPr>
          <w:sz w:val="28"/>
          <w:szCs w:val="28"/>
        </w:rPr>
        <w:t>ы</w:t>
      </w:r>
      <w:r w:rsidRPr="00610B23">
        <w:rPr>
          <w:sz w:val="28"/>
          <w:szCs w:val="28"/>
        </w:rPr>
        <w:t>е требовани</w:t>
      </w:r>
      <w:r>
        <w:rPr>
          <w:sz w:val="28"/>
          <w:szCs w:val="28"/>
        </w:rPr>
        <w:t>я</w:t>
      </w:r>
      <w:r w:rsidRPr="00610B23">
        <w:rPr>
          <w:sz w:val="28"/>
          <w:szCs w:val="28"/>
        </w:rPr>
        <w:t xml:space="preserve"> </w:t>
      </w:r>
      <w:r>
        <w:rPr>
          <w:sz w:val="28"/>
          <w:szCs w:val="28"/>
        </w:rPr>
        <w:t>неимущественного характера  об уничтожении запрещенного законодательством РК предметов, то</w:t>
      </w:r>
      <w:r w:rsidRPr="00610B23">
        <w:rPr>
          <w:sz w:val="28"/>
          <w:szCs w:val="28"/>
        </w:rPr>
        <w:t xml:space="preserve"> государственная пошлина</w:t>
      </w:r>
      <w:r>
        <w:rPr>
          <w:sz w:val="28"/>
          <w:szCs w:val="28"/>
        </w:rPr>
        <w:t xml:space="preserve"> в размере 991 тенге</w:t>
      </w:r>
      <w:r w:rsidRPr="00610B23">
        <w:rPr>
          <w:sz w:val="28"/>
          <w:szCs w:val="28"/>
        </w:rPr>
        <w:t>, от уплаты которой истец был освобожден, взыскиваются с ответчика, не освобожденного от уплаты судебных расходов, в доход государства полностью.</w:t>
      </w:r>
      <w:r>
        <w:rPr>
          <w:sz w:val="28"/>
          <w:szCs w:val="28"/>
        </w:rPr>
        <w:t xml:space="preserve"> </w:t>
      </w:r>
      <w:r w:rsidRPr="00610B23">
        <w:rPr>
          <w:sz w:val="28"/>
          <w:szCs w:val="28"/>
        </w:rPr>
        <w:t xml:space="preserve"> </w:t>
      </w:r>
    </w:p>
    <w:p w:rsidR="00285680" w:rsidRDefault="00285680" w:rsidP="00285680">
      <w:pPr>
        <w:ind w:firstLine="400"/>
        <w:jc w:val="both"/>
        <w:rPr>
          <w:b/>
          <w:bCs/>
          <w:sz w:val="28"/>
          <w:szCs w:val="28"/>
        </w:rPr>
      </w:pPr>
      <w:r w:rsidRPr="00961F20">
        <w:rPr>
          <w:sz w:val="28"/>
          <w:szCs w:val="28"/>
        </w:rPr>
        <w:t xml:space="preserve">   </w:t>
      </w:r>
      <w:r w:rsidRPr="00961F20">
        <w:rPr>
          <w:sz w:val="28"/>
          <w:szCs w:val="28"/>
        </w:rPr>
        <w:tab/>
      </w:r>
      <w:r w:rsidRPr="00270C2F">
        <w:rPr>
          <w:sz w:val="28"/>
          <w:szCs w:val="28"/>
        </w:rPr>
        <w:t>На основании изложенного, ру</w:t>
      </w:r>
      <w:r>
        <w:rPr>
          <w:sz w:val="28"/>
          <w:szCs w:val="28"/>
        </w:rPr>
        <w:t>ководствуясь ст.77 УИК РК, ст.ст.217-221</w:t>
      </w:r>
      <w:r w:rsidRPr="00270C2F">
        <w:rPr>
          <w:sz w:val="28"/>
          <w:szCs w:val="28"/>
        </w:rPr>
        <w:t>ГПК РК, суд</w:t>
      </w:r>
      <w:r w:rsidRPr="000415C1">
        <w:rPr>
          <w:b/>
          <w:bCs/>
          <w:sz w:val="28"/>
          <w:szCs w:val="28"/>
        </w:rPr>
        <w:t xml:space="preserve"> </w:t>
      </w:r>
    </w:p>
    <w:p w:rsidR="00285680" w:rsidRDefault="00285680" w:rsidP="00285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285680" w:rsidRPr="00635D1C" w:rsidRDefault="00285680" w:rsidP="00285680">
      <w:pPr>
        <w:pStyle w:val="a3"/>
        <w:spacing w:after="0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635D1C">
        <w:rPr>
          <w:sz w:val="28"/>
          <w:szCs w:val="28"/>
        </w:rPr>
        <w:t xml:space="preserve">Исковое заявление </w:t>
      </w:r>
      <w:r w:rsidRPr="00635D1C">
        <w:rPr>
          <w:rFonts w:cs="Zan Courier New"/>
          <w:sz w:val="28"/>
          <w:szCs w:val="28"/>
        </w:rPr>
        <w:t>Республиканского государственного учреждения «Учреждение УК 161/1 КУИС МВД РК» к осужденному Темирову Жаику Еркебулановичу   об уничтожение запрещенного предмета</w:t>
      </w:r>
      <w:r w:rsidRPr="00635D1C">
        <w:rPr>
          <w:sz w:val="28"/>
          <w:szCs w:val="28"/>
        </w:rPr>
        <w:t>- удовлетворить в полном объеме.</w:t>
      </w:r>
    </w:p>
    <w:p w:rsidR="00285680" w:rsidRPr="00AE1705" w:rsidRDefault="00285680" w:rsidP="00285680">
      <w:pPr>
        <w:jc w:val="both"/>
        <w:rPr>
          <w:b/>
          <w:sz w:val="28"/>
          <w:szCs w:val="28"/>
          <w:lang w:val="kk-KZ"/>
        </w:rPr>
      </w:pPr>
      <w:r w:rsidRPr="00C12C5E">
        <w:rPr>
          <w:sz w:val="28"/>
          <w:szCs w:val="28"/>
          <w:lang w:val="kk-KZ"/>
        </w:rPr>
        <w:lastRenderedPageBreak/>
        <w:t xml:space="preserve">          Изъяты</w:t>
      </w:r>
      <w:r>
        <w:rPr>
          <w:sz w:val="28"/>
          <w:szCs w:val="28"/>
          <w:lang w:val="kk-KZ"/>
        </w:rPr>
        <w:t>е</w:t>
      </w:r>
      <w:r w:rsidRPr="00C12C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 осужденного Темирова Жаика Еркебулановича, запрещенные предметы, самодельные игральные карты в количестве 36 (тридцать шесть) штук - уничтожить</w:t>
      </w:r>
      <w:r w:rsidRPr="00C12C5E">
        <w:rPr>
          <w:sz w:val="28"/>
          <w:szCs w:val="28"/>
          <w:lang w:val="kk-KZ"/>
        </w:rPr>
        <w:t>.</w:t>
      </w:r>
    </w:p>
    <w:p w:rsidR="00285680" w:rsidRDefault="00285680" w:rsidP="00285680">
      <w:pPr>
        <w:jc w:val="both"/>
        <w:rPr>
          <w:sz w:val="28"/>
          <w:szCs w:val="28"/>
        </w:rPr>
      </w:pPr>
      <w:r w:rsidRPr="00C12C5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Взыскать с Темирова Жаика Еркебулановича госпошлину в доход государства в сумме 991 (девятьсот девяносто один ) тенге.</w:t>
      </w:r>
    </w:p>
    <w:p w:rsidR="00285680" w:rsidRPr="00D500B1" w:rsidRDefault="00285680" w:rsidP="00285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00B1">
        <w:rPr>
          <w:sz w:val="28"/>
          <w:szCs w:val="28"/>
        </w:rPr>
        <w:t>На решение суда в течение 15 дней со дня вручения его копии сторонам, может быть подана апелляционная жалоба сторонами или принесен апелляционный протест прокурором в апелляционную судебную коллегию по гражданским и административным делам Костанайского областного суда, через Костанайский городской суд Костанайской области</w:t>
      </w:r>
    </w:p>
    <w:p w:rsidR="00285680" w:rsidRDefault="00285680" w:rsidP="00285680">
      <w:pPr>
        <w:jc w:val="both"/>
        <w:rPr>
          <w:sz w:val="28"/>
          <w:szCs w:val="28"/>
        </w:rPr>
      </w:pPr>
    </w:p>
    <w:p w:rsidR="00285680" w:rsidRDefault="00285680" w:rsidP="00285680">
      <w:pPr>
        <w:jc w:val="both"/>
        <w:rPr>
          <w:sz w:val="28"/>
          <w:szCs w:val="28"/>
        </w:rPr>
      </w:pPr>
    </w:p>
    <w:p w:rsidR="00285680" w:rsidRPr="00CA03D8" w:rsidRDefault="00285680" w:rsidP="00285680">
      <w:pPr>
        <w:jc w:val="both"/>
        <w:rPr>
          <w:b/>
          <w:sz w:val="28"/>
          <w:szCs w:val="28"/>
        </w:rPr>
      </w:pPr>
      <w:r w:rsidRPr="00CA03D8">
        <w:rPr>
          <w:b/>
          <w:sz w:val="28"/>
          <w:szCs w:val="28"/>
        </w:rPr>
        <w:t>Председательствующий:</w:t>
      </w:r>
      <w:r w:rsidRPr="00CA03D8">
        <w:rPr>
          <w:b/>
          <w:sz w:val="28"/>
          <w:szCs w:val="28"/>
        </w:rPr>
        <w:tab/>
      </w:r>
      <w:r w:rsidRPr="00CA03D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CA03D8">
        <w:rPr>
          <w:b/>
          <w:sz w:val="28"/>
          <w:szCs w:val="28"/>
        </w:rPr>
        <w:tab/>
      </w:r>
      <w:r w:rsidRPr="00CA03D8">
        <w:rPr>
          <w:b/>
          <w:sz w:val="28"/>
          <w:szCs w:val="28"/>
        </w:rPr>
        <w:tab/>
        <w:t xml:space="preserve">      Сармульдинов А.К.      </w:t>
      </w:r>
    </w:p>
    <w:p w:rsidR="0013513C" w:rsidRDefault="0013513C">
      <w:bookmarkStart w:id="0" w:name="_GoBack"/>
      <w:bookmarkEnd w:id="0"/>
    </w:p>
    <w:sectPr w:rsidR="0013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80" w:rsidRDefault="00285680" w:rsidP="00285680">
      <w:r>
        <w:separator/>
      </w:r>
    </w:p>
  </w:endnote>
  <w:endnote w:type="continuationSeparator" w:id="0">
    <w:p w:rsidR="00285680" w:rsidRDefault="00285680" w:rsidP="0028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Zan Courier New"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80" w:rsidRDefault="00285680" w:rsidP="00285680">
      <w:r>
        <w:separator/>
      </w:r>
    </w:p>
  </w:footnote>
  <w:footnote w:type="continuationSeparator" w:id="0">
    <w:p w:rsidR="00285680" w:rsidRDefault="00285680" w:rsidP="00285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E"/>
    <w:rsid w:val="0013513C"/>
    <w:rsid w:val="00285680"/>
    <w:rsid w:val="00D9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56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5680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s0">
    <w:name w:val="s0"/>
    <w:basedOn w:val="a0"/>
    <w:rsid w:val="00285680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28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85680"/>
    <w:pPr>
      <w:spacing w:after="120"/>
    </w:pPr>
  </w:style>
  <w:style w:type="character" w:customStyle="1" w:styleId="a4">
    <w:name w:val="Основной текст Знак"/>
    <w:basedOn w:val="a0"/>
    <w:link w:val="a3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2856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56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568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56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5680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s0">
    <w:name w:val="s0"/>
    <w:basedOn w:val="a0"/>
    <w:rsid w:val="00285680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28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85680"/>
    <w:pPr>
      <w:spacing w:after="120"/>
    </w:pPr>
  </w:style>
  <w:style w:type="character" w:customStyle="1" w:styleId="a4">
    <w:name w:val="Основной текст Знак"/>
    <w:basedOn w:val="a0"/>
    <w:link w:val="a3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2856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856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56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568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ГУЗЕНКО АНАСТАСИЯ ВАЛЕРЬЕВНА</dc:creator>
  <cp:keywords/>
  <dc:description/>
  <cp:lastModifiedBy>ГУЗЕНКО АНАСТАСИЯ ВАЛЕРЬЕВНА</cp:lastModifiedBy>
  <cp:revision>2</cp:revision>
  <dcterms:created xsi:type="dcterms:W3CDTF">2016-02-11T08:21:00Z</dcterms:created>
  <dcterms:modified xsi:type="dcterms:W3CDTF">2016-02-11T08:21:00Z</dcterms:modified>
</cp:coreProperties>
</file>