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2F2" w:rsidRPr="00B807E9" w:rsidRDefault="00F062F2" w:rsidP="00931E10">
      <w:pPr>
        <w:pStyle w:val="Heading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807E9">
        <w:rPr>
          <w:sz w:val="28"/>
          <w:szCs w:val="28"/>
        </w:rPr>
        <w:t>Дело № 2-</w:t>
      </w:r>
      <w:r>
        <w:rPr>
          <w:sz w:val="28"/>
          <w:szCs w:val="28"/>
        </w:rPr>
        <w:t>9536</w:t>
      </w:r>
      <w:r w:rsidRPr="00866517">
        <w:rPr>
          <w:sz w:val="28"/>
          <w:szCs w:val="28"/>
        </w:rPr>
        <w:t>/1</w:t>
      </w:r>
      <w:r>
        <w:rPr>
          <w:sz w:val="28"/>
          <w:szCs w:val="28"/>
        </w:rPr>
        <w:t>5</w:t>
      </w:r>
      <w:r w:rsidRPr="00B807E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04 июня </w:t>
      </w:r>
      <w:r w:rsidRPr="00B807E9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B807E9">
        <w:rPr>
          <w:sz w:val="28"/>
          <w:szCs w:val="28"/>
        </w:rPr>
        <w:t xml:space="preserve"> года</w:t>
      </w:r>
    </w:p>
    <w:p w:rsidR="00F062F2" w:rsidRPr="004C3271" w:rsidRDefault="00F062F2" w:rsidP="00931E10">
      <w:pPr>
        <w:rPr>
          <w:sz w:val="28"/>
          <w:szCs w:val="28"/>
        </w:rPr>
      </w:pPr>
    </w:p>
    <w:p w:rsidR="00F062F2" w:rsidRPr="004C3271" w:rsidRDefault="00F062F2" w:rsidP="00931E10">
      <w:pPr>
        <w:ind w:firstLine="851"/>
        <w:jc w:val="center"/>
        <w:rPr>
          <w:b/>
          <w:bCs/>
          <w:sz w:val="28"/>
          <w:szCs w:val="28"/>
        </w:rPr>
      </w:pPr>
      <w:r w:rsidRPr="004C3271">
        <w:rPr>
          <w:b/>
          <w:bCs/>
          <w:sz w:val="28"/>
          <w:szCs w:val="28"/>
        </w:rPr>
        <w:t>РЕШЕНИЕ</w:t>
      </w:r>
    </w:p>
    <w:p w:rsidR="00F062F2" w:rsidRPr="004C3271" w:rsidRDefault="00F062F2" w:rsidP="00931E10">
      <w:pPr>
        <w:ind w:firstLine="851"/>
        <w:jc w:val="center"/>
        <w:rPr>
          <w:b/>
          <w:bCs/>
          <w:sz w:val="28"/>
          <w:szCs w:val="28"/>
        </w:rPr>
      </w:pPr>
      <w:r w:rsidRPr="004C3271">
        <w:rPr>
          <w:b/>
          <w:bCs/>
          <w:sz w:val="28"/>
          <w:szCs w:val="28"/>
        </w:rPr>
        <w:t>Именем Республики Казахстан</w:t>
      </w:r>
    </w:p>
    <w:p w:rsidR="00F062F2" w:rsidRPr="004C3271" w:rsidRDefault="00F062F2" w:rsidP="00931E10">
      <w:pPr>
        <w:ind w:firstLine="851"/>
        <w:jc w:val="both"/>
        <w:rPr>
          <w:sz w:val="28"/>
          <w:szCs w:val="28"/>
        </w:rPr>
      </w:pPr>
    </w:p>
    <w:p w:rsidR="00F062F2" w:rsidRDefault="00F062F2" w:rsidP="00931E10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Р</w:t>
      </w:r>
      <w:r w:rsidRPr="00661843">
        <w:rPr>
          <w:sz w:val="28"/>
          <w:szCs w:val="28"/>
        </w:rPr>
        <w:t>айонн</w:t>
      </w:r>
      <w:r>
        <w:rPr>
          <w:sz w:val="28"/>
          <w:szCs w:val="28"/>
        </w:rPr>
        <w:t>ый</w:t>
      </w:r>
      <w:r w:rsidRPr="00661843">
        <w:rPr>
          <w:sz w:val="28"/>
          <w:szCs w:val="28"/>
        </w:rPr>
        <w:t xml:space="preserve"> суд № 2 Казыбекбийского района г. Караганды  </w:t>
      </w:r>
      <w:r w:rsidRPr="004C3271">
        <w:rPr>
          <w:sz w:val="28"/>
          <w:szCs w:val="28"/>
        </w:rPr>
        <w:t>в составе председательствующего судьи Ж</w:t>
      </w:r>
      <w:r>
        <w:rPr>
          <w:sz w:val="28"/>
          <w:szCs w:val="28"/>
        </w:rPr>
        <w:t xml:space="preserve">уасбековой Р.К., </w:t>
      </w:r>
      <w:r w:rsidRPr="0049383D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 xml:space="preserve">Акшаловой С., с  участием истца  Малмакова С.Б.,  ответчиков -  Малмаковой А.К., Касымжан А.Б., </w:t>
      </w:r>
      <w:r w:rsidRPr="004C3271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 xml:space="preserve"> Малмакова Серика Болатовича к Малмаковой Алмагуль Кудайбергеновне, Касымжан Айгуль Болатовне о восстановлении срока принятия наследства,  </w:t>
      </w:r>
    </w:p>
    <w:p w:rsidR="00F062F2" w:rsidRPr="004C3271" w:rsidRDefault="00F062F2" w:rsidP="00931E10">
      <w:pPr>
        <w:pStyle w:val="BodyTextIndent"/>
        <w:rPr>
          <w:sz w:val="28"/>
          <w:szCs w:val="28"/>
        </w:rPr>
      </w:pPr>
      <w:r w:rsidRPr="004C3271">
        <w:rPr>
          <w:sz w:val="28"/>
          <w:szCs w:val="28"/>
        </w:rPr>
        <w:t xml:space="preserve"> </w:t>
      </w:r>
    </w:p>
    <w:p w:rsidR="00F062F2" w:rsidRPr="004C3271" w:rsidRDefault="00F062F2" w:rsidP="00931E10">
      <w:pPr>
        <w:pStyle w:val="BodyTextIndent"/>
        <w:rPr>
          <w:b/>
          <w:bCs/>
          <w:sz w:val="28"/>
          <w:szCs w:val="28"/>
        </w:rPr>
      </w:pPr>
      <w:r w:rsidRPr="004C327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</w:t>
      </w:r>
      <w:r w:rsidRPr="004C3271">
        <w:rPr>
          <w:sz w:val="28"/>
          <w:szCs w:val="28"/>
        </w:rPr>
        <w:t xml:space="preserve">           </w:t>
      </w:r>
      <w:r w:rsidRPr="004C3271">
        <w:rPr>
          <w:b/>
          <w:bCs/>
          <w:sz w:val="28"/>
          <w:szCs w:val="28"/>
        </w:rPr>
        <w:t>УСТАНОВИЛ:</w:t>
      </w:r>
    </w:p>
    <w:p w:rsidR="00F062F2" w:rsidRPr="004C3271" w:rsidRDefault="00F062F2" w:rsidP="00931E10">
      <w:pPr>
        <w:ind w:firstLine="851"/>
        <w:jc w:val="both"/>
        <w:rPr>
          <w:sz w:val="28"/>
          <w:szCs w:val="28"/>
        </w:rPr>
      </w:pPr>
    </w:p>
    <w:p w:rsidR="00F062F2" w:rsidRPr="0003047D" w:rsidRDefault="00F062F2" w:rsidP="00931E10">
      <w:pPr>
        <w:ind w:firstLine="708"/>
        <w:jc w:val="both"/>
        <w:rPr>
          <w:sz w:val="28"/>
          <w:szCs w:val="28"/>
        </w:rPr>
      </w:pPr>
      <w:r w:rsidRPr="004C3271">
        <w:rPr>
          <w:sz w:val="28"/>
          <w:szCs w:val="28"/>
        </w:rPr>
        <w:t>Ист</w:t>
      </w:r>
      <w:r>
        <w:rPr>
          <w:sz w:val="28"/>
          <w:szCs w:val="28"/>
        </w:rPr>
        <w:t>ец  Малмаков  С.Б. о</w:t>
      </w:r>
      <w:r w:rsidRPr="004C3271">
        <w:rPr>
          <w:sz w:val="28"/>
          <w:szCs w:val="28"/>
        </w:rPr>
        <w:t>братил</w:t>
      </w:r>
      <w:r>
        <w:rPr>
          <w:sz w:val="28"/>
          <w:szCs w:val="28"/>
        </w:rPr>
        <w:t xml:space="preserve">ся </w:t>
      </w:r>
      <w:r w:rsidRPr="004C3271">
        <w:rPr>
          <w:sz w:val="28"/>
          <w:szCs w:val="28"/>
        </w:rPr>
        <w:t>в суд  с иском</w:t>
      </w:r>
      <w:r>
        <w:rPr>
          <w:sz w:val="28"/>
          <w:szCs w:val="28"/>
        </w:rPr>
        <w:t xml:space="preserve"> к  Малмаковой А.К., Касымжан А.Б. о восстановлении срока принятия наследства, </w:t>
      </w:r>
      <w:r w:rsidRPr="004C3271">
        <w:rPr>
          <w:sz w:val="28"/>
          <w:szCs w:val="28"/>
        </w:rPr>
        <w:t>мотивируя свои исковые требования тем, что</w:t>
      </w:r>
      <w:r w:rsidRPr="00145D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сыном Малмакова  Болата Касымжановича, </w:t>
      </w:r>
      <w:r w:rsidRPr="006713DB">
        <w:rPr>
          <w:sz w:val="28"/>
          <w:szCs w:val="28"/>
        </w:rPr>
        <w:t xml:space="preserve"> умерше</w:t>
      </w:r>
      <w:r>
        <w:rPr>
          <w:sz w:val="28"/>
          <w:szCs w:val="28"/>
        </w:rPr>
        <w:t>го 23 февраля 2014 года</w:t>
      </w:r>
      <w:r w:rsidRPr="006713D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После смерти  Малмакова Б.К. открылось наследство, </w:t>
      </w:r>
      <w:r w:rsidRPr="006713DB">
        <w:rPr>
          <w:sz w:val="28"/>
          <w:szCs w:val="28"/>
        </w:rPr>
        <w:t>в виде</w:t>
      </w:r>
      <w:r w:rsidRPr="00332499">
        <w:rPr>
          <w:sz w:val="28"/>
          <w:szCs w:val="28"/>
        </w:rPr>
        <w:t xml:space="preserve"> </w:t>
      </w:r>
      <w:r w:rsidRPr="00416E31">
        <w:rPr>
          <w:sz w:val="28"/>
          <w:szCs w:val="28"/>
        </w:rPr>
        <w:t xml:space="preserve">пенсионных накоплений, </w:t>
      </w:r>
      <w:r w:rsidRPr="00332499">
        <w:rPr>
          <w:sz w:val="28"/>
          <w:szCs w:val="28"/>
        </w:rPr>
        <w:t>находящихся</w:t>
      </w:r>
      <w:r>
        <w:rPr>
          <w:sz w:val="28"/>
          <w:szCs w:val="28"/>
        </w:rPr>
        <w:t xml:space="preserve"> в АО «Единый накопительный пенсионный фонд».</w:t>
      </w:r>
    </w:p>
    <w:p w:rsidR="00F062F2" w:rsidRPr="006713DB" w:rsidRDefault="00F062F2" w:rsidP="00931E10">
      <w:pPr>
        <w:jc w:val="both"/>
        <w:rPr>
          <w:sz w:val="28"/>
          <w:szCs w:val="28"/>
        </w:rPr>
      </w:pPr>
      <w:r w:rsidRPr="006713DB">
        <w:rPr>
          <w:sz w:val="28"/>
          <w:szCs w:val="28"/>
        </w:rPr>
        <w:t xml:space="preserve">         </w:t>
      </w:r>
      <w:r>
        <w:rPr>
          <w:sz w:val="28"/>
          <w:szCs w:val="28"/>
        </w:rPr>
        <w:t>23.04.</w:t>
      </w:r>
      <w:r w:rsidRPr="006713DB">
        <w:rPr>
          <w:sz w:val="28"/>
          <w:szCs w:val="28"/>
        </w:rPr>
        <w:t>201</w:t>
      </w:r>
      <w:r>
        <w:rPr>
          <w:sz w:val="28"/>
          <w:szCs w:val="28"/>
        </w:rPr>
        <w:t xml:space="preserve">5 </w:t>
      </w:r>
      <w:r w:rsidRPr="006713DB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Малмаков С.Б. </w:t>
      </w:r>
      <w:r w:rsidRPr="00446954">
        <w:rPr>
          <w:sz w:val="28"/>
          <w:szCs w:val="28"/>
        </w:rPr>
        <w:t xml:space="preserve"> обратил</w:t>
      </w:r>
      <w:r>
        <w:rPr>
          <w:sz w:val="28"/>
          <w:szCs w:val="28"/>
        </w:rPr>
        <w:t>ся</w:t>
      </w:r>
      <w:r w:rsidRPr="006713DB">
        <w:rPr>
          <w:sz w:val="28"/>
          <w:szCs w:val="28"/>
        </w:rPr>
        <w:t xml:space="preserve"> к нотариусу с </w:t>
      </w:r>
      <w:r>
        <w:rPr>
          <w:sz w:val="28"/>
          <w:szCs w:val="28"/>
        </w:rPr>
        <w:t>заявлением о выдаче</w:t>
      </w:r>
      <w:r w:rsidRPr="006713DB">
        <w:rPr>
          <w:sz w:val="28"/>
          <w:szCs w:val="28"/>
        </w:rPr>
        <w:t xml:space="preserve"> свидетельств</w:t>
      </w:r>
      <w:r>
        <w:rPr>
          <w:sz w:val="28"/>
          <w:szCs w:val="28"/>
        </w:rPr>
        <w:t>а</w:t>
      </w:r>
      <w:r w:rsidRPr="006713DB">
        <w:rPr>
          <w:sz w:val="28"/>
          <w:szCs w:val="28"/>
        </w:rPr>
        <w:t xml:space="preserve"> о праве на наследство. Однако</w:t>
      </w:r>
      <w:r>
        <w:rPr>
          <w:sz w:val="28"/>
          <w:szCs w:val="28"/>
        </w:rPr>
        <w:t>,</w:t>
      </w:r>
      <w:r w:rsidRPr="006713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постановлением нотариуса  Боскумбаевой Ж.Б. было отказано в выдаче свидетельства о праве на наследство</w:t>
      </w:r>
      <w:r w:rsidRPr="006713DB">
        <w:rPr>
          <w:sz w:val="28"/>
          <w:szCs w:val="28"/>
        </w:rPr>
        <w:t xml:space="preserve">, в связи с пропуском установленного законом шестимесячного срока обращения с заявлением о принятии наследства. Срок пропущен по уважительной причине, так как  он </w:t>
      </w:r>
      <w:r>
        <w:rPr>
          <w:sz w:val="28"/>
          <w:szCs w:val="28"/>
        </w:rPr>
        <w:t xml:space="preserve"> привлекался к уголовной ответственности, находился в следственном изоляторе. Ответчики по делу его мать и сестра приняли наследство 2/3 доли пенсионных накоплений и поставили нотариуса в известность о том, что он также является наследником. </w:t>
      </w:r>
      <w:r w:rsidRPr="006713DB">
        <w:rPr>
          <w:sz w:val="28"/>
          <w:szCs w:val="28"/>
        </w:rPr>
        <w:t xml:space="preserve">Просит </w:t>
      </w:r>
      <w:r>
        <w:rPr>
          <w:sz w:val="28"/>
          <w:szCs w:val="28"/>
        </w:rPr>
        <w:t xml:space="preserve">суд признать причину пропуска срока уважительной и </w:t>
      </w:r>
      <w:r w:rsidRPr="006713DB">
        <w:rPr>
          <w:sz w:val="28"/>
          <w:szCs w:val="28"/>
        </w:rPr>
        <w:t>восстановить срок для принятия наследства</w:t>
      </w:r>
      <w:r>
        <w:rPr>
          <w:sz w:val="28"/>
          <w:szCs w:val="28"/>
        </w:rPr>
        <w:t>, признать его принявшим наследство</w:t>
      </w:r>
      <w:r w:rsidRPr="006713DB">
        <w:rPr>
          <w:sz w:val="28"/>
          <w:szCs w:val="28"/>
        </w:rPr>
        <w:t>.</w:t>
      </w:r>
    </w:p>
    <w:p w:rsidR="00F062F2" w:rsidRPr="006713DB" w:rsidRDefault="00F062F2" w:rsidP="00931E10">
      <w:pPr>
        <w:jc w:val="both"/>
        <w:rPr>
          <w:sz w:val="28"/>
          <w:szCs w:val="28"/>
        </w:rPr>
      </w:pPr>
      <w:r w:rsidRPr="006713DB">
        <w:rPr>
          <w:sz w:val="28"/>
          <w:szCs w:val="28"/>
        </w:rPr>
        <w:tab/>
        <w:t xml:space="preserve">В судебном заседании  </w:t>
      </w:r>
      <w:r>
        <w:rPr>
          <w:sz w:val="28"/>
          <w:szCs w:val="28"/>
        </w:rPr>
        <w:t xml:space="preserve">Малмаков С.Б. </w:t>
      </w:r>
      <w:r w:rsidRPr="006713DB">
        <w:rPr>
          <w:sz w:val="28"/>
          <w:szCs w:val="28"/>
        </w:rPr>
        <w:t xml:space="preserve"> поддержал исковые требования</w:t>
      </w:r>
      <w:r>
        <w:rPr>
          <w:sz w:val="28"/>
          <w:szCs w:val="28"/>
        </w:rPr>
        <w:t xml:space="preserve"> и пояснил, что ответчиками  являются его мать и сестра, они приняли свою долю наследства 2/3 доли, оставшееся часть 1/3 является его долей, они сообщили об этом нотариусу при принятии ими наследства,  согласны с иском. Просит суд их удовлетворить, так как пропустил срок по уважительной причине, находлися в следственном изоляторе по уголовному делу.</w:t>
      </w:r>
    </w:p>
    <w:p w:rsidR="00F062F2" w:rsidRDefault="00F062F2" w:rsidP="00931E10">
      <w:pPr>
        <w:pStyle w:val="BodyTextInden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Ответчики  Малмакова  А.К. и Касымжан А.Б. обратились с заявлением о признании исковых требований истца и о принятии </w:t>
      </w:r>
      <w:r w:rsidRPr="004C3271">
        <w:rPr>
          <w:sz w:val="28"/>
          <w:szCs w:val="28"/>
        </w:rPr>
        <w:t>его судом</w:t>
      </w:r>
      <w:r>
        <w:rPr>
          <w:sz w:val="28"/>
          <w:szCs w:val="28"/>
        </w:rPr>
        <w:t xml:space="preserve">. </w:t>
      </w:r>
    </w:p>
    <w:p w:rsidR="00F062F2" w:rsidRPr="004C3271" w:rsidRDefault="00F062F2" w:rsidP="00931E10">
      <w:pPr>
        <w:pStyle w:val="BodyTextIndent"/>
        <w:ind w:firstLine="708"/>
        <w:rPr>
          <w:sz w:val="28"/>
          <w:szCs w:val="28"/>
        </w:rPr>
      </w:pPr>
      <w:r w:rsidRPr="004C3271">
        <w:rPr>
          <w:sz w:val="28"/>
          <w:szCs w:val="28"/>
        </w:rPr>
        <w:t xml:space="preserve">Судом разъяснены </w:t>
      </w:r>
      <w:r>
        <w:rPr>
          <w:sz w:val="28"/>
          <w:szCs w:val="28"/>
        </w:rPr>
        <w:t xml:space="preserve">ответчикам </w:t>
      </w:r>
      <w:r w:rsidRPr="004C3271">
        <w:rPr>
          <w:sz w:val="28"/>
          <w:szCs w:val="28"/>
        </w:rPr>
        <w:t xml:space="preserve">последствия признания </w:t>
      </w:r>
      <w:r>
        <w:rPr>
          <w:sz w:val="28"/>
          <w:szCs w:val="28"/>
        </w:rPr>
        <w:t>иска</w:t>
      </w:r>
      <w:r w:rsidRPr="004C3271">
        <w:rPr>
          <w:sz w:val="28"/>
          <w:szCs w:val="28"/>
        </w:rPr>
        <w:t xml:space="preserve">  и принятия его судом согласно ст. 193 ч.4 ГПК РК.</w:t>
      </w:r>
    </w:p>
    <w:p w:rsidR="00F062F2" w:rsidRPr="004C3271" w:rsidRDefault="00F062F2" w:rsidP="00931E10">
      <w:pPr>
        <w:pStyle w:val="BodyTextIndent"/>
        <w:rPr>
          <w:sz w:val="28"/>
          <w:szCs w:val="28"/>
        </w:rPr>
      </w:pPr>
      <w:r w:rsidRPr="004C3271">
        <w:rPr>
          <w:sz w:val="28"/>
          <w:szCs w:val="28"/>
        </w:rPr>
        <w:t>Определением суда принято призн</w:t>
      </w:r>
      <w:r>
        <w:rPr>
          <w:sz w:val="28"/>
          <w:szCs w:val="28"/>
        </w:rPr>
        <w:t>ание ответчика</w:t>
      </w:r>
      <w:r w:rsidRPr="004C3271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4C3271">
        <w:rPr>
          <w:sz w:val="28"/>
          <w:szCs w:val="28"/>
        </w:rPr>
        <w:t xml:space="preserve">  иска.</w:t>
      </w:r>
    </w:p>
    <w:p w:rsidR="00F062F2" w:rsidRPr="006713DB" w:rsidRDefault="00F062F2" w:rsidP="00931E10">
      <w:pPr>
        <w:jc w:val="both"/>
        <w:rPr>
          <w:sz w:val="28"/>
          <w:szCs w:val="28"/>
        </w:rPr>
      </w:pPr>
      <w:r w:rsidRPr="006713DB">
        <w:rPr>
          <w:sz w:val="28"/>
          <w:szCs w:val="28"/>
        </w:rPr>
        <w:t xml:space="preserve">            Выслушав пояснения </w:t>
      </w:r>
      <w:r>
        <w:rPr>
          <w:sz w:val="28"/>
          <w:szCs w:val="28"/>
        </w:rPr>
        <w:t>и</w:t>
      </w:r>
      <w:r w:rsidRPr="006713DB">
        <w:rPr>
          <w:sz w:val="28"/>
          <w:szCs w:val="28"/>
        </w:rPr>
        <w:t>ст</w:t>
      </w:r>
      <w:r>
        <w:rPr>
          <w:sz w:val="28"/>
          <w:szCs w:val="28"/>
        </w:rPr>
        <w:t>ца</w:t>
      </w:r>
      <w:r w:rsidRPr="006713D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ответчицы, </w:t>
      </w:r>
      <w:r w:rsidRPr="006713DB">
        <w:rPr>
          <w:sz w:val="28"/>
          <w:szCs w:val="28"/>
        </w:rPr>
        <w:t>исследовав материалы дела, суд приходит к следующему.</w:t>
      </w:r>
    </w:p>
    <w:p w:rsidR="00F062F2" w:rsidRPr="0003047D" w:rsidRDefault="00F062F2" w:rsidP="00574752">
      <w:pPr>
        <w:ind w:firstLine="708"/>
        <w:jc w:val="both"/>
        <w:rPr>
          <w:sz w:val="28"/>
          <w:szCs w:val="28"/>
        </w:rPr>
      </w:pPr>
      <w:r w:rsidRPr="006713D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Малмаков С.Б.</w:t>
      </w:r>
      <w:r w:rsidRPr="006713DB">
        <w:rPr>
          <w:sz w:val="28"/>
          <w:szCs w:val="28"/>
        </w:rPr>
        <w:t xml:space="preserve"> п</w:t>
      </w:r>
      <w:r>
        <w:rPr>
          <w:sz w:val="28"/>
          <w:szCs w:val="28"/>
        </w:rPr>
        <w:t>росит суд</w:t>
      </w:r>
      <w:r w:rsidRPr="006713DB">
        <w:rPr>
          <w:sz w:val="28"/>
          <w:szCs w:val="28"/>
        </w:rPr>
        <w:t xml:space="preserve"> восстанов</w:t>
      </w:r>
      <w:r>
        <w:rPr>
          <w:sz w:val="28"/>
          <w:szCs w:val="28"/>
        </w:rPr>
        <w:t>ить</w:t>
      </w:r>
      <w:r w:rsidRPr="006713DB">
        <w:rPr>
          <w:sz w:val="28"/>
          <w:szCs w:val="28"/>
        </w:rPr>
        <w:t xml:space="preserve"> пропущенн</w:t>
      </w:r>
      <w:r>
        <w:rPr>
          <w:sz w:val="28"/>
          <w:szCs w:val="28"/>
        </w:rPr>
        <w:t>ый</w:t>
      </w:r>
      <w:r w:rsidRPr="006713DB">
        <w:rPr>
          <w:sz w:val="28"/>
          <w:szCs w:val="28"/>
        </w:rPr>
        <w:t xml:space="preserve"> срок</w:t>
      </w:r>
      <w:r>
        <w:rPr>
          <w:sz w:val="28"/>
          <w:szCs w:val="28"/>
        </w:rPr>
        <w:t xml:space="preserve"> для </w:t>
      </w:r>
      <w:r w:rsidRPr="006713DB">
        <w:rPr>
          <w:sz w:val="28"/>
          <w:szCs w:val="28"/>
        </w:rPr>
        <w:t xml:space="preserve">  принятия наследства</w:t>
      </w:r>
      <w:r>
        <w:rPr>
          <w:sz w:val="28"/>
          <w:szCs w:val="28"/>
        </w:rPr>
        <w:t>,</w:t>
      </w:r>
      <w:r w:rsidRPr="006713DB">
        <w:rPr>
          <w:sz w:val="28"/>
          <w:szCs w:val="28"/>
        </w:rPr>
        <w:t xml:space="preserve"> указыва</w:t>
      </w:r>
      <w:r>
        <w:rPr>
          <w:sz w:val="28"/>
          <w:szCs w:val="28"/>
        </w:rPr>
        <w:t>я</w:t>
      </w:r>
      <w:r w:rsidRPr="006713DB">
        <w:rPr>
          <w:sz w:val="28"/>
          <w:szCs w:val="28"/>
        </w:rPr>
        <w:t xml:space="preserve">, что </w:t>
      </w:r>
      <w:r>
        <w:rPr>
          <w:sz w:val="28"/>
          <w:szCs w:val="28"/>
        </w:rPr>
        <w:t xml:space="preserve">он является сыном Малмакова  Болата Касымжановича, </w:t>
      </w:r>
      <w:r w:rsidRPr="006713DB">
        <w:rPr>
          <w:sz w:val="28"/>
          <w:szCs w:val="28"/>
        </w:rPr>
        <w:t xml:space="preserve"> умерше</w:t>
      </w:r>
      <w:r>
        <w:rPr>
          <w:sz w:val="28"/>
          <w:szCs w:val="28"/>
        </w:rPr>
        <w:t>го 23 февраля 2014 года</w:t>
      </w:r>
      <w:r w:rsidRPr="006713D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После смерти  Малмакова Б.К. открылось наследство, </w:t>
      </w:r>
      <w:r w:rsidRPr="006713DB">
        <w:rPr>
          <w:sz w:val="28"/>
          <w:szCs w:val="28"/>
        </w:rPr>
        <w:t>в виде</w:t>
      </w:r>
      <w:r w:rsidRPr="00332499">
        <w:rPr>
          <w:sz w:val="28"/>
          <w:szCs w:val="28"/>
        </w:rPr>
        <w:t xml:space="preserve"> </w:t>
      </w:r>
      <w:r w:rsidRPr="00416E31">
        <w:rPr>
          <w:sz w:val="28"/>
          <w:szCs w:val="28"/>
        </w:rPr>
        <w:t xml:space="preserve">пенсионных накоплений, </w:t>
      </w:r>
      <w:r w:rsidRPr="00332499">
        <w:rPr>
          <w:sz w:val="28"/>
          <w:szCs w:val="28"/>
        </w:rPr>
        <w:t>находящихся</w:t>
      </w:r>
      <w:r>
        <w:rPr>
          <w:sz w:val="28"/>
          <w:szCs w:val="28"/>
        </w:rPr>
        <w:t xml:space="preserve"> в АО «Единый накопительный пенсионный фонд».</w:t>
      </w:r>
    </w:p>
    <w:p w:rsidR="00F062F2" w:rsidRDefault="00F062F2" w:rsidP="00931E10">
      <w:pPr>
        <w:jc w:val="both"/>
        <w:rPr>
          <w:sz w:val="28"/>
          <w:szCs w:val="28"/>
        </w:rPr>
      </w:pPr>
      <w:r w:rsidRPr="006713DB">
        <w:rPr>
          <w:sz w:val="28"/>
          <w:szCs w:val="28"/>
        </w:rPr>
        <w:tab/>
      </w:r>
      <w:r>
        <w:rPr>
          <w:sz w:val="28"/>
          <w:szCs w:val="28"/>
        </w:rPr>
        <w:t xml:space="preserve">Указанные </w:t>
      </w:r>
      <w:r w:rsidRPr="006713DB">
        <w:rPr>
          <w:sz w:val="28"/>
          <w:szCs w:val="28"/>
        </w:rPr>
        <w:t>обстоятельств</w:t>
      </w:r>
      <w:r>
        <w:rPr>
          <w:sz w:val="28"/>
          <w:szCs w:val="28"/>
        </w:rPr>
        <w:t xml:space="preserve">а </w:t>
      </w:r>
      <w:r w:rsidRPr="006713DB">
        <w:rPr>
          <w:sz w:val="28"/>
          <w:szCs w:val="28"/>
        </w:rPr>
        <w:t>подтвержда</w:t>
      </w:r>
      <w:r>
        <w:rPr>
          <w:sz w:val="28"/>
          <w:szCs w:val="28"/>
        </w:rPr>
        <w:t>ю</w:t>
      </w:r>
      <w:r w:rsidRPr="006713DB">
        <w:rPr>
          <w:sz w:val="28"/>
          <w:szCs w:val="28"/>
        </w:rPr>
        <w:t xml:space="preserve">тся представленными </w:t>
      </w:r>
      <w:r>
        <w:rPr>
          <w:sz w:val="28"/>
          <w:szCs w:val="28"/>
        </w:rPr>
        <w:t xml:space="preserve"> суду</w:t>
      </w:r>
      <w:r w:rsidRPr="006713DB">
        <w:rPr>
          <w:sz w:val="28"/>
          <w:szCs w:val="28"/>
        </w:rPr>
        <w:t xml:space="preserve"> </w:t>
      </w:r>
      <w:r>
        <w:rPr>
          <w:sz w:val="28"/>
          <w:szCs w:val="28"/>
        </w:rPr>
        <w:t>копиями свидетельства о рождении, свидетельства о смерти  Малмакова Б.К.,  свидетельства о праве на наследство по закону , выданного  Малмаковой А.К., на 2/3 доли  наследства ввиду отказа Касымжан А.Б. в ее пользу.</w:t>
      </w:r>
    </w:p>
    <w:p w:rsidR="00F062F2" w:rsidRPr="006713DB" w:rsidRDefault="00F062F2" w:rsidP="00931E10">
      <w:pPr>
        <w:jc w:val="both"/>
        <w:rPr>
          <w:sz w:val="28"/>
          <w:szCs w:val="28"/>
        </w:rPr>
      </w:pPr>
      <w:r w:rsidRPr="006713DB">
        <w:rPr>
          <w:sz w:val="28"/>
          <w:szCs w:val="28"/>
        </w:rPr>
        <w:tab/>
        <w:t xml:space="preserve">Согласно ст.1072-3 ГК Республики Казахстан суд может восстановить срок, если  наследник пропустил этот срок по уважительным причинам и при условии, что наследник, пропустивший срок, установленный для принятия наследства, обратился в течение шести месяцев после того, как причины пропуска срока отпали.                    </w:t>
      </w:r>
    </w:p>
    <w:p w:rsidR="00F062F2" w:rsidRPr="006713DB" w:rsidRDefault="00F062F2" w:rsidP="00931E10">
      <w:pPr>
        <w:jc w:val="both"/>
        <w:rPr>
          <w:sz w:val="28"/>
          <w:szCs w:val="28"/>
        </w:rPr>
      </w:pPr>
      <w:r w:rsidRPr="006713DB">
        <w:rPr>
          <w:sz w:val="28"/>
          <w:szCs w:val="28"/>
        </w:rPr>
        <w:tab/>
        <w:t xml:space="preserve">Согласно п.11 Нормативного постановления Верховного Суда Республики Казахстан от 29 июня 2009 года №5 «О некоторых вопросах применения судами законодательства о наследовании»  рассматривая заявление наследника о восстановлении срока для принятия наследства в соответствии со статьей 1072-3 ГК, суд может восстановить срок при наличии следующей совокупности условий: </w:t>
      </w:r>
    </w:p>
    <w:p w:rsidR="00F062F2" w:rsidRPr="006713DB" w:rsidRDefault="00F062F2" w:rsidP="00931E10">
      <w:pPr>
        <w:jc w:val="both"/>
        <w:rPr>
          <w:sz w:val="28"/>
          <w:szCs w:val="28"/>
        </w:rPr>
      </w:pPr>
      <w:r w:rsidRPr="006713DB">
        <w:rPr>
          <w:sz w:val="28"/>
          <w:szCs w:val="28"/>
        </w:rPr>
        <w:t xml:space="preserve">  </w:t>
      </w:r>
      <w:r w:rsidRPr="006713DB">
        <w:rPr>
          <w:sz w:val="28"/>
          <w:szCs w:val="28"/>
        </w:rPr>
        <w:tab/>
        <w:t>отсутствуют доказательства фактического принятия наследства;</w:t>
      </w:r>
    </w:p>
    <w:p w:rsidR="00F062F2" w:rsidRPr="006713DB" w:rsidRDefault="00F062F2" w:rsidP="00931E10">
      <w:pPr>
        <w:jc w:val="both"/>
        <w:rPr>
          <w:sz w:val="28"/>
          <w:szCs w:val="28"/>
        </w:rPr>
      </w:pPr>
      <w:r w:rsidRPr="006713DB">
        <w:rPr>
          <w:sz w:val="28"/>
          <w:szCs w:val="28"/>
        </w:rPr>
        <w:t xml:space="preserve">      </w:t>
      </w:r>
      <w:r w:rsidRPr="006713DB">
        <w:rPr>
          <w:sz w:val="28"/>
          <w:szCs w:val="28"/>
        </w:rPr>
        <w:tab/>
        <w:t>срок пропущен по уважительной причине (болезнь наследника, а также обстоятельства, препятствующие подаче заявления о принятии наследства);</w:t>
      </w:r>
    </w:p>
    <w:p w:rsidR="00F062F2" w:rsidRPr="006713DB" w:rsidRDefault="00F062F2" w:rsidP="00931E10">
      <w:pPr>
        <w:jc w:val="both"/>
        <w:rPr>
          <w:sz w:val="28"/>
          <w:szCs w:val="28"/>
        </w:rPr>
      </w:pPr>
      <w:r w:rsidRPr="006713DB">
        <w:rPr>
          <w:sz w:val="28"/>
          <w:szCs w:val="28"/>
        </w:rPr>
        <w:t xml:space="preserve">      </w:t>
      </w:r>
      <w:r w:rsidRPr="006713DB">
        <w:rPr>
          <w:sz w:val="28"/>
          <w:szCs w:val="28"/>
        </w:rPr>
        <w:tab/>
        <w:t>наследник обратился в суд не позже шести месяцев после того, как причины пропуска этого срока отпали.</w:t>
      </w:r>
    </w:p>
    <w:p w:rsidR="00F062F2" w:rsidRDefault="00F062F2" w:rsidP="00574752">
      <w:pPr>
        <w:jc w:val="both"/>
        <w:rPr>
          <w:sz w:val="28"/>
          <w:szCs w:val="28"/>
        </w:rPr>
      </w:pPr>
      <w:r w:rsidRPr="006713DB">
        <w:rPr>
          <w:sz w:val="28"/>
          <w:szCs w:val="28"/>
        </w:rPr>
        <w:tab/>
        <w:t xml:space="preserve">В судебном заседании истец пояснил, что пропустил срок </w:t>
      </w:r>
      <w:r w:rsidRPr="002A16B7">
        <w:rPr>
          <w:sz w:val="28"/>
          <w:szCs w:val="28"/>
        </w:rPr>
        <w:t xml:space="preserve">в виду </w:t>
      </w:r>
      <w:r>
        <w:rPr>
          <w:sz w:val="28"/>
          <w:szCs w:val="28"/>
        </w:rPr>
        <w:t>тяжелых семейных обстоятельств, был занят по уходу за больной женой, в обоснование своих доводов  суду представил выписку из медкарты супруги Петри В.Р. Другой наследник по закону ответчик Петри А.А. согласен с иском и признал исковые требования.</w:t>
      </w:r>
      <w:r w:rsidRPr="006713DB">
        <w:rPr>
          <w:sz w:val="28"/>
          <w:szCs w:val="28"/>
        </w:rPr>
        <w:t xml:space="preserve"> </w:t>
      </w:r>
    </w:p>
    <w:p w:rsidR="00F062F2" w:rsidRPr="006713DB" w:rsidRDefault="00F062F2" w:rsidP="005747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ст. 193 ч.4 ГПК РК при признании ответчиком иска и принятии его судом выносится решение об удовлетворении исковых требований.</w:t>
      </w:r>
    </w:p>
    <w:p w:rsidR="00F062F2" w:rsidRPr="006713DB" w:rsidRDefault="00F062F2" w:rsidP="00931E10">
      <w:pPr>
        <w:jc w:val="both"/>
        <w:rPr>
          <w:sz w:val="28"/>
          <w:szCs w:val="28"/>
        </w:rPr>
      </w:pPr>
      <w:r w:rsidRPr="006713DB">
        <w:rPr>
          <w:sz w:val="28"/>
          <w:szCs w:val="28"/>
        </w:rPr>
        <w:t xml:space="preserve">           При таких обстоятельствах, суд считает, что в данном случае имеется совокупность всех условий для восстановления пропущенного срока </w:t>
      </w:r>
      <w:r>
        <w:rPr>
          <w:sz w:val="28"/>
          <w:szCs w:val="28"/>
        </w:rPr>
        <w:t xml:space="preserve">для </w:t>
      </w:r>
      <w:r w:rsidRPr="006713DB">
        <w:rPr>
          <w:sz w:val="28"/>
          <w:szCs w:val="28"/>
        </w:rPr>
        <w:t>принятия наследства</w:t>
      </w:r>
      <w:r>
        <w:rPr>
          <w:sz w:val="28"/>
          <w:szCs w:val="28"/>
        </w:rPr>
        <w:t xml:space="preserve"> и признания  Малмаковым С.Б. принявшим наследство</w:t>
      </w:r>
      <w:r w:rsidRPr="006713DB">
        <w:rPr>
          <w:sz w:val="28"/>
          <w:szCs w:val="28"/>
        </w:rPr>
        <w:t>, в связи с чем, исков</w:t>
      </w:r>
      <w:r>
        <w:rPr>
          <w:sz w:val="28"/>
          <w:szCs w:val="28"/>
        </w:rPr>
        <w:t>ые требования</w:t>
      </w:r>
      <w:r w:rsidRPr="006713DB">
        <w:rPr>
          <w:sz w:val="28"/>
          <w:szCs w:val="28"/>
        </w:rPr>
        <w:t xml:space="preserve"> </w:t>
      </w:r>
      <w:r>
        <w:rPr>
          <w:sz w:val="28"/>
          <w:szCs w:val="28"/>
        </w:rPr>
        <w:t>Малмакова С.Б.</w:t>
      </w:r>
      <w:r w:rsidRPr="006713DB">
        <w:rPr>
          <w:sz w:val="28"/>
          <w:szCs w:val="28"/>
        </w:rPr>
        <w:t xml:space="preserve"> подлеж</w:t>
      </w:r>
      <w:r>
        <w:rPr>
          <w:sz w:val="28"/>
          <w:szCs w:val="28"/>
        </w:rPr>
        <w:t>а</w:t>
      </w:r>
      <w:r w:rsidRPr="006713DB">
        <w:rPr>
          <w:sz w:val="28"/>
          <w:szCs w:val="28"/>
        </w:rPr>
        <w:t>т удовлетворению</w:t>
      </w:r>
      <w:r>
        <w:rPr>
          <w:sz w:val="28"/>
          <w:szCs w:val="28"/>
        </w:rPr>
        <w:t xml:space="preserve"> в полном объеме</w:t>
      </w:r>
      <w:r w:rsidRPr="006713DB">
        <w:rPr>
          <w:sz w:val="28"/>
          <w:szCs w:val="28"/>
        </w:rPr>
        <w:t>.</w:t>
      </w:r>
    </w:p>
    <w:p w:rsidR="00F062F2" w:rsidRDefault="00F062F2" w:rsidP="00931E10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713DB">
        <w:rPr>
          <w:rFonts w:ascii="Times New Roman" w:eastAsia="MS Mincho" w:hAnsi="Times New Roman" w:cs="Times New Roman"/>
          <w:sz w:val="28"/>
          <w:szCs w:val="28"/>
        </w:rPr>
        <w:t xml:space="preserve">     </w:t>
      </w:r>
      <w:r w:rsidRPr="006713DB">
        <w:rPr>
          <w:rFonts w:ascii="Times New Roman" w:eastAsia="MS Mincho" w:hAnsi="Times New Roman" w:cs="Times New Roman"/>
          <w:sz w:val="28"/>
          <w:szCs w:val="28"/>
        </w:rPr>
        <w:tab/>
        <w:t>На основании изложенного,  руководствуясь ст.ст.217-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219, </w:t>
      </w:r>
      <w:r w:rsidRPr="006713DB">
        <w:rPr>
          <w:rFonts w:ascii="Times New Roman" w:eastAsia="MS Mincho" w:hAnsi="Times New Roman" w:cs="Times New Roman"/>
          <w:sz w:val="28"/>
          <w:szCs w:val="28"/>
        </w:rPr>
        <w:t>221 Г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ражданского процессуального кодекса </w:t>
      </w:r>
      <w:r w:rsidRPr="006713DB">
        <w:rPr>
          <w:rFonts w:ascii="Times New Roman" w:eastAsia="MS Mincho" w:hAnsi="Times New Roman" w:cs="Times New Roman"/>
          <w:sz w:val="28"/>
          <w:szCs w:val="28"/>
        </w:rPr>
        <w:t>Республики Казахстан, суд,</w:t>
      </w:r>
    </w:p>
    <w:p w:rsidR="00F062F2" w:rsidRPr="006713DB" w:rsidRDefault="00F062F2" w:rsidP="00931E10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F062F2" w:rsidRDefault="00F062F2" w:rsidP="00931E10">
      <w:pPr>
        <w:pStyle w:val="PlainText"/>
        <w:jc w:val="both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6713DB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                        </w:t>
      </w:r>
      <w:r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                        </w:t>
      </w:r>
      <w:r w:rsidRPr="006713DB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      Р Е Ш И Л :</w:t>
      </w:r>
    </w:p>
    <w:p w:rsidR="00F062F2" w:rsidRPr="006713DB" w:rsidRDefault="00F062F2" w:rsidP="00931E10">
      <w:pPr>
        <w:pStyle w:val="PlainText"/>
        <w:jc w:val="both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F062F2" w:rsidRPr="00332499" w:rsidRDefault="00F062F2" w:rsidP="00931E10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  <w:r w:rsidRPr="006713DB">
        <w:rPr>
          <w:rFonts w:ascii="Times New Roman" w:eastAsia="MS Mincho" w:hAnsi="Times New Roman" w:cs="Times New Roman"/>
          <w:sz w:val="28"/>
          <w:szCs w:val="28"/>
        </w:rPr>
        <w:t xml:space="preserve">     </w:t>
      </w:r>
      <w:r w:rsidRPr="006713DB">
        <w:rPr>
          <w:rFonts w:ascii="Times New Roman" w:eastAsia="MS Mincho" w:hAnsi="Times New Roman" w:cs="Times New Roman"/>
          <w:sz w:val="28"/>
          <w:szCs w:val="28"/>
        </w:rPr>
        <w:tab/>
        <w:t>Исков</w:t>
      </w:r>
      <w:r>
        <w:rPr>
          <w:rFonts w:ascii="Times New Roman" w:eastAsia="MS Mincho" w:hAnsi="Times New Roman" w:cs="Times New Roman"/>
          <w:sz w:val="28"/>
          <w:szCs w:val="28"/>
        </w:rPr>
        <w:t>ые требования</w:t>
      </w:r>
      <w:r w:rsidRPr="006713D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416E31">
        <w:rPr>
          <w:rFonts w:ascii="Times New Roman" w:hAnsi="Times New Roman" w:cs="Times New Roman"/>
          <w:sz w:val="28"/>
          <w:szCs w:val="28"/>
        </w:rPr>
        <w:t>Малмакова Серика Болатовича к Малмаковой Алмагуль Кудайбергеновне, Касымжан Айгуль Болатовне о восстановлении срока принятия наследства</w:t>
      </w:r>
      <w:r w:rsidRPr="009C44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47E1E">
        <w:rPr>
          <w:rFonts w:ascii="Times New Roman" w:hAnsi="Times New Roman" w:cs="Times New Roman"/>
          <w:sz w:val="28"/>
          <w:szCs w:val="28"/>
        </w:rPr>
        <w:t>и признании его принявшим наследство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32499">
        <w:rPr>
          <w:rFonts w:ascii="Times New Roman" w:hAnsi="Times New Roman" w:cs="Times New Roman"/>
          <w:sz w:val="28"/>
          <w:szCs w:val="28"/>
        </w:rPr>
        <w:t>– удовлетворить.</w:t>
      </w:r>
    </w:p>
    <w:p w:rsidR="00F062F2" w:rsidRDefault="00F062F2" w:rsidP="00931E10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  <w:r w:rsidRPr="006713DB">
        <w:rPr>
          <w:rFonts w:ascii="Times New Roman" w:hAnsi="Times New Roman" w:cs="Times New Roman"/>
          <w:sz w:val="28"/>
          <w:szCs w:val="28"/>
        </w:rPr>
        <w:tab/>
        <w:t xml:space="preserve">Восстановить </w:t>
      </w:r>
      <w:r w:rsidRPr="00416E31">
        <w:rPr>
          <w:rFonts w:ascii="Times New Roman" w:hAnsi="Times New Roman" w:cs="Times New Roman"/>
          <w:sz w:val="28"/>
          <w:szCs w:val="28"/>
        </w:rPr>
        <w:t>Малмаков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416E31">
        <w:rPr>
          <w:rFonts w:ascii="Times New Roman" w:hAnsi="Times New Roman" w:cs="Times New Roman"/>
          <w:sz w:val="28"/>
          <w:szCs w:val="28"/>
        </w:rPr>
        <w:t xml:space="preserve"> Серик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16E31">
        <w:rPr>
          <w:rFonts w:ascii="Times New Roman" w:hAnsi="Times New Roman" w:cs="Times New Roman"/>
          <w:sz w:val="28"/>
          <w:szCs w:val="28"/>
        </w:rPr>
        <w:t xml:space="preserve"> Болатович</w:t>
      </w:r>
      <w:r>
        <w:rPr>
          <w:rFonts w:ascii="Times New Roman" w:hAnsi="Times New Roman" w:cs="Times New Roman"/>
          <w:sz w:val="28"/>
          <w:szCs w:val="28"/>
        </w:rPr>
        <w:t>у,</w:t>
      </w:r>
      <w:r w:rsidRPr="00332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ИИН 880414350198, </w:t>
      </w:r>
      <w:r w:rsidRPr="006713DB">
        <w:rPr>
          <w:rFonts w:ascii="Times New Roman" w:hAnsi="Times New Roman" w:cs="Times New Roman"/>
          <w:sz w:val="28"/>
          <w:szCs w:val="28"/>
        </w:rPr>
        <w:t>срок для принятия наследства в виде</w:t>
      </w:r>
      <w:r w:rsidRPr="00332499">
        <w:rPr>
          <w:sz w:val="28"/>
          <w:szCs w:val="28"/>
        </w:rPr>
        <w:t xml:space="preserve"> </w:t>
      </w:r>
      <w:r w:rsidRPr="00416E31">
        <w:rPr>
          <w:rFonts w:ascii="Times New Roman" w:hAnsi="Times New Roman" w:cs="Times New Roman"/>
          <w:sz w:val="28"/>
          <w:szCs w:val="28"/>
        </w:rPr>
        <w:t xml:space="preserve">пенсионных накоплений, </w:t>
      </w:r>
      <w:r w:rsidRPr="00332499">
        <w:rPr>
          <w:rFonts w:ascii="Times New Roman" w:hAnsi="Times New Roman" w:cs="Times New Roman"/>
          <w:sz w:val="28"/>
          <w:szCs w:val="28"/>
        </w:rPr>
        <w:t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в АО «Единый накопительный пенсионный фонд»,</w:t>
      </w:r>
      <w:r w:rsidRPr="00332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499">
        <w:rPr>
          <w:rFonts w:ascii="Times New Roman" w:hAnsi="Times New Roman" w:cs="Times New Roman"/>
          <w:sz w:val="28"/>
          <w:szCs w:val="28"/>
        </w:rPr>
        <w:t xml:space="preserve">  открывшегося после смерти </w:t>
      </w:r>
      <w:r>
        <w:rPr>
          <w:rFonts w:ascii="Times New Roman" w:hAnsi="Times New Roman" w:cs="Times New Roman"/>
          <w:sz w:val="28"/>
          <w:szCs w:val="28"/>
        </w:rPr>
        <w:t xml:space="preserve"> Малмакова Болата Касымжановича,</w:t>
      </w:r>
      <w:r w:rsidRPr="00332499">
        <w:rPr>
          <w:rFonts w:ascii="Times New Roman" w:hAnsi="Times New Roman" w:cs="Times New Roman"/>
          <w:sz w:val="28"/>
          <w:szCs w:val="28"/>
        </w:rPr>
        <w:t xml:space="preserve">  умерше</w:t>
      </w:r>
      <w:r>
        <w:rPr>
          <w:rFonts w:ascii="Times New Roman" w:hAnsi="Times New Roman" w:cs="Times New Roman"/>
          <w:sz w:val="28"/>
          <w:szCs w:val="28"/>
        </w:rPr>
        <w:t>го 23 февраля 2014 года</w:t>
      </w:r>
      <w:r w:rsidRPr="00332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62F2" w:rsidRDefault="00F062F2" w:rsidP="00931E10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Признать </w:t>
      </w:r>
      <w:r w:rsidRPr="00416E31">
        <w:rPr>
          <w:rFonts w:ascii="Times New Roman" w:hAnsi="Times New Roman" w:cs="Times New Roman"/>
          <w:sz w:val="28"/>
          <w:szCs w:val="28"/>
        </w:rPr>
        <w:t xml:space="preserve">Малмакова Серика Болатовича </w:t>
      </w:r>
      <w:r>
        <w:rPr>
          <w:rFonts w:ascii="Times New Roman" w:hAnsi="Times New Roman" w:cs="Times New Roman"/>
          <w:sz w:val="28"/>
          <w:szCs w:val="28"/>
        </w:rPr>
        <w:t xml:space="preserve">принявшим </w:t>
      </w:r>
      <w:r w:rsidRPr="006713DB">
        <w:rPr>
          <w:rFonts w:ascii="Times New Roman" w:hAnsi="Times New Roman" w:cs="Times New Roman"/>
          <w:sz w:val="28"/>
          <w:szCs w:val="28"/>
        </w:rPr>
        <w:t>наследств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713DB">
        <w:rPr>
          <w:rFonts w:ascii="Times New Roman" w:hAnsi="Times New Roman" w:cs="Times New Roman"/>
          <w:sz w:val="28"/>
          <w:szCs w:val="28"/>
        </w:rPr>
        <w:t xml:space="preserve"> в виде</w:t>
      </w:r>
      <w:r w:rsidRPr="00332499">
        <w:rPr>
          <w:sz w:val="28"/>
          <w:szCs w:val="28"/>
        </w:rPr>
        <w:t xml:space="preserve"> </w:t>
      </w:r>
      <w:r w:rsidRPr="00574752">
        <w:rPr>
          <w:rFonts w:ascii="Times New Roman" w:hAnsi="Times New Roman" w:cs="Times New Roman"/>
          <w:sz w:val="28"/>
          <w:szCs w:val="28"/>
        </w:rPr>
        <w:t>1/3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752">
        <w:rPr>
          <w:rFonts w:ascii="Times New Roman" w:hAnsi="Times New Roman" w:cs="Times New Roman"/>
          <w:sz w:val="28"/>
          <w:szCs w:val="28"/>
        </w:rPr>
        <w:t>(одной трети) доли</w:t>
      </w:r>
      <w:r>
        <w:rPr>
          <w:sz w:val="28"/>
          <w:szCs w:val="28"/>
        </w:rPr>
        <w:t xml:space="preserve"> </w:t>
      </w:r>
      <w:r w:rsidRPr="00416E31">
        <w:rPr>
          <w:rFonts w:ascii="Times New Roman" w:hAnsi="Times New Roman" w:cs="Times New Roman"/>
          <w:sz w:val="28"/>
          <w:szCs w:val="28"/>
        </w:rPr>
        <w:t xml:space="preserve">пенсионных накоплений, </w:t>
      </w:r>
      <w:r w:rsidRPr="00332499">
        <w:rPr>
          <w:rFonts w:ascii="Times New Roman" w:hAnsi="Times New Roman" w:cs="Times New Roman"/>
          <w:sz w:val="28"/>
          <w:szCs w:val="28"/>
        </w:rPr>
        <w:t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в АО «Единый накопительный пенсионный фонд»,</w:t>
      </w:r>
      <w:r w:rsidRPr="00332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499">
        <w:rPr>
          <w:rFonts w:ascii="Times New Roman" w:hAnsi="Times New Roman" w:cs="Times New Roman"/>
          <w:sz w:val="28"/>
          <w:szCs w:val="28"/>
        </w:rPr>
        <w:t xml:space="preserve">  открывшегося после смерти </w:t>
      </w:r>
      <w:r>
        <w:rPr>
          <w:rFonts w:ascii="Times New Roman" w:hAnsi="Times New Roman" w:cs="Times New Roman"/>
          <w:sz w:val="28"/>
          <w:szCs w:val="28"/>
        </w:rPr>
        <w:t xml:space="preserve"> Малмакова Болата Касымжановича,</w:t>
      </w:r>
      <w:r w:rsidRPr="00332499">
        <w:rPr>
          <w:rFonts w:ascii="Times New Roman" w:hAnsi="Times New Roman" w:cs="Times New Roman"/>
          <w:sz w:val="28"/>
          <w:szCs w:val="28"/>
        </w:rPr>
        <w:t xml:space="preserve">  умерше</w:t>
      </w:r>
      <w:r>
        <w:rPr>
          <w:rFonts w:ascii="Times New Roman" w:hAnsi="Times New Roman" w:cs="Times New Roman"/>
          <w:sz w:val="28"/>
          <w:szCs w:val="28"/>
        </w:rPr>
        <w:t>го 23 февраля 2014 года.</w:t>
      </w:r>
    </w:p>
    <w:p w:rsidR="00F062F2" w:rsidRDefault="00F062F2" w:rsidP="00931E10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F062F2" w:rsidRDefault="00F062F2" w:rsidP="00931E10">
      <w:pPr>
        <w:ind w:firstLine="709"/>
        <w:jc w:val="both"/>
        <w:rPr>
          <w:b/>
          <w:bCs/>
          <w:sz w:val="28"/>
          <w:szCs w:val="28"/>
        </w:rPr>
      </w:pPr>
      <w:r w:rsidRPr="001B030B">
        <w:rPr>
          <w:sz w:val="28"/>
          <w:szCs w:val="28"/>
        </w:rPr>
        <w:t xml:space="preserve">Решение может быть обжаловано и опротестовано в апелляционную инстанцию судебной коллегии по гражданским </w:t>
      </w:r>
      <w:r>
        <w:rPr>
          <w:sz w:val="28"/>
          <w:szCs w:val="28"/>
        </w:rPr>
        <w:t xml:space="preserve">и административным </w:t>
      </w:r>
      <w:r w:rsidRPr="001B030B">
        <w:rPr>
          <w:sz w:val="28"/>
          <w:szCs w:val="28"/>
        </w:rPr>
        <w:t>делам Карагандинского областного  суда  через районный суд № 2  Казыбекбийского  района г. Караганды  в течение 15 дней с</w:t>
      </w:r>
      <w:r>
        <w:rPr>
          <w:sz w:val="28"/>
          <w:szCs w:val="28"/>
        </w:rPr>
        <w:t>о дня</w:t>
      </w:r>
      <w:r w:rsidRPr="001B030B">
        <w:rPr>
          <w:sz w:val="28"/>
          <w:szCs w:val="28"/>
        </w:rPr>
        <w:t xml:space="preserve">  </w:t>
      </w:r>
      <w:r>
        <w:rPr>
          <w:sz w:val="28"/>
          <w:szCs w:val="28"/>
        </w:rPr>
        <w:t>вручения</w:t>
      </w:r>
      <w:r w:rsidRPr="001B030B">
        <w:rPr>
          <w:sz w:val="28"/>
          <w:szCs w:val="28"/>
        </w:rPr>
        <w:t xml:space="preserve">  копии.</w:t>
      </w:r>
      <w:r>
        <w:rPr>
          <w:b/>
          <w:bCs/>
          <w:sz w:val="28"/>
          <w:szCs w:val="28"/>
        </w:rPr>
        <w:t xml:space="preserve">   </w:t>
      </w:r>
    </w:p>
    <w:p w:rsidR="00F062F2" w:rsidRPr="004B29FF" w:rsidRDefault="00F062F2" w:rsidP="00931E10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F062F2" w:rsidRPr="004B29FF" w:rsidRDefault="00F062F2" w:rsidP="00931E10">
      <w:pPr>
        <w:ind w:firstLine="708"/>
        <w:rPr>
          <w:b/>
          <w:bCs/>
          <w:sz w:val="28"/>
          <w:szCs w:val="28"/>
        </w:rPr>
      </w:pPr>
      <w:r w:rsidRPr="004B29FF">
        <w:rPr>
          <w:b/>
          <w:bCs/>
          <w:sz w:val="28"/>
          <w:szCs w:val="28"/>
        </w:rPr>
        <w:t xml:space="preserve">Судья </w:t>
      </w:r>
      <w:r w:rsidRPr="004B29FF">
        <w:rPr>
          <w:b/>
          <w:bCs/>
          <w:sz w:val="28"/>
          <w:szCs w:val="28"/>
        </w:rPr>
        <w:tab/>
      </w:r>
      <w:r w:rsidRPr="004B29FF">
        <w:rPr>
          <w:b/>
          <w:bCs/>
          <w:sz w:val="28"/>
          <w:szCs w:val="28"/>
        </w:rPr>
        <w:tab/>
      </w:r>
      <w:r w:rsidRPr="004B29FF">
        <w:rPr>
          <w:b/>
          <w:bCs/>
          <w:sz w:val="28"/>
          <w:szCs w:val="28"/>
        </w:rPr>
        <w:tab/>
      </w:r>
      <w:r w:rsidRPr="004B29FF">
        <w:rPr>
          <w:b/>
          <w:bCs/>
          <w:sz w:val="28"/>
          <w:szCs w:val="28"/>
        </w:rPr>
        <w:tab/>
      </w:r>
      <w:r w:rsidRPr="004B29FF">
        <w:rPr>
          <w:b/>
          <w:bCs/>
          <w:sz w:val="28"/>
          <w:szCs w:val="28"/>
        </w:rPr>
        <w:tab/>
      </w:r>
      <w:r w:rsidRPr="004B29FF">
        <w:rPr>
          <w:b/>
          <w:bCs/>
          <w:sz w:val="28"/>
          <w:szCs w:val="28"/>
        </w:rPr>
        <w:tab/>
      </w:r>
      <w:r w:rsidRPr="004B29FF">
        <w:rPr>
          <w:b/>
          <w:bCs/>
          <w:sz w:val="28"/>
          <w:szCs w:val="28"/>
        </w:rPr>
        <w:tab/>
      </w:r>
      <w:r w:rsidRPr="004B29FF">
        <w:rPr>
          <w:b/>
          <w:bCs/>
          <w:sz w:val="28"/>
          <w:szCs w:val="28"/>
        </w:rPr>
        <w:tab/>
        <w:t>Р</w:t>
      </w:r>
      <w:r>
        <w:rPr>
          <w:b/>
          <w:bCs/>
          <w:sz w:val="28"/>
          <w:szCs w:val="28"/>
        </w:rPr>
        <w:t>.</w:t>
      </w:r>
      <w:r w:rsidRPr="004B29FF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.</w:t>
      </w:r>
      <w:r w:rsidRPr="004B29FF">
        <w:rPr>
          <w:b/>
          <w:bCs/>
          <w:sz w:val="28"/>
          <w:szCs w:val="28"/>
        </w:rPr>
        <w:t xml:space="preserve">Жуасбекова  </w:t>
      </w:r>
    </w:p>
    <w:p w:rsidR="00F062F2" w:rsidRPr="004B29FF" w:rsidRDefault="00F062F2" w:rsidP="00931E10">
      <w:pPr>
        <w:ind w:firstLine="708"/>
        <w:rPr>
          <w:sz w:val="28"/>
          <w:szCs w:val="28"/>
        </w:rPr>
      </w:pPr>
      <w:r w:rsidRPr="004B29FF">
        <w:rPr>
          <w:sz w:val="28"/>
          <w:szCs w:val="28"/>
        </w:rPr>
        <w:t>Копия верна:</w:t>
      </w:r>
    </w:p>
    <w:p w:rsidR="00F062F2" w:rsidRPr="004B29FF" w:rsidRDefault="00F062F2" w:rsidP="00931E10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Судья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4B29F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Р.К.Жуасбекова</w:t>
      </w:r>
    </w:p>
    <w:p w:rsidR="00F062F2" w:rsidRPr="004B29FF" w:rsidRDefault="00F062F2" w:rsidP="00931E10">
      <w:pPr>
        <w:jc w:val="both"/>
        <w:rPr>
          <w:sz w:val="28"/>
          <w:szCs w:val="28"/>
        </w:rPr>
      </w:pPr>
    </w:p>
    <w:p w:rsidR="00F062F2" w:rsidRDefault="00F062F2" w:rsidP="00931E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Справка: р</w:t>
      </w:r>
      <w:r w:rsidRPr="004B29FF">
        <w:rPr>
          <w:sz w:val="28"/>
          <w:szCs w:val="28"/>
        </w:rPr>
        <w:t>ешение  не вступило в законную силу</w:t>
      </w:r>
      <w:r>
        <w:rPr>
          <w:sz w:val="28"/>
          <w:szCs w:val="28"/>
        </w:rPr>
        <w:t>.</w:t>
      </w:r>
    </w:p>
    <w:p w:rsidR="00F062F2" w:rsidRDefault="00F062F2" w:rsidP="00931E10">
      <w:pPr>
        <w:ind w:firstLine="708"/>
        <w:jc w:val="both"/>
        <w:rPr>
          <w:sz w:val="28"/>
          <w:szCs w:val="28"/>
        </w:rPr>
      </w:pPr>
    </w:p>
    <w:p w:rsidR="00F062F2" w:rsidRPr="004B29FF" w:rsidRDefault="00F062F2" w:rsidP="00931E10">
      <w:pPr>
        <w:ind w:firstLine="708"/>
        <w:jc w:val="both"/>
        <w:rPr>
          <w:b/>
          <w:bCs/>
          <w:sz w:val="28"/>
          <w:szCs w:val="28"/>
        </w:rPr>
      </w:pPr>
      <w:r w:rsidRPr="004B29FF">
        <w:rPr>
          <w:b/>
          <w:bCs/>
          <w:sz w:val="28"/>
          <w:szCs w:val="28"/>
        </w:rPr>
        <w:t xml:space="preserve">Судья </w:t>
      </w:r>
      <w:r w:rsidRPr="004B29FF">
        <w:rPr>
          <w:b/>
          <w:bCs/>
          <w:sz w:val="28"/>
          <w:szCs w:val="28"/>
        </w:rPr>
        <w:tab/>
      </w:r>
      <w:r w:rsidRPr="004B29FF">
        <w:rPr>
          <w:b/>
          <w:bCs/>
          <w:sz w:val="28"/>
          <w:szCs w:val="28"/>
        </w:rPr>
        <w:tab/>
      </w:r>
      <w:r w:rsidRPr="004B29FF">
        <w:rPr>
          <w:b/>
          <w:bCs/>
          <w:sz w:val="28"/>
          <w:szCs w:val="28"/>
        </w:rPr>
        <w:tab/>
      </w:r>
      <w:r w:rsidRPr="004B29FF">
        <w:rPr>
          <w:b/>
          <w:bCs/>
          <w:sz w:val="28"/>
          <w:szCs w:val="28"/>
        </w:rPr>
        <w:tab/>
      </w:r>
      <w:r w:rsidRPr="004B29FF">
        <w:rPr>
          <w:b/>
          <w:bCs/>
          <w:sz w:val="28"/>
          <w:szCs w:val="28"/>
        </w:rPr>
        <w:tab/>
      </w:r>
      <w:r w:rsidRPr="004B29FF">
        <w:rPr>
          <w:b/>
          <w:bCs/>
          <w:sz w:val="28"/>
          <w:szCs w:val="28"/>
        </w:rPr>
        <w:tab/>
        <w:t xml:space="preserve">              </w:t>
      </w:r>
      <w:r w:rsidRPr="004B29FF">
        <w:rPr>
          <w:b/>
          <w:bCs/>
          <w:sz w:val="28"/>
          <w:szCs w:val="28"/>
        </w:rPr>
        <w:tab/>
        <w:t xml:space="preserve"> Р.К.Жуасбекова</w:t>
      </w:r>
    </w:p>
    <w:p w:rsidR="00F062F2" w:rsidRPr="004B29FF" w:rsidRDefault="00F062F2" w:rsidP="00931E10">
      <w:pPr>
        <w:jc w:val="both"/>
        <w:rPr>
          <w:sz w:val="28"/>
          <w:szCs w:val="28"/>
        </w:rPr>
      </w:pPr>
    </w:p>
    <w:p w:rsidR="00F062F2" w:rsidRPr="004B29FF" w:rsidRDefault="00F062F2" w:rsidP="00931E10">
      <w:pPr>
        <w:ind w:firstLine="708"/>
        <w:jc w:val="both"/>
        <w:rPr>
          <w:sz w:val="28"/>
          <w:szCs w:val="28"/>
        </w:rPr>
      </w:pPr>
      <w:r w:rsidRPr="004B29FF">
        <w:rPr>
          <w:sz w:val="28"/>
          <w:szCs w:val="28"/>
        </w:rPr>
        <w:t>Копия  решения   выдана:</w:t>
      </w:r>
    </w:p>
    <w:p w:rsidR="00F062F2" w:rsidRPr="004B29FF" w:rsidRDefault="00F062F2" w:rsidP="00931E10">
      <w:pPr>
        <w:jc w:val="both"/>
        <w:rPr>
          <w:sz w:val="28"/>
          <w:szCs w:val="28"/>
        </w:rPr>
      </w:pPr>
    </w:p>
    <w:p w:rsidR="00F062F2" w:rsidRPr="004B29FF" w:rsidRDefault="00F062F2" w:rsidP="00931E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Справка: р</w:t>
      </w:r>
      <w:r w:rsidRPr="004B29FF">
        <w:rPr>
          <w:sz w:val="28"/>
          <w:szCs w:val="28"/>
        </w:rPr>
        <w:t>ешение  вступило в законную силу _____________201</w:t>
      </w:r>
      <w:r>
        <w:rPr>
          <w:sz w:val="28"/>
          <w:szCs w:val="28"/>
        </w:rPr>
        <w:t>5</w:t>
      </w:r>
      <w:r w:rsidRPr="004B29FF">
        <w:rPr>
          <w:sz w:val="28"/>
          <w:szCs w:val="28"/>
        </w:rPr>
        <w:t xml:space="preserve"> года.</w:t>
      </w:r>
    </w:p>
    <w:p w:rsidR="00F062F2" w:rsidRPr="004B29FF" w:rsidRDefault="00F062F2" w:rsidP="00931E10">
      <w:pPr>
        <w:ind w:firstLine="708"/>
        <w:jc w:val="both"/>
        <w:rPr>
          <w:sz w:val="28"/>
          <w:szCs w:val="28"/>
        </w:rPr>
      </w:pPr>
    </w:p>
    <w:p w:rsidR="00F062F2" w:rsidRPr="00B07E01" w:rsidRDefault="00F062F2" w:rsidP="00931E10">
      <w:pPr>
        <w:ind w:firstLine="708"/>
        <w:rPr>
          <w:b/>
          <w:bCs/>
          <w:sz w:val="28"/>
          <w:szCs w:val="28"/>
        </w:rPr>
      </w:pPr>
      <w:r w:rsidRPr="00B07E01">
        <w:rPr>
          <w:b/>
          <w:bCs/>
          <w:sz w:val="28"/>
          <w:szCs w:val="28"/>
        </w:rPr>
        <w:t xml:space="preserve">Судья </w:t>
      </w:r>
      <w:r w:rsidRPr="00B07E01">
        <w:rPr>
          <w:b/>
          <w:bCs/>
          <w:sz w:val="28"/>
          <w:szCs w:val="28"/>
        </w:rPr>
        <w:tab/>
      </w:r>
      <w:r w:rsidRPr="00B07E01">
        <w:rPr>
          <w:b/>
          <w:bCs/>
          <w:sz w:val="28"/>
          <w:szCs w:val="28"/>
        </w:rPr>
        <w:tab/>
      </w:r>
      <w:r w:rsidRPr="00B07E01">
        <w:rPr>
          <w:b/>
          <w:bCs/>
          <w:sz w:val="28"/>
          <w:szCs w:val="28"/>
        </w:rPr>
        <w:tab/>
      </w:r>
      <w:r w:rsidRPr="00B07E01">
        <w:rPr>
          <w:b/>
          <w:bCs/>
          <w:sz w:val="28"/>
          <w:szCs w:val="28"/>
        </w:rPr>
        <w:tab/>
      </w:r>
      <w:r w:rsidRPr="00B07E01">
        <w:rPr>
          <w:b/>
          <w:bCs/>
          <w:sz w:val="28"/>
          <w:szCs w:val="28"/>
        </w:rPr>
        <w:tab/>
      </w:r>
      <w:r w:rsidRPr="00B07E01">
        <w:rPr>
          <w:b/>
          <w:bCs/>
          <w:sz w:val="28"/>
          <w:szCs w:val="28"/>
        </w:rPr>
        <w:tab/>
      </w:r>
      <w:r w:rsidRPr="00B07E01">
        <w:rPr>
          <w:b/>
          <w:bCs/>
          <w:sz w:val="28"/>
          <w:szCs w:val="28"/>
        </w:rPr>
        <w:tab/>
        <w:t xml:space="preserve">            Р.К.Жуасбекова</w:t>
      </w:r>
    </w:p>
    <w:p w:rsidR="00F062F2" w:rsidRDefault="00F062F2" w:rsidP="00931E10"/>
    <w:p w:rsidR="00F062F2" w:rsidRPr="00182B41" w:rsidRDefault="00F062F2" w:rsidP="00931E10"/>
    <w:p w:rsidR="00F062F2" w:rsidRPr="00931E10" w:rsidRDefault="00F062F2" w:rsidP="00931E10"/>
    <w:sectPr w:rsidR="00F062F2" w:rsidRPr="00931E10" w:rsidSect="00332499">
      <w:headerReference w:type="default" r:id="rId6"/>
      <w:footerReference w:type="default" r:id="rId7"/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2F2" w:rsidRDefault="00F062F2" w:rsidP="001F4237">
      <w:r>
        <w:separator/>
      </w:r>
    </w:p>
  </w:endnote>
  <w:endnote w:type="continuationSeparator" w:id="0">
    <w:p w:rsidR="00F062F2" w:rsidRDefault="00F062F2" w:rsidP="001F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F2" w:rsidRDefault="00F062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2F2" w:rsidRDefault="00F062F2" w:rsidP="001F4237">
      <w:r>
        <w:separator/>
      </w:r>
    </w:p>
  </w:footnote>
  <w:footnote w:type="continuationSeparator" w:id="0">
    <w:p w:rsidR="00F062F2" w:rsidRDefault="00F062F2" w:rsidP="001F4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F2" w:rsidRDefault="00F062F2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60.9pt;margin-top:24.6pt;width:40pt;height:760pt;z-index:251658240;mso-wrap-style:tight" stroked="f">
          <v:textbox style="layout-flow:vertical;mso-layout-flow-alt:bottom-to-top">
            <w:txbxContent>
              <w:p w:rsidR="00F062F2" w:rsidRPr="001F4237" w:rsidRDefault="00F062F2">
                <w:pPr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Arial Narrow" w:hAnsi="Arial Narrow" w:cs="Arial Narrow"/>
                    <w:sz w:val="16"/>
                    <w:szCs w:val="16"/>
                  </w:rPr>
                  <w:t>Документ подписал: Жуасбекова Р. К. Районный суд №2 Казыбекбийского района г.Караганды Судья 12.06.2015 18:27:18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0pt;margin-top:20pt;width:40.15pt;height:40.15pt;z-index:251657216;mso-position-horizontal-relative:page;mso-position-vertical-relative:page">
          <v:imagedata r:id="rId1" o:title=""/>
          <w10:wrap anchorx="page" anchory="page"/>
        </v:shape>
        <o:OLEObject Type="Embed" ProgID="TBarCode5.TBarCode5.1" ShapeID="_x0000_s2050" DrawAspect="Content" ObjectID="_1516803490" r:id="rId2">
          <o:FieldCodes>\s</o:FieldCodes>
        </o:OLEObj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documentProtection w:edit="comments" w:enforcement="1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2E24"/>
    <w:rsid w:val="0003047D"/>
    <w:rsid w:val="00045820"/>
    <w:rsid w:val="0010624E"/>
    <w:rsid w:val="00145DDA"/>
    <w:rsid w:val="00182B41"/>
    <w:rsid w:val="00197BD7"/>
    <w:rsid w:val="001B030B"/>
    <w:rsid w:val="001F4237"/>
    <w:rsid w:val="002A16B7"/>
    <w:rsid w:val="002F2E24"/>
    <w:rsid w:val="00332499"/>
    <w:rsid w:val="00416E31"/>
    <w:rsid w:val="00446954"/>
    <w:rsid w:val="0049383D"/>
    <w:rsid w:val="004B29FF"/>
    <w:rsid w:val="004C3271"/>
    <w:rsid w:val="004D05DE"/>
    <w:rsid w:val="00501C40"/>
    <w:rsid w:val="00574752"/>
    <w:rsid w:val="00661843"/>
    <w:rsid w:val="006713DB"/>
    <w:rsid w:val="006B31F2"/>
    <w:rsid w:val="007167C2"/>
    <w:rsid w:val="00866517"/>
    <w:rsid w:val="008F7789"/>
    <w:rsid w:val="009056C9"/>
    <w:rsid w:val="00931E10"/>
    <w:rsid w:val="00981294"/>
    <w:rsid w:val="009C44CC"/>
    <w:rsid w:val="009D35F7"/>
    <w:rsid w:val="00A82281"/>
    <w:rsid w:val="00AB0AC8"/>
    <w:rsid w:val="00AC7CDD"/>
    <w:rsid w:val="00B07E01"/>
    <w:rsid w:val="00B807E9"/>
    <w:rsid w:val="00C33CFA"/>
    <w:rsid w:val="00CD7A1D"/>
    <w:rsid w:val="00D26335"/>
    <w:rsid w:val="00D35F82"/>
    <w:rsid w:val="00D610B9"/>
    <w:rsid w:val="00DD5D29"/>
    <w:rsid w:val="00E46C10"/>
    <w:rsid w:val="00F062F2"/>
    <w:rsid w:val="00F47E1E"/>
    <w:rsid w:val="00F6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E2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F2E24"/>
    <w:pPr>
      <w:keepNext/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F2E24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BodyTextIndentChar"/>
    <w:uiPriority w:val="99"/>
    <w:rsid w:val="002F2E24"/>
    <w:pPr>
      <w:ind w:firstLine="851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F2E24"/>
    <w:rPr>
      <w:rFonts w:ascii="Times New Roman" w:hAnsi="Times New Roman" w:cs="Times New Roman"/>
      <w:sz w:val="20"/>
      <w:szCs w:val="20"/>
      <w:lang w:val="x-none" w:eastAsia="ru-RU"/>
    </w:rPr>
  </w:style>
  <w:style w:type="paragraph" w:styleId="PlainText">
    <w:name w:val="Plain Text"/>
    <w:basedOn w:val="Normal"/>
    <w:link w:val="PlainTextChar"/>
    <w:uiPriority w:val="99"/>
    <w:semiHidden/>
    <w:rsid w:val="002F2E2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F2E24"/>
    <w:rPr>
      <w:rFonts w:ascii="Courier New" w:hAnsi="Courier New" w:cs="Courier New"/>
      <w:sz w:val="20"/>
      <w:szCs w:val="20"/>
      <w:lang w:val="x-none" w:eastAsia="ru-RU"/>
    </w:rPr>
  </w:style>
  <w:style w:type="paragraph" w:styleId="Header">
    <w:name w:val="header"/>
    <w:basedOn w:val="Normal"/>
    <w:link w:val="HeaderChar"/>
    <w:uiPriority w:val="99"/>
    <w:semiHidden/>
    <w:rsid w:val="001F423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F4237"/>
    <w:rPr>
      <w:rFonts w:ascii="Times New Roman" w:hAnsi="Times New Roman" w:cs="Times New Roman"/>
      <w:sz w:val="24"/>
      <w:szCs w:val="24"/>
      <w:lang w:val="x-none" w:eastAsia="ru-RU"/>
    </w:rPr>
  </w:style>
  <w:style w:type="paragraph" w:styleId="Footer">
    <w:name w:val="footer"/>
    <w:basedOn w:val="Normal"/>
    <w:link w:val="FooterChar"/>
    <w:uiPriority w:val="99"/>
    <w:semiHidden/>
    <w:rsid w:val="001F423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4237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968</Words>
  <Characters>5521</Characters>
  <Application>Microsoft Office Word</Application>
  <DocSecurity>8</DocSecurity>
  <Lines>0</Lines>
  <Paragraphs>0</Paragraphs>
  <ScaleCrop>false</ScaleCrop>
  <Company>SamForum.ws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Дело № 2-9536/15                                                            04 июня  2015 года</dc:title>
  <dc:subject/>
  <dc:creator>SamLab.ws</dc:creator>
  <cp:keywords/>
  <dc:description/>
  <cp:lastModifiedBy>721-0302</cp:lastModifiedBy>
  <cp:revision>2</cp:revision>
  <dcterms:created xsi:type="dcterms:W3CDTF">2016-02-12T11:32:00Z</dcterms:created>
  <dcterms:modified xsi:type="dcterms:W3CDTF">2016-02-12T11:32:00Z</dcterms:modified>
</cp:coreProperties>
</file>