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17099149" w:rsidR="3759A7B7" w:rsidRDefault="3759A7B7" w:rsidP="002223E0">
      <w:pPr>
        <w:jc w:val="both"/>
        <w:rPr>
          <w:rFonts w:ascii="Times New Roman" w:hAnsi="Times New Roman" w:cs="Times New Roman"/>
          <w:sz w:val="24"/>
          <w:szCs w:val="24"/>
        </w:rPr>
      </w:pPr>
    </w:p>
    <w:p w14:paraId="44CE092B" w14:textId="07AE9B5B" w:rsidR="008421F3" w:rsidRPr="000F60A4" w:rsidRDefault="008421F3" w:rsidP="00F00694">
      <w:pPr>
        <w:jc w:val="center"/>
        <w:rPr>
          <w:rFonts w:ascii="Times New Roman" w:hAnsi="Times New Roman" w:cs="Times New Roman"/>
          <w:sz w:val="24"/>
          <w:szCs w:val="24"/>
        </w:rPr>
      </w:pPr>
      <w:r w:rsidRPr="00925544">
        <w:rPr>
          <w:rFonts w:ascii="Times New Roman" w:hAnsi="Times New Roman" w:cs="Times New Roman"/>
          <w:b/>
          <w:bCs/>
          <w:sz w:val="24"/>
          <w:szCs w:val="24"/>
        </w:rPr>
        <w:t xml:space="preserve">Увеличение </w:t>
      </w:r>
      <w:r w:rsidR="00925544" w:rsidRPr="00925544">
        <w:rPr>
          <w:rFonts w:ascii="Times New Roman" w:hAnsi="Times New Roman" w:cs="Times New Roman"/>
          <w:b/>
          <w:bCs/>
          <w:sz w:val="24"/>
          <w:szCs w:val="24"/>
        </w:rPr>
        <w:t>стартовой стоимости залога</w:t>
      </w:r>
      <w:r w:rsidR="00925544">
        <w:rPr>
          <w:rFonts w:ascii="Times New Roman" w:hAnsi="Times New Roman" w:cs="Times New Roman"/>
          <w:sz w:val="24"/>
          <w:szCs w:val="24"/>
        </w:rPr>
        <w:t xml:space="preserve"> </w:t>
      </w:r>
      <w:r w:rsidR="00925544" w:rsidRPr="000F60A4">
        <w:rPr>
          <w:rFonts w:ascii="Times New Roman" w:hAnsi="Times New Roman" w:cs="Times New Roman"/>
          <w:sz w:val="24"/>
          <w:szCs w:val="24"/>
        </w:rPr>
        <w:t xml:space="preserve">| </w:t>
      </w:r>
      <w:r w:rsidR="000F60A4" w:rsidRPr="00C04E81">
        <w:rPr>
          <w:rFonts w:ascii="Times New Roman" w:hAnsi="Times New Roman" w:cs="Times New Roman"/>
          <w:b/>
          <w:bCs/>
          <w:sz w:val="24"/>
          <w:szCs w:val="24"/>
        </w:rPr>
        <w:t>Завышение стоимости арестованного имущества</w:t>
      </w:r>
      <w:r w:rsidR="00925544" w:rsidRPr="000F60A4">
        <w:rPr>
          <w:rFonts w:ascii="Times New Roman" w:hAnsi="Times New Roman" w:cs="Times New Roman"/>
          <w:sz w:val="24"/>
          <w:szCs w:val="24"/>
        </w:rPr>
        <w:t xml:space="preserve"> |</w:t>
      </w:r>
      <w:r w:rsidR="00C04E81">
        <w:rPr>
          <w:rFonts w:ascii="Times New Roman" w:hAnsi="Times New Roman" w:cs="Times New Roman"/>
          <w:sz w:val="24"/>
          <w:szCs w:val="24"/>
        </w:rPr>
        <w:t xml:space="preserve"> </w:t>
      </w:r>
      <w:r w:rsidR="00A350E6" w:rsidRPr="00A350E6">
        <w:rPr>
          <w:rFonts w:ascii="Times New Roman" w:hAnsi="Times New Roman" w:cs="Times New Roman"/>
          <w:b/>
          <w:bCs/>
          <w:sz w:val="24"/>
          <w:szCs w:val="24"/>
        </w:rPr>
        <w:t xml:space="preserve">Изменение </w:t>
      </w:r>
      <w:r w:rsidR="00DA0896" w:rsidRPr="00A350E6">
        <w:rPr>
          <w:rFonts w:ascii="Times New Roman" w:hAnsi="Times New Roman" w:cs="Times New Roman"/>
          <w:b/>
          <w:bCs/>
          <w:sz w:val="24"/>
          <w:szCs w:val="24"/>
        </w:rPr>
        <w:t>рыночн</w:t>
      </w:r>
      <w:r w:rsidR="00A350E6" w:rsidRPr="00A350E6">
        <w:rPr>
          <w:rFonts w:ascii="Times New Roman" w:hAnsi="Times New Roman" w:cs="Times New Roman"/>
          <w:b/>
          <w:bCs/>
          <w:sz w:val="24"/>
          <w:szCs w:val="24"/>
        </w:rPr>
        <w:t>ой</w:t>
      </w:r>
      <w:r w:rsidR="00DA0896" w:rsidRPr="00A350E6">
        <w:rPr>
          <w:rFonts w:ascii="Times New Roman" w:hAnsi="Times New Roman" w:cs="Times New Roman"/>
          <w:b/>
          <w:bCs/>
          <w:sz w:val="24"/>
          <w:szCs w:val="24"/>
        </w:rPr>
        <w:t xml:space="preserve"> стоимост</w:t>
      </w:r>
      <w:r w:rsidR="00A350E6" w:rsidRPr="00A350E6">
        <w:rPr>
          <w:rFonts w:ascii="Times New Roman" w:hAnsi="Times New Roman" w:cs="Times New Roman"/>
          <w:b/>
          <w:bCs/>
          <w:sz w:val="24"/>
          <w:szCs w:val="24"/>
        </w:rPr>
        <w:t>и</w:t>
      </w:r>
      <w:r w:rsidR="00DA0896" w:rsidRPr="00A350E6">
        <w:rPr>
          <w:rFonts w:ascii="Times New Roman" w:hAnsi="Times New Roman" w:cs="Times New Roman"/>
          <w:b/>
          <w:bCs/>
          <w:sz w:val="24"/>
          <w:szCs w:val="24"/>
        </w:rPr>
        <w:t xml:space="preserve"> заложенног</w:t>
      </w:r>
      <w:r w:rsidR="00A350E6" w:rsidRPr="00A350E6">
        <w:rPr>
          <w:rFonts w:ascii="Times New Roman" w:hAnsi="Times New Roman" w:cs="Times New Roman"/>
          <w:b/>
          <w:bCs/>
          <w:sz w:val="24"/>
          <w:szCs w:val="24"/>
        </w:rPr>
        <w:t>о</w:t>
      </w:r>
      <w:r w:rsidR="00DA0896" w:rsidRPr="00A350E6">
        <w:rPr>
          <w:rFonts w:ascii="Times New Roman" w:hAnsi="Times New Roman" w:cs="Times New Roman"/>
          <w:b/>
          <w:bCs/>
          <w:sz w:val="24"/>
          <w:szCs w:val="24"/>
        </w:rPr>
        <w:t xml:space="preserve"> имущества</w:t>
      </w:r>
    </w:p>
    <w:p w14:paraId="58F5159E" w14:textId="77777777" w:rsidR="008C0122"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Судебная коллегия по гражданским делам Алматинского городского суда, в составе: председательствующего судьи </w:t>
      </w:r>
      <w:proofErr w:type="spellStart"/>
      <w:r w:rsidRPr="002223E0">
        <w:rPr>
          <w:rFonts w:ascii="Times New Roman" w:hAnsi="Times New Roman" w:cs="Times New Roman"/>
          <w:sz w:val="24"/>
          <w:szCs w:val="24"/>
        </w:rPr>
        <w:t>Кубашева</w:t>
      </w:r>
      <w:proofErr w:type="spellEnd"/>
      <w:r w:rsidRPr="002223E0">
        <w:rPr>
          <w:rFonts w:ascii="Times New Roman" w:hAnsi="Times New Roman" w:cs="Times New Roman"/>
          <w:sz w:val="24"/>
          <w:szCs w:val="24"/>
        </w:rPr>
        <w:t xml:space="preserve"> А.Е., судей </w:t>
      </w:r>
      <w:proofErr w:type="spellStart"/>
      <w:r w:rsidRPr="002223E0">
        <w:rPr>
          <w:rFonts w:ascii="Times New Roman" w:hAnsi="Times New Roman" w:cs="Times New Roman"/>
          <w:sz w:val="24"/>
          <w:szCs w:val="24"/>
        </w:rPr>
        <w:t>Карибаева</w:t>
      </w:r>
      <w:proofErr w:type="spellEnd"/>
      <w:r w:rsidRPr="002223E0">
        <w:rPr>
          <w:rFonts w:ascii="Times New Roman" w:hAnsi="Times New Roman" w:cs="Times New Roman"/>
          <w:sz w:val="24"/>
          <w:szCs w:val="24"/>
        </w:rPr>
        <w:t xml:space="preserve"> Ж.Ж., Умарова Ж.А., с участием представителя истца </w:t>
      </w:r>
      <w:proofErr w:type="spellStart"/>
      <w:r w:rsidRPr="002223E0">
        <w:rPr>
          <w:rFonts w:ascii="Times New Roman" w:hAnsi="Times New Roman" w:cs="Times New Roman"/>
          <w:sz w:val="24"/>
          <w:szCs w:val="24"/>
        </w:rPr>
        <w:t>Айдарбекова</w:t>
      </w:r>
      <w:proofErr w:type="spellEnd"/>
      <w:r w:rsidRPr="002223E0">
        <w:rPr>
          <w:rFonts w:ascii="Times New Roman" w:hAnsi="Times New Roman" w:cs="Times New Roman"/>
          <w:sz w:val="24"/>
          <w:szCs w:val="24"/>
        </w:rPr>
        <w:t xml:space="preserve"> Д.Б., представителя ответчика </w:t>
      </w:r>
      <w:proofErr w:type="spellStart"/>
      <w:r w:rsidRPr="002223E0">
        <w:rPr>
          <w:rFonts w:ascii="Times New Roman" w:hAnsi="Times New Roman" w:cs="Times New Roman"/>
          <w:sz w:val="24"/>
          <w:szCs w:val="24"/>
        </w:rPr>
        <w:t>Койшыбекова</w:t>
      </w:r>
      <w:proofErr w:type="spellEnd"/>
      <w:r w:rsidRPr="002223E0">
        <w:rPr>
          <w:rFonts w:ascii="Times New Roman" w:hAnsi="Times New Roman" w:cs="Times New Roman"/>
          <w:sz w:val="24"/>
          <w:szCs w:val="24"/>
        </w:rPr>
        <w:t xml:space="preserve"> Н. рассмотрев в открытом судебном заседании в помещении Алматинского городского суда гражданское </w:t>
      </w:r>
      <w:proofErr w:type="spellStart"/>
      <w:r w:rsidRPr="002223E0">
        <w:rPr>
          <w:rFonts w:ascii="Times New Roman" w:hAnsi="Times New Roman" w:cs="Times New Roman"/>
          <w:sz w:val="24"/>
          <w:szCs w:val="24"/>
        </w:rPr>
        <w:t>делопо</w:t>
      </w:r>
      <w:proofErr w:type="spellEnd"/>
      <w:r w:rsidRPr="002223E0">
        <w:rPr>
          <w:rFonts w:ascii="Times New Roman" w:hAnsi="Times New Roman" w:cs="Times New Roman"/>
          <w:sz w:val="24"/>
          <w:szCs w:val="24"/>
        </w:rPr>
        <w:t xml:space="preserve"> иску АО «</w:t>
      </w:r>
      <w:proofErr w:type="spellStart"/>
      <w:r w:rsidRPr="002223E0">
        <w:rPr>
          <w:rFonts w:ascii="Times New Roman" w:hAnsi="Times New Roman" w:cs="Times New Roman"/>
          <w:sz w:val="24"/>
          <w:szCs w:val="24"/>
        </w:rPr>
        <w:t>Цеснабанк</w:t>
      </w:r>
      <w:proofErr w:type="spellEnd"/>
      <w:r w:rsidRPr="002223E0">
        <w:rPr>
          <w:rFonts w:ascii="Times New Roman" w:hAnsi="Times New Roman" w:cs="Times New Roman"/>
          <w:sz w:val="24"/>
          <w:szCs w:val="24"/>
        </w:rPr>
        <w:t>» к УЖС, ПДА об обращении взыскания на имущество, поступившее по апелляционной жалобе ответчика на решение Бостандыкского районного суда г. Алматы от 15 апреля 2019 года</w:t>
      </w:r>
      <w:r w:rsidR="008C0122">
        <w:rPr>
          <w:rFonts w:ascii="Times New Roman" w:hAnsi="Times New Roman" w:cs="Times New Roman"/>
          <w:sz w:val="24"/>
          <w:szCs w:val="24"/>
        </w:rPr>
        <w:t>.</w:t>
      </w:r>
      <w:r w:rsidRPr="002223E0">
        <w:rPr>
          <w:rFonts w:ascii="Times New Roman" w:hAnsi="Times New Roman" w:cs="Times New Roman"/>
          <w:sz w:val="24"/>
          <w:szCs w:val="24"/>
        </w:rPr>
        <w:t xml:space="preserve"> </w:t>
      </w:r>
    </w:p>
    <w:p w14:paraId="2790014E" w14:textId="77777777" w:rsidR="008C0122"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АО «</w:t>
      </w:r>
      <w:proofErr w:type="spellStart"/>
      <w:r w:rsidRPr="002223E0">
        <w:rPr>
          <w:rFonts w:ascii="Times New Roman" w:hAnsi="Times New Roman" w:cs="Times New Roman"/>
          <w:sz w:val="24"/>
          <w:szCs w:val="24"/>
        </w:rPr>
        <w:t>Цеснабанк</w:t>
      </w:r>
      <w:proofErr w:type="spellEnd"/>
      <w:r w:rsidRPr="002223E0">
        <w:rPr>
          <w:rFonts w:ascii="Times New Roman" w:hAnsi="Times New Roman" w:cs="Times New Roman"/>
          <w:sz w:val="24"/>
          <w:szCs w:val="24"/>
        </w:rPr>
        <w:t>» обратил</w:t>
      </w:r>
      <w:r w:rsidR="008C0122">
        <w:rPr>
          <w:rFonts w:ascii="Times New Roman" w:hAnsi="Times New Roman" w:cs="Times New Roman"/>
          <w:sz w:val="24"/>
          <w:szCs w:val="24"/>
        </w:rPr>
        <w:t>а</w:t>
      </w:r>
      <w:r w:rsidRPr="002223E0">
        <w:rPr>
          <w:rFonts w:ascii="Times New Roman" w:hAnsi="Times New Roman" w:cs="Times New Roman"/>
          <w:sz w:val="24"/>
          <w:szCs w:val="24"/>
        </w:rPr>
        <w:t>сь в суд с данным требованием, мотивируя тем, что решением суда с У</w:t>
      </w:r>
      <w:r w:rsidR="008C0122">
        <w:rPr>
          <w:rFonts w:ascii="Times New Roman" w:hAnsi="Times New Roman" w:cs="Times New Roman"/>
          <w:sz w:val="24"/>
          <w:szCs w:val="24"/>
        </w:rPr>
        <w:t>.</w:t>
      </w:r>
      <w:r w:rsidRPr="002223E0">
        <w:rPr>
          <w:rFonts w:ascii="Times New Roman" w:hAnsi="Times New Roman" w:cs="Times New Roman"/>
          <w:sz w:val="24"/>
          <w:szCs w:val="24"/>
        </w:rPr>
        <w:t xml:space="preserve">Ж.С. в пользу банка взыскана сумма задолженности в размере 14 906 301 тенге, расходы по оплате государственной пошлины в размере 447 189 тенге. В рамках исполнительного производства проверено имущественное положение должника и установлено отсутствие у него какого-либо имущества, за исключением залогового. </w:t>
      </w:r>
    </w:p>
    <w:p w14:paraId="29B8FFBD" w14:textId="77777777" w:rsidR="008C0122"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В соответствии с отчетом об оценке недвижимого имущества №0478 от 09.10.2018г., составленного ТОО «Оценка собственности» рыночная стоимость заложенного имущества составляет 30 892 000 тенге. Просит обратить взыскание в судебном порядке на заложенное имущество, принадлежащее У</w:t>
      </w:r>
      <w:r w:rsidR="008C0122">
        <w:rPr>
          <w:rFonts w:ascii="Times New Roman" w:hAnsi="Times New Roman" w:cs="Times New Roman"/>
          <w:sz w:val="24"/>
          <w:szCs w:val="24"/>
        </w:rPr>
        <w:t>.</w:t>
      </w:r>
      <w:r w:rsidRPr="002223E0">
        <w:rPr>
          <w:rFonts w:ascii="Times New Roman" w:hAnsi="Times New Roman" w:cs="Times New Roman"/>
          <w:sz w:val="24"/>
          <w:szCs w:val="24"/>
        </w:rPr>
        <w:t xml:space="preserve">Ж.С., а именно, на жилой дом, общей площадью 231,9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жилой площадью 96,1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расположенного на земельном участке площадью 0,0826 га, находящийся по адресу: </w:t>
      </w:r>
      <w:proofErr w:type="spellStart"/>
      <w:r w:rsidRPr="002223E0">
        <w:rPr>
          <w:rFonts w:ascii="Times New Roman" w:hAnsi="Times New Roman" w:cs="Times New Roman"/>
          <w:sz w:val="24"/>
          <w:szCs w:val="24"/>
        </w:rPr>
        <w:t>г.Алматы</w:t>
      </w:r>
      <w:proofErr w:type="spellEnd"/>
      <w:r w:rsidRPr="002223E0">
        <w:rPr>
          <w:rFonts w:ascii="Times New Roman" w:hAnsi="Times New Roman" w:cs="Times New Roman"/>
          <w:sz w:val="24"/>
          <w:szCs w:val="24"/>
        </w:rPr>
        <w:t xml:space="preserve">, Ауэзовский район, </w:t>
      </w:r>
      <w:proofErr w:type="spellStart"/>
      <w:r w:rsidRPr="002223E0">
        <w:rPr>
          <w:rFonts w:ascii="Times New Roman" w:hAnsi="Times New Roman" w:cs="Times New Roman"/>
          <w:sz w:val="24"/>
          <w:szCs w:val="24"/>
        </w:rPr>
        <w:t>мкр</w:t>
      </w:r>
      <w:proofErr w:type="spellEnd"/>
      <w:r w:rsidR="008C0122">
        <w:rPr>
          <w:rFonts w:ascii="Times New Roman" w:hAnsi="Times New Roman" w:cs="Times New Roman"/>
          <w:sz w:val="24"/>
          <w:szCs w:val="24"/>
        </w:rPr>
        <w:t>…..</w:t>
      </w:r>
      <w:r w:rsidRPr="002223E0">
        <w:rPr>
          <w:rFonts w:ascii="Times New Roman" w:hAnsi="Times New Roman" w:cs="Times New Roman"/>
          <w:sz w:val="24"/>
          <w:szCs w:val="24"/>
        </w:rPr>
        <w:t xml:space="preserve">, </w:t>
      </w:r>
      <w:proofErr w:type="spellStart"/>
      <w:r w:rsidRPr="002223E0">
        <w:rPr>
          <w:rFonts w:ascii="Times New Roman" w:hAnsi="Times New Roman" w:cs="Times New Roman"/>
          <w:sz w:val="24"/>
          <w:szCs w:val="24"/>
        </w:rPr>
        <w:t>ул</w:t>
      </w:r>
      <w:proofErr w:type="spellEnd"/>
      <w:r w:rsidR="008C0122">
        <w:rPr>
          <w:rFonts w:ascii="Times New Roman" w:hAnsi="Times New Roman" w:cs="Times New Roman"/>
          <w:sz w:val="24"/>
          <w:szCs w:val="24"/>
        </w:rPr>
        <w:t>….</w:t>
      </w:r>
      <w:r w:rsidRPr="002223E0">
        <w:rPr>
          <w:rFonts w:ascii="Times New Roman" w:hAnsi="Times New Roman" w:cs="Times New Roman"/>
          <w:sz w:val="24"/>
          <w:szCs w:val="24"/>
        </w:rPr>
        <w:t xml:space="preserve">, д.34, оформленный в соответствии с ипотечным договором №RZ14-200/000-0025 от 14.03.2014г., с установлением начальной продажной цены заложенного имущества при его реализации в размере 30 892 000 тенге. </w:t>
      </w:r>
    </w:p>
    <w:p w14:paraId="34EF2833" w14:textId="77777777" w:rsidR="00D108CE"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Взыскать с У</w:t>
      </w:r>
      <w:r w:rsidR="008C0122">
        <w:rPr>
          <w:rFonts w:ascii="Times New Roman" w:hAnsi="Times New Roman" w:cs="Times New Roman"/>
          <w:sz w:val="24"/>
          <w:szCs w:val="24"/>
        </w:rPr>
        <w:t>.</w:t>
      </w:r>
      <w:r w:rsidRPr="002223E0">
        <w:rPr>
          <w:rFonts w:ascii="Times New Roman" w:hAnsi="Times New Roman" w:cs="Times New Roman"/>
          <w:sz w:val="24"/>
          <w:szCs w:val="24"/>
        </w:rPr>
        <w:t>Ж.С, в пользу АО «</w:t>
      </w:r>
      <w:proofErr w:type="spellStart"/>
      <w:r w:rsidRPr="002223E0">
        <w:rPr>
          <w:rFonts w:ascii="Times New Roman" w:hAnsi="Times New Roman" w:cs="Times New Roman"/>
          <w:sz w:val="24"/>
          <w:szCs w:val="24"/>
        </w:rPr>
        <w:t>Цеснабанк</w:t>
      </w:r>
      <w:proofErr w:type="spellEnd"/>
      <w:r w:rsidRPr="002223E0">
        <w:rPr>
          <w:rFonts w:ascii="Times New Roman" w:hAnsi="Times New Roman" w:cs="Times New Roman"/>
          <w:sz w:val="24"/>
          <w:szCs w:val="24"/>
        </w:rPr>
        <w:t>» судебные расходы по оплате государственной пошлины в размере 1 263 тенге. Решением Бостандыкского районного суда г. Алматы от 15 апреля 2019 года постановлено: иск АО «</w:t>
      </w:r>
      <w:proofErr w:type="spellStart"/>
      <w:r w:rsidRPr="002223E0">
        <w:rPr>
          <w:rFonts w:ascii="Times New Roman" w:hAnsi="Times New Roman" w:cs="Times New Roman"/>
          <w:sz w:val="24"/>
          <w:szCs w:val="24"/>
        </w:rPr>
        <w:t>Цеснабанк</w:t>
      </w:r>
      <w:proofErr w:type="spellEnd"/>
      <w:r w:rsidRPr="002223E0">
        <w:rPr>
          <w:rFonts w:ascii="Times New Roman" w:hAnsi="Times New Roman" w:cs="Times New Roman"/>
          <w:sz w:val="24"/>
          <w:szCs w:val="24"/>
        </w:rPr>
        <w:t xml:space="preserve">» удовлетворить. </w:t>
      </w:r>
    </w:p>
    <w:p w14:paraId="424CC9A0" w14:textId="7D2DE02B" w:rsidR="00D108CE"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Обратить взыскание в судебном порядке на заложенное имущество, принадлежащее У</w:t>
      </w:r>
      <w:r w:rsidR="00D108CE">
        <w:rPr>
          <w:rFonts w:ascii="Times New Roman" w:hAnsi="Times New Roman" w:cs="Times New Roman"/>
          <w:sz w:val="24"/>
          <w:szCs w:val="24"/>
        </w:rPr>
        <w:t>.</w:t>
      </w:r>
      <w:r w:rsidRPr="002223E0">
        <w:rPr>
          <w:rFonts w:ascii="Times New Roman" w:hAnsi="Times New Roman" w:cs="Times New Roman"/>
          <w:sz w:val="24"/>
          <w:szCs w:val="24"/>
        </w:rPr>
        <w:t xml:space="preserve">Ж.С, а именно, на жилой дом, общей площадью 231,9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жилой площадью 96,1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расположенный на земельном участке площадью 0,0826 га, находящийся по адресу: </w:t>
      </w:r>
      <w:proofErr w:type="spellStart"/>
      <w:r w:rsidRPr="002223E0">
        <w:rPr>
          <w:rFonts w:ascii="Times New Roman" w:hAnsi="Times New Roman" w:cs="Times New Roman"/>
          <w:sz w:val="24"/>
          <w:szCs w:val="24"/>
        </w:rPr>
        <w:t>г.Алматы</w:t>
      </w:r>
      <w:proofErr w:type="spellEnd"/>
      <w:r w:rsidRPr="002223E0">
        <w:rPr>
          <w:rFonts w:ascii="Times New Roman" w:hAnsi="Times New Roman" w:cs="Times New Roman"/>
          <w:sz w:val="24"/>
          <w:szCs w:val="24"/>
        </w:rPr>
        <w:t xml:space="preserve">, Ауэзовский район, </w:t>
      </w:r>
      <w:proofErr w:type="spellStart"/>
      <w:r w:rsidRPr="002223E0">
        <w:rPr>
          <w:rFonts w:ascii="Times New Roman" w:hAnsi="Times New Roman" w:cs="Times New Roman"/>
          <w:sz w:val="24"/>
          <w:szCs w:val="24"/>
        </w:rPr>
        <w:t>мкр</w:t>
      </w:r>
      <w:proofErr w:type="spellEnd"/>
      <w:r w:rsidR="00D108CE">
        <w:rPr>
          <w:rFonts w:ascii="Times New Roman" w:hAnsi="Times New Roman" w:cs="Times New Roman"/>
          <w:sz w:val="24"/>
          <w:szCs w:val="24"/>
        </w:rPr>
        <w:t>….</w:t>
      </w:r>
      <w:r w:rsidRPr="002223E0">
        <w:rPr>
          <w:rFonts w:ascii="Times New Roman" w:hAnsi="Times New Roman" w:cs="Times New Roman"/>
          <w:sz w:val="24"/>
          <w:szCs w:val="24"/>
        </w:rPr>
        <w:t xml:space="preserve">, </w:t>
      </w:r>
      <w:proofErr w:type="spellStart"/>
      <w:r w:rsidRPr="002223E0">
        <w:rPr>
          <w:rFonts w:ascii="Times New Roman" w:hAnsi="Times New Roman" w:cs="Times New Roman"/>
          <w:sz w:val="24"/>
          <w:szCs w:val="24"/>
        </w:rPr>
        <w:t>ул</w:t>
      </w:r>
      <w:proofErr w:type="spellEnd"/>
      <w:r w:rsidR="00D108CE">
        <w:rPr>
          <w:rFonts w:ascii="Times New Roman" w:hAnsi="Times New Roman" w:cs="Times New Roman"/>
          <w:sz w:val="24"/>
          <w:szCs w:val="24"/>
        </w:rPr>
        <w:t>….</w:t>
      </w:r>
      <w:r w:rsidRPr="002223E0">
        <w:rPr>
          <w:rFonts w:ascii="Times New Roman" w:hAnsi="Times New Roman" w:cs="Times New Roman"/>
          <w:sz w:val="24"/>
          <w:szCs w:val="24"/>
        </w:rPr>
        <w:t xml:space="preserve">, д.34, оформленный в соответствии с ипотечным договором №RZ14-200/000-0025 от 14.03.2014г., с установлением начальной продажной цены заложенного имущества при его реализации в размере 30 316 000 тенге. </w:t>
      </w:r>
    </w:p>
    <w:p w14:paraId="6A80A0F9" w14:textId="5961F503"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Взыскать с У</w:t>
      </w:r>
      <w:r w:rsidR="00D108CE">
        <w:rPr>
          <w:rFonts w:ascii="Times New Roman" w:hAnsi="Times New Roman" w:cs="Times New Roman"/>
          <w:sz w:val="24"/>
          <w:szCs w:val="24"/>
        </w:rPr>
        <w:t>.</w:t>
      </w:r>
      <w:r w:rsidRPr="002223E0">
        <w:rPr>
          <w:rFonts w:ascii="Times New Roman" w:hAnsi="Times New Roman" w:cs="Times New Roman"/>
          <w:sz w:val="24"/>
          <w:szCs w:val="24"/>
        </w:rPr>
        <w:t>Ж.С. в пользу АО «</w:t>
      </w:r>
      <w:proofErr w:type="spellStart"/>
      <w:r w:rsidRPr="002223E0">
        <w:rPr>
          <w:rFonts w:ascii="Times New Roman" w:hAnsi="Times New Roman" w:cs="Times New Roman"/>
          <w:sz w:val="24"/>
          <w:szCs w:val="24"/>
        </w:rPr>
        <w:t>Цеснабанк</w:t>
      </w:r>
      <w:proofErr w:type="spellEnd"/>
      <w:r w:rsidRPr="002223E0">
        <w:rPr>
          <w:rFonts w:ascii="Times New Roman" w:hAnsi="Times New Roman" w:cs="Times New Roman"/>
          <w:sz w:val="24"/>
          <w:szCs w:val="24"/>
        </w:rPr>
        <w:t>» судебные расходы по оплате государственной пошлины в размере 1 263 тенге. Ответчик, не согласившись с решением суда, в апелляционной жалобе описывает обстоятельства дела, выражает несогласие с установленной судом начальной продажной ценой заложенного имущества. Просит решение суда отменить, в удовлетворении иска Банка отказать.</w:t>
      </w:r>
    </w:p>
    <w:p w14:paraId="34A1436B" w14:textId="18169D08"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 Судебная коллегия, заслушав пояснения сторон, исследовав доводы жалобы, изучив материалы дела, приходит к следующему выводу. Между банком и ответчиком У</w:t>
      </w:r>
      <w:r w:rsidR="00D108CE">
        <w:rPr>
          <w:rFonts w:ascii="Times New Roman" w:hAnsi="Times New Roman" w:cs="Times New Roman"/>
          <w:sz w:val="24"/>
          <w:szCs w:val="24"/>
        </w:rPr>
        <w:t>.</w:t>
      </w:r>
      <w:r w:rsidRPr="002223E0">
        <w:rPr>
          <w:rFonts w:ascii="Times New Roman" w:hAnsi="Times New Roman" w:cs="Times New Roman"/>
          <w:sz w:val="24"/>
          <w:szCs w:val="24"/>
        </w:rPr>
        <w:t xml:space="preserve">Ж.С. заключен договор банковского займа №RZ14-200/000-0025 от 14.03.2014г., согласно которому банк предоставил заемщику заем в размере 15 000 000 тенге, сроком на 120 месяца, где предметом залога выступило недвижимое имущество в виде жилого дома общей площадью 231,9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жилой площадью 96,1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с земельным участком площадью 0,0826 га, </w:t>
      </w:r>
      <w:r w:rsidRPr="002223E0">
        <w:rPr>
          <w:rFonts w:ascii="Times New Roman" w:hAnsi="Times New Roman" w:cs="Times New Roman"/>
          <w:sz w:val="24"/>
          <w:szCs w:val="24"/>
        </w:rPr>
        <w:lastRenderedPageBreak/>
        <w:t xml:space="preserve">находящееся по адресу: </w:t>
      </w:r>
      <w:proofErr w:type="spellStart"/>
      <w:r w:rsidRPr="002223E0">
        <w:rPr>
          <w:rFonts w:ascii="Times New Roman" w:hAnsi="Times New Roman" w:cs="Times New Roman"/>
          <w:sz w:val="24"/>
          <w:szCs w:val="24"/>
        </w:rPr>
        <w:t>г.Алматы</w:t>
      </w:r>
      <w:proofErr w:type="spellEnd"/>
      <w:r w:rsidRPr="002223E0">
        <w:rPr>
          <w:rFonts w:ascii="Times New Roman" w:hAnsi="Times New Roman" w:cs="Times New Roman"/>
          <w:sz w:val="24"/>
          <w:szCs w:val="24"/>
        </w:rPr>
        <w:t xml:space="preserve">, Ауэзовский район, </w:t>
      </w:r>
      <w:proofErr w:type="spellStart"/>
      <w:r w:rsidRPr="002223E0">
        <w:rPr>
          <w:rFonts w:ascii="Times New Roman" w:hAnsi="Times New Roman" w:cs="Times New Roman"/>
          <w:sz w:val="24"/>
          <w:szCs w:val="24"/>
        </w:rPr>
        <w:t>мкр</w:t>
      </w:r>
      <w:proofErr w:type="spellEnd"/>
      <w:r w:rsidR="00D108CE">
        <w:rPr>
          <w:rFonts w:ascii="Times New Roman" w:hAnsi="Times New Roman" w:cs="Times New Roman"/>
          <w:sz w:val="24"/>
          <w:szCs w:val="24"/>
        </w:rPr>
        <w:t>…</w:t>
      </w:r>
      <w:r w:rsidRPr="002223E0">
        <w:rPr>
          <w:rFonts w:ascii="Times New Roman" w:hAnsi="Times New Roman" w:cs="Times New Roman"/>
          <w:sz w:val="24"/>
          <w:szCs w:val="24"/>
        </w:rPr>
        <w:t xml:space="preserve">, </w:t>
      </w:r>
      <w:proofErr w:type="spellStart"/>
      <w:r w:rsidRPr="002223E0">
        <w:rPr>
          <w:rFonts w:ascii="Times New Roman" w:hAnsi="Times New Roman" w:cs="Times New Roman"/>
          <w:sz w:val="24"/>
          <w:szCs w:val="24"/>
        </w:rPr>
        <w:t>ул</w:t>
      </w:r>
      <w:proofErr w:type="spellEnd"/>
      <w:r w:rsidR="00D108CE">
        <w:rPr>
          <w:rFonts w:ascii="Times New Roman" w:hAnsi="Times New Roman" w:cs="Times New Roman"/>
          <w:sz w:val="24"/>
          <w:szCs w:val="24"/>
        </w:rPr>
        <w:t>…</w:t>
      </w:r>
      <w:r w:rsidRPr="002223E0">
        <w:rPr>
          <w:rFonts w:ascii="Times New Roman" w:hAnsi="Times New Roman" w:cs="Times New Roman"/>
          <w:sz w:val="24"/>
          <w:szCs w:val="24"/>
        </w:rPr>
        <w:t>, д.34, принадлежащее на праве собственности У</w:t>
      </w:r>
      <w:r w:rsidR="008421F3">
        <w:rPr>
          <w:rFonts w:ascii="Times New Roman" w:hAnsi="Times New Roman" w:cs="Times New Roman"/>
          <w:sz w:val="24"/>
          <w:szCs w:val="24"/>
        </w:rPr>
        <w:t>.</w:t>
      </w:r>
      <w:r w:rsidRPr="002223E0">
        <w:rPr>
          <w:rFonts w:ascii="Times New Roman" w:hAnsi="Times New Roman" w:cs="Times New Roman"/>
          <w:sz w:val="24"/>
          <w:szCs w:val="24"/>
        </w:rPr>
        <w:t xml:space="preserve">Ж.С., оформленное Ипотечным договором №RZ14-200/000-0025 от 14.03.2014г. </w:t>
      </w:r>
    </w:p>
    <w:p w14:paraId="3E49B086" w14:textId="77777777"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Решением Бостандыкского районного суда </w:t>
      </w:r>
      <w:proofErr w:type="spellStart"/>
      <w:r w:rsidRPr="002223E0">
        <w:rPr>
          <w:rFonts w:ascii="Times New Roman" w:hAnsi="Times New Roman" w:cs="Times New Roman"/>
          <w:sz w:val="24"/>
          <w:szCs w:val="24"/>
        </w:rPr>
        <w:t>г.Алматы</w:t>
      </w:r>
      <w:proofErr w:type="spellEnd"/>
      <w:r w:rsidRPr="002223E0">
        <w:rPr>
          <w:rFonts w:ascii="Times New Roman" w:hAnsi="Times New Roman" w:cs="Times New Roman"/>
          <w:sz w:val="24"/>
          <w:szCs w:val="24"/>
        </w:rPr>
        <w:t xml:space="preserve"> от 17.05.2017г. с Усманова </w:t>
      </w:r>
      <w:proofErr w:type="gramStart"/>
      <w:r w:rsidRPr="002223E0">
        <w:rPr>
          <w:rFonts w:ascii="Times New Roman" w:hAnsi="Times New Roman" w:cs="Times New Roman"/>
          <w:sz w:val="24"/>
          <w:szCs w:val="24"/>
        </w:rPr>
        <w:t>Ж.С.</w:t>
      </w:r>
      <w:proofErr w:type="gramEnd"/>
      <w:r w:rsidRPr="002223E0">
        <w:rPr>
          <w:rFonts w:ascii="Times New Roman" w:hAnsi="Times New Roman" w:cs="Times New Roman"/>
          <w:sz w:val="24"/>
          <w:szCs w:val="24"/>
        </w:rPr>
        <w:t xml:space="preserve"> в пользу Банка взыскана сумма задолженности в размере 14 906 301 тенге, а также государственная пошлина в размере 447 189 тенге. Согласно п.1 ст.299 ГК залогом признается такой способ обеспечения исполнения обязательства, в силу которого кредитор (залогодержатель) имеет право, в случае неисполнения должником обеспеченного залогом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(залогодатель), за изъятиями, установленными настоящим кодексом. </w:t>
      </w:r>
    </w:p>
    <w:p w14:paraId="777B8E64" w14:textId="77777777"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В силу ст.21 Закона Республики Казахстан «Об ипотеке недвижимого имущества» установлено, </w:t>
      </w:r>
      <w:proofErr w:type="gramStart"/>
      <w:r w:rsidRPr="002223E0">
        <w:rPr>
          <w:rFonts w:ascii="Times New Roman" w:hAnsi="Times New Roman" w:cs="Times New Roman"/>
          <w:sz w:val="24"/>
          <w:szCs w:val="24"/>
        </w:rPr>
        <w:t>что</w:t>
      </w:r>
      <w:proofErr w:type="gramEnd"/>
      <w:r w:rsidRPr="002223E0">
        <w:rPr>
          <w:rFonts w:ascii="Times New Roman" w:hAnsi="Times New Roman" w:cs="Times New Roman"/>
          <w:sz w:val="24"/>
          <w:szCs w:val="24"/>
        </w:rPr>
        <w:t xml:space="preserve"> принимая решение об обращении взыскания на недвижимое имущество, заложенное по ипотечному договору, суд должен определить и указать в решении начальную продажную цену заложенного недвижимого имущества при его реализации. </w:t>
      </w:r>
    </w:p>
    <w:p w14:paraId="15611F05" w14:textId="77777777"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Стороной истца к исковому заявлению приложены: - отчет №0478 об оценке недвижимого имущества, составленный ТОО «Оценка собственности» от 09.10</w:t>
      </w:r>
      <w:proofErr w:type="gramStart"/>
      <w:r w:rsidRPr="002223E0">
        <w:rPr>
          <w:rFonts w:ascii="Times New Roman" w:hAnsi="Times New Roman" w:cs="Times New Roman"/>
          <w:sz w:val="24"/>
          <w:szCs w:val="24"/>
        </w:rPr>
        <w:t>.</w:t>
      </w:r>
      <w:proofErr w:type="gramEnd"/>
      <w:r w:rsidRPr="002223E0">
        <w:rPr>
          <w:rFonts w:ascii="Times New Roman" w:hAnsi="Times New Roman" w:cs="Times New Roman"/>
          <w:sz w:val="24"/>
          <w:szCs w:val="24"/>
        </w:rPr>
        <w:t xml:space="preserve">2018г. в соответствии с которым рыночная стоимость спорного недвижимого имущества составляет 30 892 000 тенге. - отчет №0095 об оценке недвижимого имущества от 15.03.2019г. составленный ТОО «Оценка собственности», в соответствии с которым рыночная стоимость залогового имущества составила 30 316 000 тенге. </w:t>
      </w:r>
    </w:p>
    <w:p w14:paraId="0FA3A538" w14:textId="77777777"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Стороной ответчика предоставлен отчет об оценке №37/2019 недвижимого имущества от 18.03.2019г., подготовленного ТОО «Институт оценки», согласно которому рыночная стоимость спорного недвижимого имущества составляет 80 115 000 тенге. Судом первой инстанции, при определении начальной продажной цены залогового имущества, взят за основу отчет об оценке, предоставленный стороной истца. </w:t>
      </w:r>
    </w:p>
    <w:p w14:paraId="321F6CAE" w14:textId="77777777"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При этом, мотивированных выводов касательно несоответствия отчета, предоставленного стороной ответчика, сделано не было. Определением судебной коллегии от 27 июня 2019 года, с учетом доводов ответчика, по делу назначена </w:t>
      </w:r>
      <w:proofErr w:type="spellStart"/>
      <w:r w:rsidRPr="002223E0">
        <w:rPr>
          <w:rFonts w:ascii="Times New Roman" w:hAnsi="Times New Roman" w:cs="Times New Roman"/>
          <w:sz w:val="24"/>
          <w:szCs w:val="24"/>
        </w:rPr>
        <w:t>судебно</w:t>
      </w:r>
      <w:proofErr w:type="spellEnd"/>
      <w:r w:rsidRPr="002223E0">
        <w:rPr>
          <w:rFonts w:ascii="Times New Roman" w:hAnsi="Times New Roman" w:cs="Times New Roman"/>
          <w:sz w:val="24"/>
          <w:szCs w:val="24"/>
        </w:rPr>
        <w:t xml:space="preserve"> строительно-товароведческая экспертиза. Согласно заключению экспертов от 22.08.2019 года рыночная стоимость жилого дома общей площадью 231,9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жилой площадью 96,1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с земельным участком площадью 0, 0826 га, находящегося по адресу: </w:t>
      </w:r>
      <w:proofErr w:type="spellStart"/>
      <w:r w:rsidRPr="002223E0">
        <w:rPr>
          <w:rFonts w:ascii="Times New Roman" w:hAnsi="Times New Roman" w:cs="Times New Roman"/>
          <w:sz w:val="24"/>
          <w:szCs w:val="24"/>
        </w:rPr>
        <w:t>г.Алматы</w:t>
      </w:r>
      <w:proofErr w:type="spellEnd"/>
      <w:r w:rsidRPr="002223E0">
        <w:rPr>
          <w:rFonts w:ascii="Times New Roman" w:hAnsi="Times New Roman" w:cs="Times New Roman"/>
          <w:sz w:val="24"/>
          <w:szCs w:val="24"/>
        </w:rPr>
        <w:t xml:space="preserve">, Ауэзовский район, </w:t>
      </w:r>
      <w:proofErr w:type="spellStart"/>
      <w:proofErr w:type="gramStart"/>
      <w:r w:rsidRPr="002223E0">
        <w:rPr>
          <w:rFonts w:ascii="Times New Roman" w:hAnsi="Times New Roman" w:cs="Times New Roman"/>
          <w:sz w:val="24"/>
          <w:szCs w:val="24"/>
        </w:rPr>
        <w:t>мкр</w:t>
      </w:r>
      <w:proofErr w:type="spellEnd"/>
      <w:r w:rsidR="008421F3">
        <w:rPr>
          <w:rFonts w:ascii="Times New Roman" w:hAnsi="Times New Roman" w:cs="Times New Roman"/>
          <w:sz w:val="24"/>
          <w:szCs w:val="24"/>
        </w:rPr>
        <w:t>….</w:t>
      </w:r>
      <w:proofErr w:type="gramEnd"/>
      <w:r w:rsidRPr="002223E0">
        <w:rPr>
          <w:rFonts w:ascii="Times New Roman" w:hAnsi="Times New Roman" w:cs="Times New Roman"/>
          <w:sz w:val="24"/>
          <w:szCs w:val="24"/>
        </w:rPr>
        <w:t xml:space="preserve">, </w:t>
      </w:r>
      <w:proofErr w:type="spellStart"/>
      <w:r w:rsidRPr="002223E0">
        <w:rPr>
          <w:rFonts w:ascii="Times New Roman" w:hAnsi="Times New Roman" w:cs="Times New Roman"/>
          <w:sz w:val="24"/>
          <w:szCs w:val="24"/>
        </w:rPr>
        <w:t>ул</w:t>
      </w:r>
      <w:proofErr w:type="spellEnd"/>
      <w:r w:rsidR="008421F3">
        <w:rPr>
          <w:rFonts w:ascii="Times New Roman" w:hAnsi="Times New Roman" w:cs="Times New Roman"/>
          <w:sz w:val="24"/>
          <w:szCs w:val="24"/>
        </w:rPr>
        <w:t>….</w:t>
      </w:r>
      <w:r w:rsidRPr="002223E0">
        <w:rPr>
          <w:rFonts w:ascii="Times New Roman" w:hAnsi="Times New Roman" w:cs="Times New Roman"/>
          <w:sz w:val="24"/>
          <w:szCs w:val="24"/>
        </w:rPr>
        <w:t xml:space="preserve">, д.34 на момент исследования может составлять – 77 911 611 тенге. </w:t>
      </w:r>
    </w:p>
    <w:p w14:paraId="5EE00AE1" w14:textId="77777777" w:rsidR="008421F3" w:rsidRDefault="002223E0" w:rsidP="008C0122">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Судебная коллегия, с учетом того, что судебные эксперты предупреждены об ответственности за дачу ложного заключения, считает необходимым при определении начальной продажной цены залогового имущества руководствоваться заключением эксперта от 22.08.2019 года. В силу изложенного, решение суда первой инстанции подлежит изменению, в части установления начальной продажной цены заложенного имущества при его реализации в размере 30 316 000 тенге отменить и в этой части вынести новое решение об определении начальной продажной цены заложенного имущества при его реализации в размере 77 911 611 тенге. Апелляционную жалобу удовлетворить частично. </w:t>
      </w:r>
    </w:p>
    <w:p w14:paraId="5955994B" w14:textId="27C9BBBD" w:rsidR="00045624" w:rsidRPr="002223E0" w:rsidRDefault="002223E0" w:rsidP="008421F3">
      <w:pPr>
        <w:ind w:firstLine="360"/>
        <w:jc w:val="both"/>
        <w:rPr>
          <w:rFonts w:ascii="Times New Roman" w:hAnsi="Times New Roman" w:cs="Times New Roman"/>
          <w:sz w:val="24"/>
          <w:szCs w:val="24"/>
        </w:rPr>
      </w:pPr>
      <w:r w:rsidRPr="002223E0">
        <w:rPr>
          <w:rFonts w:ascii="Times New Roman" w:hAnsi="Times New Roman" w:cs="Times New Roman"/>
          <w:sz w:val="24"/>
          <w:szCs w:val="24"/>
        </w:rPr>
        <w:t xml:space="preserve">Руководствуясь ст.ст.423-427 ГПК, судебная коллегия ПОСТАНОВИЛА: Решение Бостандыкского районного суда г. Алматы от 15 апреля 2019 года по данному гражданскому делу – изменить. В части установления начальной продажной цены заложенного имущества при его реализации в размере 30 316 000 тенге - отменить и в этой части вынести новое решение: </w:t>
      </w:r>
      <w:r w:rsidRPr="002223E0">
        <w:rPr>
          <w:rFonts w:ascii="Times New Roman" w:hAnsi="Times New Roman" w:cs="Times New Roman"/>
          <w:sz w:val="24"/>
          <w:szCs w:val="24"/>
        </w:rPr>
        <w:lastRenderedPageBreak/>
        <w:t xml:space="preserve">определить начальную продажную цену заложенного имущества, жилой дом, общей площадью 231,9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жилой площадью 96,1 </w:t>
      </w:r>
      <w:proofErr w:type="spellStart"/>
      <w:r w:rsidRPr="002223E0">
        <w:rPr>
          <w:rFonts w:ascii="Times New Roman" w:hAnsi="Times New Roman" w:cs="Times New Roman"/>
          <w:sz w:val="24"/>
          <w:szCs w:val="24"/>
        </w:rPr>
        <w:t>кв.м</w:t>
      </w:r>
      <w:proofErr w:type="spellEnd"/>
      <w:r w:rsidRPr="002223E0">
        <w:rPr>
          <w:rFonts w:ascii="Times New Roman" w:hAnsi="Times New Roman" w:cs="Times New Roman"/>
          <w:sz w:val="24"/>
          <w:szCs w:val="24"/>
        </w:rPr>
        <w:t xml:space="preserve">., расположенного на земельном участке площадью 0,0826 га, находящийся по адресу: </w:t>
      </w:r>
      <w:proofErr w:type="spellStart"/>
      <w:r w:rsidRPr="002223E0">
        <w:rPr>
          <w:rFonts w:ascii="Times New Roman" w:hAnsi="Times New Roman" w:cs="Times New Roman"/>
          <w:sz w:val="24"/>
          <w:szCs w:val="24"/>
        </w:rPr>
        <w:t>г.Алматы</w:t>
      </w:r>
      <w:proofErr w:type="spellEnd"/>
      <w:r w:rsidRPr="002223E0">
        <w:rPr>
          <w:rFonts w:ascii="Times New Roman" w:hAnsi="Times New Roman" w:cs="Times New Roman"/>
          <w:sz w:val="24"/>
          <w:szCs w:val="24"/>
        </w:rPr>
        <w:t xml:space="preserve">, Ауэзовский район, мкр.Калкаман-2, </w:t>
      </w:r>
      <w:proofErr w:type="spellStart"/>
      <w:r w:rsidRPr="002223E0">
        <w:rPr>
          <w:rFonts w:ascii="Times New Roman" w:hAnsi="Times New Roman" w:cs="Times New Roman"/>
          <w:sz w:val="24"/>
          <w:szCs w:val="24"/>
        </w:rPr>
        <w:t>ул</w:t>
      </w:r>
      <w:proofErr w:type="spellEnd"/>
      <w:r w:rsidR="008421F3">
        <w:rPr>
          <w:rFonts w:ascii="Times New Roman" w:hAnsi="Times New Roman" w:cs="Times New Roman"/>
          <w:sz w:val="24"/>
          <w:szCs w:val="24"/>
        </w:rPr>
        <w:t>….</w:t>
      </w:r>
      <w:r w:rsidRPr="002223E0">
        <w:rPr>
          <w:rFonts w:ascii="Times New Roman" w:hAnsi="Times New Roman" w:cs="Times New Roman"/>
          <w:sz w:val="24"/>
          <w:szCs w:val="24"/>
        </w:rPr>
        <w:t>, д.34, при его реализации в размере 77 911 611 (семьдесят семь миллионов девятьсот одиннадцать тысяч шестьсот одиннадцать) тенге. Апелляционную жалобу удовлетворить частично</w:t>
      </w:r>
      <w:r w:rsidR="008421F3">
        <w:rPr>
          <w:rFonts w:ascii="Times New Roman" w:hAnsi="Times New Roman" w:cs="Times New Roman"/>
          <w:sz w:val="24"/>
          <w:szCs w:val="24"/>
        </w:rPr>
        <w:t>.</w:t>
      </w:r>
    </w:p>
    <w:p w14:paraId="04CEC95F" w14:textId="0C100660" w:rsidR="00045624" w:rsidRPr="002223E0" w:rsidRDefault="00045624" w:rsidP="002223E0">
      <w:pPr>
        <w:jc w:val="both"/>
        <w:rPr>
          <w:rFonts w:ascii="Times New Roman" w:hAnsi="Times New Roman" w:cs="Times New Roman"/>
          <w:sz w:val="24"/>
          <w:szCs w:val="24"/>
        </w:rPr>
      </w:pPr>
    </w:p>
    <w:p w14:paraId="3FCDA727" w14:textId="77777777" w:rsidR="00045624" w:rsidRPr="002223E0" w:rsidRDefault="00045624" w:rsidP="002223E0">
      <w:pPr>
        <w:ind w:firstLine="360"/>
        <w:jc w:val="both"/>
        <w:rPr>
          <w:rFonts w:ascii="Times New Roman" w:hAnsi="Times New Roman" w:cs="Times New Roman"/>
          <w:sz w:val="24"/>
          <w:szCs w:val="24"/>
        </w:rPr>
      </w:pPr>
      <w:r w:rsidRPr="002223E0">
        <w:rPr>
          <w:rFonts w:ascii="Times New Roman" w:hAnsi="Times New Roman" w:cs="Times New Roman"/>
          <w:sz w:val="24"/>
          <w:szCs w:val="24"/>
        </w:rPr>
        <w:t>#</w:t>
      </w:r>
      <w:hyperlink r:id="rId6" w:history="1">
        <w:r w:rsidRPr="002223E0">
          <w:rPr>
            <w:rStyle w:val="a8"/>
            <w:rFonts w:ascii="Times New Roman" w:hAnsi="Times New Roman" w:cs="Times New Roman"/>
            <w:sz w:val="24"/>
            <w:szCs w:val="24"/>
          </w:rPr>
          <w:t>Адвокат</w:t>
        </w:r>
      </w:hyperlink>
      <w:r w:rsidRPr="002223E0">
        <w:rPr>
          <w:rFonts w:ascii="Times New Roman" w:hAnsi="Times New Roman" w:cs="Times New Roman"/>
          <w:sz w:val="24"/>
          <w:szCs w:val="24"/>
        </w:rPr>
        <w:t xml:space="preserve"> #Юрист #Юридическая услуга #Защита Компания #</w:t>
      </w:r>
      <w:hyperlink r:id="rId7" w:history="1">
        <w:r w:rsidRPr="002223E0">
          <w:rPr>
            <w:rStyle w:val="a8"/>
            <w:rFonts w:ascii="Times New Roman" w:hAnsi="Times New Roman" w:cs="Times New Roman"/>
            <w:sz w:val="24"/>
            <w:szCs w:val="24"/>
          </w:rPr>
          <w:t>Адвокатская контора</w:t>
        </w:r>
      </w:hyperlink>
      <w:r w:rsidRPr="002223E0">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2223E0" w:rsidRDefault="00045624" w:rsidP="002223E0">
      <w:pPr>
        <w:ind w:firstLine="360"/>
        <w:jc w:val="both"/>
        <w:rPr>
          <w:rFonts w:ascii="Times New Roman" w:hAnsi="Times New Roman" w:cs="Times New Roman"/>
          <w:sz w:val="24"/>
          <w:szCs w:val="24"/>
        </w:rPr>
      </w:pPr>
      <w:r w:rsidRPr="002223E0">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2223E0" w:rsidRDefault="00045624" w:rsidP="002223E0">
      <w:pPr>
        <w:jc w:val="both"/>
        <w:rPr>
          <w:rFonts w:ascii="Times New Roman" w:hAnsi="Times New Roman" w:cs="Times New Roman"/>
          <w:sz w:val="24"/>
          <w:szCs w:val="24"/>
        </w:rPr>
      </w:pPr>
    </w:p>
    <w:sectPr w:rsidR="00045624" w:rsidRPr="002223E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41B35" w14:textId="77777777" w:rsidR="00411A98" w:rsidRDefault="00411A98" w:rsidP="00702393">
      <w:pPr>
        <w:spacing w:after="0" w:line="240" w:lineRule="auto"/>
      </w:pPr>
      <w:r>
        <w:separator/>
      </w:r>
    </w:p>
  </w:endnote>
  <w:endnote w:type="continuationSeparator" w:id="0">
    <w:p w14:paraId="58AEB7DE" w14:textId="77777777" w:rsidR="00411A98" w:rsidRDefault="00411A9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DC98A" w14:textId="77777777" w:rsidR="00411A98" w:rsidRDefault="00411A98" w:rsidP="00702393">
      <w:pPr>
        <w:spacing w:after="0" w:line="240" w:lineRule="auto"/>
      </w:pPr>
      <w:r>
        <w:separator/>
      </w:r>
    </w:p>
  </w:footnote>
  <w:footnote w:type="continuationSeparator" w:id="0">
    <w:p w14:paraId="78BDC413" w14:textId="77777777" w:rsidR="00411A98" w:rsidRDefault="00411A9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F60A4"/>
    <w:rsid w:val="00152128"/>
    <w:rsid w:val="001539CF"/>
    <w:rsid w:val="00193E1B"/>
    <w:rsid w:val="001C5801"/>
    <w:rsid w:val="002223E0"/>
    <w:rsid w:val="002570B0"/>
    <w:rsid w:val="002706B8"/>
    <w:rsid w:val="002A1A72"/>
    <w:rsid w:val="002B659E"/>
    <w:rsid w:val="00327D34"/>
    <w:rsid w:val="00327E86"/>
    <w:rsid w:val="00396063"/>
    <w:rsid w:val="003C77EA"/>
    <w:rsid w:val="003E3623"/>
    <w:rsid w:val="00411A98"/>
    <w:rsid w:val="00442855"/>
    <w:rsid w:val="005449AA"/>
    <w:rsid w:val="005B4DC1"/>
    <w:rsid w:val="006B0A4D"/>
    <w:rsid w:val="006E2D0A"/>
    <w:rsid w:val="00702393"/>
    <w:rsid w:val="00722D19"/>
    <w:rsid w:val="008421F3"/>
    <w:rsid w:val="008639D1"/>
    <w:rsid w:val="008A7236"/>
    <w:rsid w:val="008C0122"/>
    <w:rsid w:val="008E7DF6"/>
    <w:rsid w:val="008F4E8E"/>
    <w:rsid w:val="0091354D"/>
    <w:rsid w:val="00925544"/>
    <w:rsid w:val="0094655E"/>
    <w:rsid w:val="009827F2"/>
    <w:rsid w:val="009E6904"/>
    <w:rsid w:val="00A23573"/>
    <w:rsid w:val="00A350E6"/>
    <w:rsid w:val="00A45B15"/>
    <w:rsid w:val="00B31BDB"/>
    <w:rsid w:val="00BD7730"/>
    <w:rsid w:val="00C04E81"/>
    <w:rsid w:val="00C16D9C"/>
    <w:rsid w:val="00CB275A"/>
    <w:rsid w:val="00CF5BD5"/>
    <w:rsid w:val="00D02DFB"/>
    <w:rsid w:val="00D108CE"/>
    <w:rsid w:val="00DA0896"/>
    <w:rsid w:val="00DB660C"/>
    <w:rsid w:val="00EE78AD"/>
    <w:rsid w:val="00F00694"/>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1152</Words>
  <Characters>6571</Characters>
  <Application>Microsoft Office Word</Application>
  <DocSecurity>0</DocSecurity>
  <Lines>54</Lines>
  <Paragraphs>15</Paragraphs>
  <ScaleCrop>false</ScaleCrop>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2022-07-14T15:46:00Z</dcterms:modified>
</cp:coreProperties>
</file>