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717A95" w14:textId="7E59732C" w:rsidR="00F30303" w:rsidRDefault="00F30303" w:rsidP="00F30303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Ходатайство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F30303">
        <w:rPr>
          <w:rFonts w:ascii="Times New Roman" w:hAnsi="Times New Roman" w:cs="Times New Roman"/>
          <w:b/>
          <w:bCs/>
          <w:sz w:val="24"/>
          <w:szCs w:val="24"/>
        </w:rPr>
        <w:t>о прекращении уголовного дела на стадии досудебного расследования</w:t>
      </w:r>
    </w:p>
    <w:p w14:paraId="4C0AF078" w14:textId="77777777" w:rsidR="00F30303" w:rsidRDefault="00F30303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4053ED8" w14:textId="77777777" w:rsidR="00F30303" w:rsidRDefault="00F30303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C8B3451" w14:textId="5AB81B89" w:rsidR="00C97844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F60F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Назар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>аударыңыз</w:t>
      </w:r>
      <w:proofErr w:type="spellEnd"/>
      <w:r w:rsidRPr="00CF60F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>!</w:t>
      </w:r>
    </w:p>
    <w:p w14:paraId="4362EA55" w14:textId="77777777" w:rsidR="00C97844" w:rsidRPr="00CF60F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«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val="kk-KZ"/>
        </w:rPr>
        <w:t>Заң және Құқық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»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адвокаттық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кеңсесі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</w:t>
      </w:r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ұл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құжаттың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жалпылама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екендігіне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және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нақты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hyperlink r:id="rId7" w:history="1">
        <w:proofErr w:type="spellStart"/>
        <w:r w:rsidRPr="006B0271">
          <w:rPr>
            <w:rStyle w:val="a8"/>
            <w:rFonts w:eastAsia="Times New Roman"/>
          </w:rPr>
          <w:t>сіздің</w:t>
        </w:r>
        <w:proofErr w:type="spellEnd"/>
        <w:r w:rsidRPr="006B0271">
          <w:rPr>
            <w:rStyle w:val="a8"/>
            <w:rFonts w:eastAsia="Times New Roman"/>
          </w:rPr>
          <w:t xml:space="preserve"> </w:t>
        </w:r>
        <w:proofErr w:type="spellStart"/>
        <w:r w:rsidRPr="006B0271">
          <w:rPr>
            <w:rStyle w:val="a8"/>
            <w:rFonts w:eastAsia="Times New Roman"/>
          </w:rPr>
          <w:t>жағдайыңыздың</w:t>
        </w:r>
        <w:proofErr w:type="spellEnd"/>
        <w:r w:rsidRPr="006B0271">
          <w:rPr>
            <w:rStyle w:val="a8"/>
            <w:rFonts w:eastAsia="Times New Roman"/>
          </w:rPr>
          <w:t xml:space="preserve"> </w:t>
        </w:r>
        <w:proofErr w:type="spellStart"/>
        <w:r w:rsidRPr="006B0271">
          <w:rPr>
            <w:rStyle w:val="a8"/>
            <w:rFonts w:eastAsia="Times New Roman"/>
          </w:rPr>
          <w:t>талаптарына</w:t>
        </w:r>
        <w:proofErr w:type="spellEnd"/>
        <w:r w:rsidRPr="006B0271">
          <w:rPr>
            <w:rStyle w:val="a8"/>
            <w:rFonts w:eastAsia="Times New Roman"/>
          </w:rPr>
          <w:t xml:space="preserve"> </w:t>
        </w:r>
        <w:proofErr w:type="spellStart"/>
        <w:r w:rsidRPr="006B0271">
          <w:rPr>
            <w:rStyle w:val="a8"/>
            <w:rFonts w:eastAsia="Times New Roman"/>
          </w:rPr>
          <w:t>сәйкес</w:t>
        </w:r>
        <w:proofErr w:type="spellEnd"/>
        <w:r w:rsidRPr="006B0271">
          <w:rPr>
            <w:rStyle w:val="a8"/>
            <w:rFonts w:eastAsia="Times New Roman"/>
          </w:rPr>
          <w:t xml:space="preserve"> </w:t>
        </w:r>
        <w:proofErr w:type="spellStart"/>
        <w:r w:rsidRPr="006B0271">
          <w:rPr>
            <w:rStyle w:val="a8"/>
            <w:rFonts w:eastAsia="Times New Roman"/>
          </w:rPr>
          <w:t>келмеуі</w:t>
        </w:r>
        <w:proofErr w:type="spellEnd"/>
      </w:hyperlink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мүмкендігіне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көңіл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бөлуіңізді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сұрайды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44C48FBA" w14:textId="77777777" w:rsidR="00C97844" w:rsidRPr="00CF60F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Біздің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заңгерлер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сіздің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нақты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жағдайыңызға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сәйкес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келетін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кез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келген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hyperlink r:id="rId8" w:history="1">
        <w:proofErr w:type="spellStart"/>
        <w:r w:rsidRPr="00762904">
          <w:rPr>
            <w:rStyle w:val="a8"/>
            <w:rFonts w:eastAsia="Times New Roman"/>
          </w:rPr>
          <w:t>құқықтық</w:t>
        </w:r>
        <w:proofErr w:type="spellEnd"/>
        <w:r w:rsidRPr="00762904">
          <w:rPr>
            <w:rStyle w:val="a8"/>
            <w:rFonts w:eastAsia="Times New Roman"/>
          </w:rPr>
          <w:t xml:space="preserve"> </w:t>
        </w:r>
        <w:proofErr w:type="spellStart"/>
        <w:r w:rsidRPr="00762904">
          <w:rPr>
            <w:rStyle w:val="a8"/>
            <w:rFonts w:eastAsia="Times New Roman"/>
          </w:rPr>
          <w:t>құжатты</w:t>
        </w:r>
        <w:proofErr w:type="spellEnd"/>
        <w:r w:rsidRPr="00762904">
          <w:rPr>
            <w:rStyle w:val="a8"/>
            <w:rFonts w:eastAsia="Times New Roman"/>
          </w:rPr>
          <w:t xml:space="preserve"> </w:t>
        </w:r>
        <w:proofErr w:type="spellStart"/>
        <w:r w:rsidRPr="00762904">
          <w:rPr>
            <w:rStyle w:val="a8"/>
            <w:rFonts w:eastAsia="Times New Roman"/>
          </w:rPr>
          <w:t>әзірлеп</w:t>
        </w:r>
        <w:proofErr w:type="spellEnd"/>
        <w:r w:rsidRPr="00762904">
          <w:rPr>
            <w:rStyle w:val="a8"/>
            <w:rFonts w:eastAsia="Times New Roman"/>
          </w:rPr>
          <w:t xml:space="preserve"> </w:t>
        </w:r>
        <w:proofErr w:type="spellStart"/>
        <w:r w:rsidRPr="00762904">
          <w:rPr>
            <w:rStyle w:val="a8"/>
            <w:rFonts w:eastAsia="Times New Roman"/>
          </w:rPr>
          <w:t>көмектесуге</w:t>
        </w:r>
        <w:proofErr w:type="spellEnd"/>
        <w:r w:rsidRPr="00762904">
          <w:rPr>
            <w:rStyle w:val="a8"/>
            <w:rFonts w:eastAsia="Times New Roman"/>
          </w:rPr>
          <w:t xml:space="preserve"> </w:t>
        </w:r>
        <w:proofErr w:type="spellStart"/>
        <w:r w:rsidRPr="00762904">
          <w:rPr>
            <w:rStyle w:val="a8"/>
            <w:rFonts w:eastAsia="Times New Roman"/>
          </w:rPr>
          <w:t>дайын</w:t>
        </w:r>
        <w:proofErr w:type="spellEnd"/>
      </w:hyperlink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43CAAC09" w14:textId="77777777" w:rsidR="00C97844" w:rsidRPr="00B81BC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Қосымша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ақпарат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алу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үшін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Заңгер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/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Адвокат</w:t>
      </w:r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телефон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ына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хабарлас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уы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val="kk-KZ"/>
        </w:rPr>
        <w:t>ңызға болады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: </w:t>
      </w:r>
      <w:r w:rsidRPr="00B81BC2">
        <w:rPr>
          <w:rFonts w:ascii="Times New Roman" w:eastAsia="Times New Roman" w:hAnsi="Times New Roman" w:cs="Times New Roman"/>
          <w:sz w:val="24"/>
          <w:szCs w:val="24"/>
        </w:rPr>
        <w:t>+7 (708) 971-78-58; +7 (700) 978 5755, +7 (700) 978 5085.</w:t>
      </w:r>
    </w:p>
    <w:p w14:paraId="5136AA76" w14:textId="77777777" w:rsidR="00C97844" w:rsidRPr="00CF60F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</w:p>
    <w:p w14:paraId="39365EDD" w14:textId="77777777" w:rsidR="00C97844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5E210A2" w14:textId="77777777" w:rsidR="00C97844" w:rsidRPr="00B81BC2" w:rsidRDefault="00C97844" w:rsidP="00C97844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1BC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Внимание! </w:t>
      </w:r>
    </w:p>
    <w:p w14:paraId="7CA51A92" w14:textId="77777777" w:rsidR="00C97844" w:rsidRPr="006F1C37" w:rsidRDefault="00C97844" w:rsidP="00C97844">
      <w:pPr>
        <w:pStyle w:val="a9"/>
        <w:jc w:val="both"/>
        <w:rPr>
          <w:rStyle w:val="ad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6F1C37">
        <w:rPr>
          <w:rFonts w:ascii="Times New Roman" w:hAnsi="Times New Roman" w:cs="Times New Roman"/>
          <w:sz w:val="24"/>
          <w:szCs w:val="24"/>
        </w:rPr>
        <w:t xml:space="preserve">       </w:t>
      </w:r>
      <w:hyperlink r:id="rId9" w:history="1">
        <w:r w:rsidRPr="006F1C37">
          <w:rPr>
            <w:rStyle w:val="a8"/>
            <w:rFonts w:eastAsia="Times New Roman"/>
            <w:b w:val="0"/>
            <w:bCs w:val="0"/>
          </w:rPr>
          <w:t>Юридическая компания Закон и Право</w:t>
        </w:r>
      </w:hyperlink>
      <w:r w:rsidRPr="006F1C37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обращает ваше внимание на то, что данный документ является базовым и не всегда отвечает требованиям конкретной ситуации. </w:t>
      </w:r>
      <w:r w:rsidRPr="006F1C37">
        <w:rPr>
          <w:rFonts w:ascii="Times New Roman" w:eastAsia="Times New Roman" w:hAnsi="Times New Roman" w:cs="Times New Roman"/>
          <w:sz w:val="24"/>
          <w:szCs w:val="24"/>
        </w:rPr>
        <w:t>Наши юристы готовы оказать вам помощь</w:t>
      </w:r>
      <w:r w:rsidRPr="006F1C37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в </w:t>
      </w:r>
      <w:r w:rsidRPr="006F1C37">
        <w:rPr>
          <w:rFonts w:ascii="Times New Roman" w:eastAsia="Times New Roman" w:hAnsi="Times New Roman" w:cs="Times New Roman"/>
          <w:sz w:val="24"/>
          <w:szCs w:val="24"/>
        </w:rPr>
        <w:t>составлении любого правового документа,</w:t>
      </w:r>
      <w:r w:rsidRPr="006F1C37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подходящего именно под вашу ситуацию. </w:t>
      </w:r>
    </w:p>
    <w:p w14:paraId="64F95FD4" w14:textId="77777777" w:rsidR="00C97844" w:rsidRPr="00B81BC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6F1C37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     Для подробной информации свяжитесь с </w:t>
      </w:r>
      <w:hyperlink r:id="rId10" w:history="1">
        <w:r w:rsidRPr="006F1C37">
          <w:rPr>
            <w:rStyle w:val="a8"/>
            <w:rFonts w:eastAsia="Times New Roman"/>
            <w:b w:val="0"/>
            <w:bCs w:val="0"/>
          </w:rPr>
          <w:t>Юристом / Адвокатом</w:t>
        </w:r>
      </w:hyperlink>
      <w:r w:rsidRPr="00B81BC2">
        <w:rPr>
          <w:rFonts w:ascii="Times New Roman" w:eastAsia="Times New Roman" w:hAnsi="Times New Roman" w:cs="Times New Roman"/>
          <w:sz w:val="24"/>
          <w:szCs w:val="24"/>
        </w:rPr>
        <w:t>, по телефону; +7 (708) 971-78-58; +7 (700) 978 5755, +7 (700) 978 5085.</w:t>
      </w:r>
    </w:p>
    <w:p w14:paraId="579794DD" w14:textId="77777777" w:rsidR="00A935B4" w:rsidRDefault="00A935B4" w:rsidP="00211993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FF59A74" w14:textId="77777777" w:rsidR="00F53B4A" w:rsidRDefault="00F53B4A" w:rsidP="00F53B4A">
      <w:pPr>
        <w:pStyle w:val="a9"/>
        <w:ind w:left="424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C333C71" w14:textId="77777777" w:rsidR="00F53B4A" w:rsidRDefault="00F53B4A" w:rsidP="00F53B4A">
      <w:pPr>
        <w:pStyle w:val="a9"/>
        <w:ind w:left="424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Дознавателю Управления дознания ДП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г.Алматы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капитану полиции Абдуллаеву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В.И.</w:t>
      </w:r>
      <w:proofErr w:type="gramEnd"/>
    </w:p>
    <w:p w14:paraId="14A28EE6" w14:textId="77777777" w:rsidR="00F53B4A" w:rsidRDefault="00F53B4A" w:rsidP="00F53B4A">
      <w:pPr>
        <w:pStyle w:val="a9"/>
        <w:ind w:left="42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Алматы, 050012,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Масанчи</w:t>
      </w:r>
      <w:proofErr w:type="spellEnd"/>
      <w:r>
        <w:rPr>
          <w:rFonts w:ascii="Times New Roman" w:hAnsi="Times New Roman" w:cs="Times New Roman"/>
          <w:sz w:val="24"/>
          <w:szCs w:val="24"/>
        </w:rPr>
        <w:t>, д. 57 "А".</w:t>
      </w:r>
    </w:p>
    <w:p w14:paraId="3B50CAD9" w14:textId="77777777" w:rsidR="00F53B4A" w:rsidRDefault="00F53B4A" w:rsidP="00F53B4A">
      <w:pPr>
        <w:pStyle w:val="a9"/>
        <w:ind w:left="42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+7 707 342 02 02.</w:t>
      </w:r>
    </w:p>
    <w:p w14:paraId="2582B0A3" w14:textId="77777777" w:rsidR="00F53B4A" w:rsidRDefault="00F53B4A" w:rsidP="00F53B4A">
      <w:pPr>
        <w:pStyle w:val="a9"/>
        <w:ind w:left="4248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от: Защитника-адвоката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Саржанова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Галымжана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Турлыбековича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21BF33D6" w14:textId="77777777" w:rsidR="00F53B4A" w:rsidRDefault="00F53B4A" w:rsidP="00F53B4A">
      <w:pPr>
        <w:pStyle w:val="a9"/>
        <w:ind w:left="424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Адвокатская контора Закон и Право </w:t>
      </w:r>
    </w:p>
    <w:p w14:paraId="3F344B52" w14:textId="77777777" w:rsidR="00F53B4A" w:rsidRDefault="00F53B4A" w:rsidP="00F53B4A">
      <w:pPr>
        <w:pStyle w:val="a9"/>
        <w:ind w:left="42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БИН </w:t>
      </w:r>
      <w:r>
        <w:rPr>
          <w:rFonts w:ascii="Times New Roman" w:hAnsi="Times New Roman" w:cs="Times New Roman"/>
          <w:sz w:val="24"/>
          <w:szCs w:val="24"/>
        </w:rPr>
        <w:t xml:space="preserve">201240021767 </w:t>
      </w:r>
    </w:p>
    <w:p w14:paraId="543A5391" w14:textId="77777777" w:rsidR="00F53B4A" w:rsidRDefault="00F53B4A" w:rsidP="00F53B4A">
      <w:pPr>
        <w:pStyle w:val="a9"/>
        <w:ind w:left="424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г. Алматы, пр.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Абылай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хана, 79/71, офис 304.</w:t>
      </w:r>
    </w:p>
    <w:p w14:paraId="5CA4C627" w14:textId="77777777" w:rsidR="00F53B4A" w:rsidRDefault="00F53B4A" w:rsidP="00F53B4A">
      <w:pPr>
        <w:pStyle w:val="a9"/>
        <w:ind w:left="424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hyperlink r:id="rId11" w:history="1">
        <w:r>
          <w:rPr>
            <w:rStyle w:val="a8"/>
            <w:rFonts w:eastAsia="Times New Roman"/>
            <w:lang w:val="en-US"/>
          </w:rPr>
          <w:t>info</w:t>
        </w:r>
        <w:r>
          <w:rPr>
            <w:rStyle w:val="a8"/>
            <w:rFonts w:eastAsia="Times New Roman"/>
          </w:rPr>
          <w:t>@</w:t>
        </w:r>
        <w:r>
          <w:rPr>
            <w:rStyle w:val="a8"/>
            <w:rFonts w:eastAsia="Times New Roman"/>
            <w:lang w:val="en-US"/>
          </w:rPr>
          <w:t>zakonpravo</w:t>
        </w:r>
        <w:r>
          <w:rPr>
            <w:rStyle w:val="a8"/>
            <w:rFonts w:eastAsia="Times New Roman"/>
          </w:rPr>
          <w:t>.</w:t>
        </w:r>
        <w:r>
          <w:rPr>
            <w:rStyle w:val="a8"/>
            <w:rFonts w:eastAsia="Times New Roman"/>
            <w:lang w:val="en-US"/>
          </w:rPr>
          <w:t>kz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hyperlink r:id="rId12" w:history="1">
        <w:r>
          <w:rPr>
            <w:rStyle w:val="a8"/>
            <w:rFonts w:eastAsia="Times New Roman"/>
            <w:lang w:val="en-US"/>
          </w:rPr>
          <w:t>www</w:t>
        </w:r>
        <w:r>
          <w:rPr>
            <w:rStyle w:val="a8"/>
            <w:rFonts w:eastAsia="Times New Roman"/>
          </w:rPr>
          <w:t>.</w:t>
        </w:r>
        <w:r>
          <w:rPr>
            <w:rStyle w:val="a8"/>
            <w:rFonts w:eastAsia="Times New Roman"/>
            <w:lang w:val="en-US"/>
          </w:rPr>
          <w:t>zakonpravo</w:t>
        </w:r>
        <w:r>
          <w:rPr>
            <w:rStyle w:val="a8"/>
            <w:rFonts w:eastAsia="Times New Roman"/>
          </w:rPr>
          <w:t>.</w:t>
        </w:r>
        <w:proofErr w:type="spellStart"/>
        <w:r>
          <w:rPr>
            <w:rStyle w:val="a8"/>
            <w:rFonts w:eastAsia="Times New Roman"/>
            <w:lang w:val="en-US"/>
          </w:rPr>
          <w:t>kz</w:t>
        </w:r>
        <w:proofErr w:type="spellEnd"/>
      </w:hyperlink>
      <w:r w:rsidRPr="00311E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852B643" w14:textId="77777777" w:rsidR="00F53B4A" w:rsidRDefault="00F53B4A" w:rsidP="00F53B4A">
      <w:pPr>
        <w:pStyle w:val="a9"/>
        <w:ind w:left="424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+ 7 727 978 5755; +7 708 578 5758</w:t>
      </w:r>
    </w:p>
    <w:p w14:paraId="5826F7FD" w14:textId="5DB79EA1" w:rsidR="00F53B4A" w:rsidRDefault="00F53B4A" w:rsidP="00F53B4A">
      <w:pPr>
        <w:pStyle w:val="a9"/>
        <w:ind w:left="4248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в интересах: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А</w:t>
      </w:r>
      <w:r w:rsidR="006F1C37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Г</w:t>
      </w:r>
      <w:r w:rsidR="006F1C37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Х</w:t>
      </w:r>
      <w:r w:rsidR="006F1C37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.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6A0481F8" w14:textId="35E00445" w:rsidR="00F53B4A" w:rsidRDefault="00F53B4A" w:rsidP="00F53B4A">
      <w:pPr>
        <w:pStyle w:val="a9"/>
        <w:ind w:left="4248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ИИН </w:t>
      </w:r>
      <w:r w:rsidR="006F1C3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..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49FAF7DC" w14:textId="117309EC" w:rsidR="00F53B4A" w:rsidRDefault="00F53B4A" w:rsidP="00F53B4A">
      <w:pPr>
        <w:pStyle w:val="a9"/>
        <w:ind w:left="3900" w:firstLine="34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г. Алматы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мкр.Таугуль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-3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ул.Ш</w:t>
      </w:r>
      <w:proofErr w:type="spellEnd"/>
      <w:r w:rsidR="006F1C37">
        <w:rPr>
          <w:rFonts w:ascii="Times New Roman" w:hAnsi="Times New Roman" w:cs="Times New Roman"/>
          <w:color w:val="000000"/>
          <w:sz w:val="24"/>
          <w:szCs w:val="24"/>
          <w:lang w:val="kk-KZ"/>
        </w:rPr>
        <w:t>...</w:t>
      </w:r>
      <w:r>
        <w:rPr>
          <w:rFonts w:ascii="Times New Roman" w:hAnsi="Times New Roman" w:cs="Times New Roman"/>
          <w:color w:val="000000"/>
          <w:sz w:val="24"/>
          <w:szCs w:val="24"/>
        </w:rPr>
        <w:t>,36.</w:t>
      </w:r>
    </w:p>
    <w:p w14:paraId="3C039AEC" w14:textId="7CF21A75" w:rsidR="00F53B4A" w:rsidRDefault="00F53B4A" w:rsidP="00F53B4A">
      <w:pPr>
        <w:pStyle w:val="a9"/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      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>+7-777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6F1C37">
        <w:rPr>
          <w:rFonts w:ascii="Times New Roman" w:hAnsi="Times New Roman" w:cs="Times New Roman"/>
          <w:color w:val="000000"/>
          <w:sz w:val="24"/>
          <w:szCs w:val="24"/>
          <w:lang w:val="kk-KZ"/>
        </w:rPr>
        <w:t>....</w:t>
      </w:r>
      <w:proofErr w:type="gramEnd"/>
      <w:r w:rsidR="006F1C37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>; +7-702-</w:t>
      </w:r>
      <w:r w:rsidR="006F1C37">
        <w:rPr>
          <w:rFonts w:ascii="Times New Roman" w:hAnsi="Times New Roman" w:cs="Times New Roman"/>
          <w:color w:val="000000"/>
          <w:sz w:val="24"/>
          <w:szCs w:val="24"/>
          <w:lang w:val="kk-KZ"/>
        </w:rPr>
        <w:t>......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15B2E11" w14:textId="77777777" w:rsidR="00F53B4A" w:rsidRDefault="00F53B4A" w:rsidP="00F53B4A">
      <w:pPr>
        <w:pStyle w:val="a9"/>
        <w:ind w:left="3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2033650" w14:textId="77777777" w:rsidR="00F53B4A" w:rsidRDefault="00F53B4A" w:rsidP="00F53B4A">
      <w:pPr>
        <w:pStyle w:val="a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Ходатайство</w:t>
      </w:r>
    </w:p>
    <w:p w14:paraId="604789E1" w14:textId="77777777" w:rsidR="00F53B4A" w:rsidRDefault="00F53B4A" w:rsidP="00F53B4A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прекращении уголовного дела на стадии досудебного расследования</w:t>
      </w:r>
    </w:p>
    <w:p w14:paraId="33816F61" w14:textId="77777777" w:rsidR="00F53B4A" w:rsidRDefault="00F53B4A" w:rsidP="00F53B4A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079AB2A2" w14:textId="77777777" w:rsidR="00F53B4A" w:rsidRDefault="00F53B4A" w:rsidP="00F53B4A">
      <w:pPr>
        <w:pStyle w:val="a9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вашем производстве имеются материалы уголовного дела №217500031000128, зарегистрированного в ЕР ДР по признакам состава уголовного правонарушения, предусмотренного ст. 385, ч. 3, УК Республики Казахстан. </w:t>
      </w:r>
    </w:p>
    <w:p w14:paraId="54C3B4E3" w14:textId="19D1FE30" w:rsidR="00F53B4A" w:rsidRDefault="00F53B4A" w:rsidP="00F53B4A">
      <w:pPr>
        <w:pStyle w:val="a9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 рамках досудебного расследовании дела установлено, что в Центр Болонского процесса и Академической мобильности посредством электронного правительства НАО, обратился гр-н А</w:t>
      </w:r>
      <w:r w:rsidR="00F30303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Г.Х. с целью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нострификации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документов образовании, а именно диплома серии ВСГ-3895229 об окончании «Российского Государственного Медицинского Университета» регистрационный номер 2125 от 24 июня 2007 года. Согласно ответу, Министерства Здравоохранения Российской Федерации Федерального государственного автономного образовательного учреждения высшего образования «Российский Национальный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Исследовательский Медицинский Университет имени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Н.И.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Пирагова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» следует, что гр. Айтбаеву Г.Х. диплом ВСГ 3895229 регистрационный номер 2125 от 24.06.2007 года не выдавался и является не легитимным.</w:t>
      </w:r>
    </w:p>
    <w:p w14:paraId="72FF3F9B" w14:textId="77777777" w:rsidR="00F53B4A" w:rsidRDefault="00F53B4A" w:rsidP="00F53B4A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Таким образом санкция ч. 3,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ст. 385 УК Республики Казахстан предусматривает  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спользование заведомо подложного документа - наказывается штрафом в размере до ста шестидесяти месячных расчетных показателей либо исправительными работами в том же размере, либо привлечением к общественным работам на срок до ста шестидесяти часов, либо арестом на срок до сорока суток. Которая в соответствии ст. 10 УК РК относятся к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преступлениям и уголовного проступка. В соответствии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п.п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 1, ч. 1, ст. 71 УК РК оговаривает о том, что л</w:t>
      </w:r>
      <w:r>
        <w:rPr>
          <w:rFonts w:ascii="Times New Roman" w:eastAsia="Times New Roman" w:hAnsi="Times New Roman" w:cs="Times New Roman"/>
          <w:sz w:val="24"/>
          <w:szCs w:val="24"/>
        </w:rPr>
        <w:t>ицо освобождается от уголовной ответственности, если со дня совершения уголовного правонарушения истекли один год после совершения уголовного проступка. Соответственно считаем по данному уголовному делу имеется необходимость о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свобождение от уголовной ответственности в связи с истечением срока давности тем самым восстановить общественную справедливость.</w:t>
      </w:r>
    </w:p>
    <w:p w14:paraId="453800AA" w14:textId="77777777" w:rsidR="00F53B4A" w:rsidRDefault="00F53B4A" w:rsidP="00F53B4A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Кроме того, согласно ч. 4, ст. 71 УК РК., не является уголовным правонарушением действие или бездействие, хотя формально и содержащее признаки какого-либо деяния, предусмотренного Особенной частью настоящего Кодекса, но в силу малозначительности не представляющее общественной опасности.</w:t>
      </w:r>
    </w:p>
    <w:p w14:paraId="107E4E35" w14:textId="77777777" w:rsidR="00F53B4A" w:rsidRDefault="00F53B4A" w:rsidP="00F53B4A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п.п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14, п. 6, ст. 78 УК РК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видетель, имеющий право на защиту, имеет</w:t>
      </w:r>
    </w:p>
    <w:p w14:paraId="588AEF90" w14:textId="77777777" w:rsidR="00F53B4A" w:rsidRDefault="00F53B4A" w:rsidP="00F53B4A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право заявлять ходатайства, касающиеся его прав и законных интересов.  </w:t>
      </w:r>
    </w:p>
    <w:p w14:paraId="65155CE0" w14:textId="77777777" w:rsidR="00F53B4A" w:rsidRDefault="00F53B4A" w:rsidP="00F53B4A">
      <w:pPr>
        <w:shd w:val="clear" w:color="auto" w:fill="FFFFFF"/>
        <w:spacing w:after="0" w:line="240" w:lineRule="auto"/>
        <w:ind w:left="1200" w:hanging="80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Статья 99 УПК РК предусматривает о том, что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Участники уголовного процесса вправе</w:t>
      </w:r>
    </w:p>
    <w:p w14:paraId="7F98D6FC" w14:textId="77777777" w:rsidR="00F53B4A" w:rsidRDefault="00F53B4A" w:rsidP="00F53B4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обращаться к лицу, осуществляющему досудебное расследование с ходатайствами о производстве процессуальных действий или принятии процессуальных решений для установления обстоятельств, имеющих значение в ходе уголовного процесса, обеспечения прав и законных интересов лица, обратившегося с ходатайством, или представляемого ими лица. Ходатайство подлежит рассмотрению и разрешению непосредственно после его заявления. В случаях, когда немедленное принятие решения по ходатайству невозможно, оно должно быть разрешено не позднее трех суток со дня заявления.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7C8B0B" w14:textId="77777777" w:rsidR="00F53B4A" w:rsidRDefault="00F53B4A" w:rsidP="00F53B4A">
      <w:pPr>
        <w:shd w:val="clear" w:color="auto" w:fill="FFFFFF"/>
        <w:spacing w:after="0" w:line="240" w:lineRule="auto"/>
        <w:ind w:left="1200" w:hanging="80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соответствии ст. 24 УПК РК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следователь, дознаватель обязаны принять все</w:t>
      </w:r>
    </w:p>
    <w:p w14:paraId="35EEE476" w14:textId="77777777" w:rsidR="00F53B4A" w:rsidRDefault="00F53B4A" w:rsidP="00F53B4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предусмотренные законом меры для всестороннего, полного и объективного исследования обстоятельств, необходимых и достаточных для правильного разрешения дела.</w:t>
      </w:r>
    </w:p>
    <w:p w14:paraId="28BF56F0" w14:textId="77777777" w:rsidR="00F53B4A" w:rsidRDefault="00F53B4A" w:rsidP="00F53B4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основании изложенного и в соответствии ст. 24, 78, 66, 99 УПК РК, а также ст. 17 Закона РК «О порядке рассмотрения обращений физических и юридических лиц»,</w:t>
      </w:r>
    </w:p>
    <w:p w14:paraId="4F770762" w14:textId="77777777" w:rsidR="00F53B4A" w:rsidRDefault="00F53B4A" w:rsidP="00F53B4A">
      <w:pPr>
        <w:pStyle w:val="a9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24631E68" w14:textId="77777777" w:rsidR="00F53B4A" w:rsidRDefault="00F53B4A" w:rsidP="00F53B4A">
      <w:pPr>
        <w:pStyle w:val="a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ПРОШУ ВАС:</w:t>
      </w:r>
    </w:p>
    <w:p w14:paraId="09925387" w14:textId="32345EA7" w:rsidR="00F53B4A" w:rsidRDefault="00F53B4A" w:rsidP="00F53B4A">
      <w:pPr>
        <w:pStyle w:val="a9"/>
        <w:numPr>
          <w:ilvl w:val="0"/>
          <w:numId w:val="7"/>
        </w:numPr>
        <w:ind w:left="426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Прекратить уголовное дело №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217500031000128 </w:t>
      </w:r>
      <w:r>
        <w:rPr>
          <w:rFonts w:ascii="Times New Roman" w:hAnsi="Times New Roman" w:cs="Times New Roman"/>
          <w:sz w:val="24"/>
          <w:szCs w:val="24"/>
        </w:rPr>
        <w:t>на стадии досудебного расследования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 в отношений </w:t>
      </w:r>
      <w:r>
        <w:rPr>
          <w:rFonts w:ascii="Times New Roman" w:hAnsi="Times New Roman" w:cs="Times New Roman"/>
          <w:color w:val="000000"/>
          <w:sz w:val="24"/>
          <w:szCs w:val="24"/>
        </w:rPr>
        <w:t>свидетеля, имеющего право на защиту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7B77B6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>Г.Х.,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по факту совершения преступления предусмотренное </w:t>
      </w:r>
      <w:r>
        <w:rPr>
          <w:rFonts w:ascii="Times New Roman" w:hAnsi="Times New Roman" w:cs="Times New Roman"/>
          <w:color w:val="000000"/>
          <w:sz w:val="24"/>
          <w:szCs w:val="24"/>
        </w:rPr>
        <w:t>ст. 385, ч. З, УК Республики Казахстан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; </w:t>
      </w:r>
    </w:p>
    <w:p w14:paraId="4D9B0A0E" w14:textId="77777777" w:rsidR="00F53B4A" w:rsidRDefault="00F53B4A" w:rsidP="00F53B4A">
      <w:pPr>
        <w:pStyle w:val="a9"/>
        <w:numPr>
          <w:ilvl w:val="0"/>
          <w:numId w:val="7"/>
        </w:numPr>
        <w:ind w:left="426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Ответить на заявление законом установленные сроки.</w:t>
      </w:r>
    </w:p>
    <w:p w14:paraId="4FDD94C6" w14:textId="77777777" w:rsidR="00F53B4A" w:rsidRDefault="00F53B4A" w:rsidP="00F53B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2A15A08" w14:textId="77777777" w:rsidR="00F53B4A" w:rsidRDefault="00F53B4A" w:rsidP="00F53B4A">
      <w:pPr>
        <w:pStyle w:val="a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С уважением,                                                                  </w:t>
      </w:r>
    </w:p>
    <w:p w14:paraId="0307A02E" w14:textId="77777777" w:rsidR="00F53B4A" w:rsidRDefault="00F53B4A" w:rsidP="00F53B4A">
      <w:pPr>
        <w:pStyle w:val="a9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Адвокат:                                         ____________/ Саржанов Г.Т.</w:t>
      </w:r>
    </w:p>
    <w:p w14:paraId="5698ABD3" w14:textId="77777777" w:rsidR="00F53B4A" w:rsidRDefault="00F53B4A" w:rsidP="00F53B4A">
      <w:pPr>
        <w:pStyle w:val="a9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  <w:r>
        <w:rPr>
          <w:rFonts w:ascii="Calibri" w:eastAsia="Calibri" w:hAnsi="Calibri" w:cs="Calibri"/>
          <w:color w:val="000000" w:themeColor="text1"/>
          <w:lang w:val="kk-KZ"/>
        </w:rPr>
        <w:t xml:space="preserve">                                      </w:t>
      </w:r>
    </w:p>
    <w:p w14:paraId="3A04A772" w14:textId="77777777" w:rsidR="00F53B4A" w:rsidRDefault="00F53B4A" w:rsidP="00F53B4A">
      <w:pPr>
        <w:spacing w:after="0" w:line="240" w:lineRule="auto"/>
        <w:ind w:left="3540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</w:p>
    <w:p w14:paraId="5F98A4E4" w14:textId="77777777" w:rsidR="00F53B4A" w:rsidRDefault="00F53B4A" w:rsidP="00F53B4A">
      <w:pPr>
        <w:pStyle w:val="a9"/>
        <w:ind w:left="3540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>«___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>_»_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>__________2021 г.</w:t>
      </w:r>
    </w:p>
    <w:p w14:paraId="7DFAAEEB" w14:textId="77777777" w:rsidR="00F53B4A" w:rsidRDefault="00F53B4A" w:rsidP="00F53B4A">
      <w:pPr>
        <w:rPr>
          <w:rFonts w:ascii="Calibri" w:eastAsia="Calibri" w:hAnsi="Calibri" w:cs="Calibri"/>
          <w:color w:val="000000" w:themeColor="text1"/>
        </w:rPr>
      </w:pPr>
    </w:p>
    <w:p w14:paraId="15156363" w14:textId="77777777" w:rsidR="00F53B4A" w:rsidRDefault="00F53B4A" w:rsidP="00F53B4A">
      <w:pPr>
        <w:rPr>
          <w:rFonts w:ascii="Calibri" w:eastAsia="Calibri" w:hAnsi="Calibri" w:cs="Calibri"/>
          <w:color w:val="000000" w:themeColor="text1"/>
        </w:rPr>
      </w:pPr>
    </w:p>
    <w:p w14:paraId="709283BC" w14:textId="77777777" w:rsidR="00F53B4A" w:rsidRDefault="00F53B4A" w:rsidP="00F53B4A">
      <w:pPr>
        <w:rPr>
          <w:rFonts w:ascii="Calibri" w:eastAsia="Calibri" w:hAnsi="Calibri" w:cs="Calibri"/>
          <w:color w:val="000000" w:themeColor="text1"/>
        </w:rPr>
      </w:pPr>
    </w:p>
    <w:p w14:paraId="3FD4BB08" w14:textId="77777777" w:rsidR="00F53B4A" w:rsidRDefault="00F53B4A" w:rsidP="00F53B4A">
      <w:pPr>
        <w:ind w:firstLine="708"/>
        <w:rPr>
          <w:rFonts w:ascii="Calibri" w:eastAsia="Calibri" w:hAnsi="Calibri" w:cs="Calibri"/>
          <w:color w:val="000000" w:themeColor="text1"/>
          <w:sz w:val="16"/>
          <w:szCs w:val="16"/>
        </w:rPr>
      </w:pPr>
      <w:r>
        <w:rPr>
          <w:rFonts w:ascii="Calibri" w:eastAsia="Calibri" w:hAnsi="Calibri" w:cs="Calibri"/>
          <w:color w:val="000000" w:themeColor="text1"/>
          <w:sz w:val="16"/>
          <w:szCs w:val="16"/>
        </w:rPr>
        <w:lastRenderedPageBreak/>
        <w:t>Согласно ст. 17 Закона РК «О порядке рассмотрения обращений физических и юридических лиц» нарушение законодательства Республики Казахстан о порядке рассмотрения обращений физических и юридических лиц влечет ответственность в соответствии с законами Республики Казахстан</w:t>
      </w:r>
    </w:p>
    <w:p w14:paraId="5F1805EF" w14:textId="77777777" w:rsidR="00F53B4A" w:rsidRDefault="00F53B4A" w:rsidP="00F53B4A"/>
    <w:p w14:paraId="006D8388" w14:textId="7F167BFE" w:rsidR="00A935B4" w:rsidRDefault="00A935B4" w:rsidP="00A935B4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Адвокат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hyperlink r:id="rId13" w:history="1">
        <w:r w:rsidRPr="00FC62B7">
          <w:rPr>
            <w:rStyle w:val="a8"/>
          </w:rPr>
          <w:t>Заңгер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Заң </w:t>
      </w:r>
      <w:proofErr w:type="spellStart"/>
      <w:r>
        <w:rPr>
          <w:rFonts w:ascii="Times New Roman" w:hAnsi="Times New Roman" w:cs="Times New Roman"/>
          <w:sz w:val="24"/>
          <w:szCs w:val="24"/>
        </w:rPr>
        <w:t>қызметі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Қорғау Компания Фирма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Азаматтық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hyperlink r:id="rId14" w:history="1">
        <w:r w:rsidRPr="009660A7">
          <w:rPr>
            <w:rStyle w:val="a8"/>
          </w:rPr>
          <w:t>Қылмыстық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Әкімшілік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Төрелік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Арбитраж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даулар</w:t>
      </w:r>
      <w:r w:rsidR="00FB02BF">
        <w:rPr>
          <w:rFonts w:ascii="Times New Roman" w:hAnsi="Times New Roman" w:cs="Times New Roman"/>
          <w:sz w:val="24"/>
          <w:szCs w:val="24"/>
        </w:rPr>
        <w:t>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Алматы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Қазақстан </w:t>
      </w:r>
    </w:p>
    <w:p w14:paraId="6656EAEF" w14:textId="67C28419" w:rsidR="00B33E81" w:rsidRPr="00572302" w:rsidRDefault="00B33E81" w:rsidP="00B33E81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572302">
        <w:rPr>
          <w:rFonts w:ascii="Times New Roman" w:hAnsi="Times New Roman" w:cs="Times New Roman"/>
          <w:sz w:val="24"/>
          <w:szCs w:val="24"/>
        </w:rPr>
        <w:t xml:space="preserve">Адвокат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Заңгер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Қорғаушы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Алматы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Заң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қызметі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Қорғау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Көмек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Кеңсе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Азаматтық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Әкімшілік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Арбитраж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даулары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E73107" w14:textId="305CA78E" w:rsidR="00175CFB" w:rsidRDefault="00737C06" w:rsidP="00175CFB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211993">
        <w:rPr>
          <w:rFonts w:ascii="Times New Roman" w:hAnsi="Times New Roman" w:cs="Times New Roman"/>
          <w:sz w:val="24"/>
          <w:szCs w:val="24"/>
        </w:rPr>
        <w:t xml:space="preserve">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hyperlink r:id="rId15" w:history="1">
        <w:r w:rsidR="00175CFB" w:rsidRPr="00FC62B7">
          <w:rPr>
            <w:rStyle w:val="a8"/>
          </w:rPr>
          <w:t>Адвокат</w:t>
        </w:r>
      </w:hyperlink>
      <w:r w:rsidR="00175CFB">
        <w:rPr>
          <w:rFonts w:ascii="Times New Roman" w:hAnsi="Times New Roman" w:cs="Times New Roman"/>
          <w:sz w:val="24"/>
          <w:szCs w:val="24"/>
        </w:rPr>
        <w:t xml:space="preserve">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Юрист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Юридическая услуга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Защита Компания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hyperlink r:id="rId16" w:history="1">
        <w:r w:rsidR="00175CFB" w:rsidRPr="005C1D26">
          <w:rPr>
            <w:rStyle w:val="a8"/>
          </w:rPr>
          <w:t>Адвокатская контора</w:t>
        </w:r>
      </w:hyperlink>
      <w:r w:rsidR="00175CFB">
        <w:rPr>
          <w:rFonts w:ascii="Times New Roman" w:hAnsi="Times New Roman" w:cs="Times New Roman"/>
          <w:sz w:val="24"/>
          <w:szCs w:val="24"/>
        </w:rPr>
        <w:t xml:space="preserve">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Гражданские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Уголовные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Административные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Арбитражные дела споры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Алматы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Казахстан </w:t>
      </w:r>
    </w:p>
    <w:p w14:paraId="72E11ECD" w14:textId="77777777" w:rsidR="00B33E81" w:rsidRDefault="00B33E81" w:rsidP="00B33E81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Адвокат Юрист Алматы Юридическая услуга консультация Гражданские Уголовные Административные Арбитражные дела споры Защита Адвокатская контора Компания Казахстан</w:t>
      </w:r>
    </w:p>
    <w:p w14:paraId="22EC7657" w14:textId="2950C691" w:rsidR="00D5693E" w:rsidRPr="00211993" w:rsidRDefault="00D5693E" w:rsidP="0026734E">
      <w:pPr>
        <w:rPr>
          <w:rFonts w:ascii="Times New Roman" w:hAnsi="Times New Roman" w:cs="Times New Roman"/>
          <w:sz w:val="24"/>
          <w:szCs w:val="24"/>
        </w:rPr>
      </w:pPr>
    </w:p>
    <w:sectPr w:rsidR="00D5693E" w:rsidRPr="00211993" w:rsidSect="00327D34">
      <w:headerReference w:type="default" r:id="rId17"/>
      <w:footerReference w:type="default" r:id="rId18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C3EF42" w14:textId="77777777" w:rsidR="00544A1D" w:rsidRDefault="00544A1D" w:rsidP="00702393">
      <w:pPr>
        <w:spacing w:after="0" w:line="240" w:lineRule="auto"/>
      </w:pPr>
      <w:r>
        <w:separator/>
      </w:r>
    </w:p>
  </w:endnote>
  <w:endnote w:type="continuationSeparator" w:id="0">
    <w:p w14:paraId="216740D9" w14:textId="77777777" w:rsidR="00544A1D" w:rsidRDefault="00544A1D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7F1DB4" w14:textId="77777777" w:rsidR="00544A1D" w:rsidRDefault="00544A1D" w:rsidP="00702393">
      <w:pPr>
        <w:spacing w:after="0" w:line="240" w:lineRule="auto"/>
      </w:pPr>
      <w:r>
        <w:separator/>
      </w:r>
    </w:p>
  </w:footnote>
  <w:footnote w:type="continuationSeparator" w:id="0">
    <w:p w14:paraId="05759EE2" w14:textId="77777777" w:rsidR="00544A1D" w:rsidRDefault="00544A1D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1B7AACBA" w:rsidR="00702393" w:rsidRPr="00017580" w:rsidRDefault="00D11A8A" w:rsidP="00193E1B">
    <w:pPr>
      <w:pStyle w:val="a4"/>
      <w:jc w:val="both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20D792" wp14:editId="44B78346">
          <wp:simplePos x="0" y="0"/>
          <wp:positionH relativeFrom="margin">
            <wp:posOffset>1361440</wp:posOffset>
          </wp:positionH>
          <wp:positionV relativeFrom="paragraph">
            <wp:posOffset>3300458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</w:rPr>
      <w:drawing>
        <wp:anchor distT="0" distB="0" distL="114300" distR="114300" simplePos="0" relativeHeight="251658240" behindDoc="1" locked="0" layoutInCell="1" allowOverlap="1" wp14:anchorId="4CD40BCC" wp14:editId="6D9BFD19">
          <wp:simplePos x="0" y="0"/>
          <wp:positionH relativeFrom="margin">
            <wp:posOffset>4886325</wp:posOffset>
          </wp:positionH>
          <wp:positionV relativeFrom="paragraph">
            <wp:posOffset>854562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  <w:lang w:eastAsia="ru-RU"/>
      </w:rPr>
      <w:drawing>
        <wp:inline distT="0" distB="0" distL="0" distR="0" wp14:anchorId="7B7D6EAA" wp14:editId="0A168D4D">
          <wp:extent cx="2266950" cy="657998"/>
          <wp:effectExtent l="0" t="0" r="0" b="889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4591" cy="6834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            </w:t>
    </w:r>
    <w:r w:rsidR="005F07D3">
      <w:rPr>
        <w:noProof/>
        <w:lang w:eastAsia="ru-RU"/>
      </w:rPr>
      <w:drawing>
        <wp:inline distT="0" distB="0" distL="0" distR="0" wp14:anchorId="4C410DFF" wp14:editId="76C2D2D7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       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  <w:p w14:paraId="0EFCDBC8" w14:textId="77777777" w:rsidR="000B4FB0" w:rsidRDefault="000B4FB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B64B7"/>
    <w:multiLevelType w:val="hybridMultilevel"/>
    <w:tmpl w:val="3B708D74"/>
    <w:lvl w:ilvl="0" w:tplc="1000000F">
      <w:start w:val="1"/>
      <w:numFmt w:val="decimal"/>
      <w:lvlText w:val="%1."/>
      <w:lvlJc w:val="left"/>
      <w:pPr>
        <w:ind w:left="1069" w:hanging="360"/>
      </w:p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C613707"/>
    <w:multiLevelType w:val="hybridMultilevel"/>
    <w:tmpl w:val="8B78119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C7289F"/>
    <w:multiLevelType w:val="hybridMultilevel"/>
    <w:tmpl w:val="D3783886"/>
    <w:lvl w:ilvl="0" w:tplc="1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CAB613C"/>
    <w:multiLevelType w:val="hybridMultilevel"/>
    <w:tmpl w:val="E698DF34"/>
    <w:lvl w:ilvl="0" w:tplc="563EE5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D8CAC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A394DB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685C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D29E2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D5E41E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F689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84594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A7945C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B62A71"/>
    <w:multiLevelType w:val="hybridMultilevel"/>
    <w:tmpl w:val="C05AD98A"/>
    <w:lvl w:ilvl="0" w:tplc="100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431439225">
    <w:abstractNumId w:val="2"/>
  </w:num>
  <w:num w:numId="2" w16cid:durableId="96797831">
    <w:abstractNumId w:val="0"/>
  </w:num>
  <w:num w:numId="3" w16cid:durableId="1584561244">
    <w:abstractNumId w:val="4"/>
  </w:num>
  <w:num w:numId="4" w16cid:durableId="465246920">
    <w:abstractNumId w:val="1"/>
  </w:num>
  <w:num w:numId="5" w16cid:durableId="1546064905">
    <w:abstractNumId w:val="2"/>
  </w:num>
  <w:num w:numId="6" w16cid:durableId="1555854343">
    <w:abstractNumId w:val="4"/>
  </w:num>
  <w:num w:numId="7" w16cid:durableId="8196609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59E"/>
    <w:rsid w:val="000056B3"/>
    <w:rsid w:val="00014D8B"/>
    <w:rsid w:val="00017580"/>
    <w:rsid w:val="00067545"/>
    <w:rsid w:val="000B4FB0"/>
    <w:rsid w:val="00127F28"/>
    <w:rsid w:val="00152128"/>
    <w:rsid w:val="001539CF"/>
    <w:rsid w:val="00175CFB"/>
    <w:rsid w:val="00193E1B"/>
    <w:rsid w:val="001C5801"/>
    <w:rsid w:val="00211993"/>
    <w:rsid w:val="002262A5"/>
    <w:rsid w:val="002570B0"/>
    <w:rsid w:val="0026734E"/>
    <w:rsid w:val="002A1A72"/>
    <w:rsid w:val="002B659E"/>
    <w:rsid w:val="00327D34"/>
    <w:rsid w:val="00327E86"/>
    <w:rsid w:val="00394D44"/>
    <w:rsid w:val="00396063"/>
    <w:rsid w:val="003C77EA"/>
    <w:rsid w:val="003E3623"/>
    <w:rsid w:val="00406923"/>
    <w:rsid w:val="00442855"/>
    <w:rsid w:val="004F22C8"/>
    <w:rsid w:val="00544A1D"/>
    <w:rsid w:val="00577C42"/>
    <w:rsid w:val="005B4DC1"/>
    <w:rsid w:val="005F07D3"/>
    <w:rsid w:val="006B0A4D"/>
    <w:rsid w:val="006E2D0A"/>
    <w:rsid w:val="006F1C37"/>
    <w:rsid w:val="00702393"/>
    <w:rsid w:val="00722D19"/>
    <w:rsid w:val="00737C06"/>
    <w:rsid w:val="007B77B6"/>
    <w:rsid w:val="008A7236"/>
    <w:rsid w:val="008E7DF6"/>
    <w:rsid w:val="008F4E8E"/>
    <w:rsid w:val="0091354D"/>
    <w:rsid w:val="0094655E"/>
    <w:rsid w:val="009E6904"/>
    <w:rsid w:val="00A23573"/>
    <w:rsid w:val="00A45B15"/>
    <w:rsid w:val="00A935B4"/>
    <w:rsid w:val="00AE3915"/>
    <w:rsid w:val="00B31BDB"/>
    <w:rsid w:val="00B33E81"/>
    <w:rsid w:val="00B7221A"/>
    <w:rsid w:val="00BD7730"/>
    <w:rsid w:val="00C15EB7"/>
    <w:rsid w:val="00C16D9C"/>
    <w:rsid w:val="00C601F1"/>
    <w:rsid w:val="00C97844"/>
    <w:rsid w:val="00CB275A"/>
    <w:rsid w:val="00CF5BD5"/>
    <w:rsid w:val="00D02DFB"/>
    <w:rsid w:val="00D11A8A"/>
    <w:rsid w:val="00D5693E"/>
    <w:rsid w:val="00D63BC1"/>
    <w:rsid w:val="00DB660C"/>
    <w:rsid w:val="00EE78AD"/>
    <w:rsid w:val="00F173BA"/>
    <w:rsid w:val="00F30303"/>
    <w:rsid w:val="00F53B4A"/>
    <w:rsid w:val="00F96E54"/>
    <w:rsid w:val="00FB02BF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734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customStyle="1" w:styleId="s1">
    <w:name w:val="s1"/>
    <w:basedOn w:val="a0"/>
    <w:rsid w:val="00577C42"/>
  </w:style>
  <w:style w:type="character" w:customStyle="1" w:styleId="s0">
    <w:name w:val="s0"/>
    <w:basedOn w:val="a0"/>
    <w:rsid w:val="00577C42"/>
  </w:style>
  <w:style w:type="character" w:styleId="a8">
    <w:name w:val="Hyperlink"/>
    <w:uiPriority w:val="99"/>
    <w:unhideWhenUsed/>
    <w:rsid w:val="00577C42"/>
    <w:rPr>
      <w:rFonts w:ascii="Times New Roman" w:hAnsi="Times New Roman" w:cs="Times New Roman" w:hint="default"/>
      <w:b/>
      <w:bCs/>
      <w:i w:val="0"/>
      <w:iCs w:val="0"/>
      <w:color w:val="000080"/>
      <w:sz w:val="24"/>
      <w:szCs w:val="24"/>
      <w:u w:val="single"/>
    </w:rPr>
  </w:style>
  <w:style w:type="paragraph" w:styleId="a9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"/>
    <w:link w:val="aa"/>
    <w:uiPriority w:val="1"/>
    <w:qFormat/>
    <w:rsid w:val="00577C42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9"/>
    <w:uiPriority w:val="1"/>
    <w:locked/>
    <w:rsid w:val="00577C42"/>
  </w:style>
  <w:style w:type="paragraph" w:styleId="ab">
    <w:name w:val="List Paragraph"/>
    <w:basedOn w:val="a"/>
    <w:uiPriority w:val="34"/>
    <w:qFormat/>
    <w:rsid w:val="00577C4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rtejustify">
    <w:name w:val="rtejustify"/>
    <w:basedOn w:val="a"/>
    <w:rsid w:val="00577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5F0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semiHidden/>
    <w:locked/>
    <w:rsid w:val="005F07D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semiHidden/>
    <w:qFormat/>
    <w:rsid w:val="005F07D3"/>
    <w:pPr>
      <w:widowControl w:val="0"/>
      <w:shd w:val="clear" w:color="auto" w:fill="FFFFFF"/>
      <w:spacing w:after="240" w:line="274" w:lineRule="exact"/>
    </w:pPr>
    <w:rPr>
      <w:rFonts w:ascii="Times New Roman" w:eastAsia="Times New Roman" w:hAnsi="Times New Roman" w:cs="Times New Roman"/>
    </w:rPr>
  </w:style>
  <w:style w:type="character" w:styleId="ad">
    <w:name w:val="Strong"/>
    <w:basedOn w:val="a0"/>
    <w:uiPriority w:val="22"/>
    <w:qFormat/>
    <w:rsid w:val="005F07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94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pravo.kz/" TargetMode="External"/><Relationship Id="rId13" Type="http://schemas.openxmlformats.org/officeDocument/2006/relationships/hyperlink" Target="https://www.instagram.com/zakonpravo.kz/?hl=ru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instagram.com/zakonpravo.kz/?hl=ru" TargetMode="External"/><Relationship Id="rId12" Type="http://schemas.openxmlformats.org/officeDocument/2006/relationships/hyperlink" Target="http://www.zakonpravo.kz/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zakonpravo.kz/publikacii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zakonpravo.kz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instagram.com/zakonpravo.kz/?hl=ru" TargetMode="External"/><Relationship Id="rId10" Type="http://schemas.openxmlformats.org/officeDocument/2006/relationships/hyperlink" Target="https://zakonpravo.kz/blanki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ZakonPravoKaz" TargetMode="External"/><Relationship Id="rId14" Type="http://schemas.openxmlformats.org/officeDocument/2006/relationships/hyperlink" Target="https://zakonpravo.kz/blanki/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1006</Words>
  <Characters>5739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52</cp:revision>
  <cp:lastPrinted>2021-08-17T09:15:00Z</cp:lastPrinted>
  <dcterms:created xsi:type="dcterms:W3CDTF">2021-08-13T09:00:00Z</dcterms:created>
  <dcterms:modified xsi:type="dcterms:W3CDTF">2022-08-07T11:51:00Z</dcterms:modified>
</cp:coreProperties>
</file>