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AB8F2E" w14:textId="77777777" w:rsidR="00800C8C" w:rsidRDefault="00800C8C" w:rsidP="00800C8C">
      <w:pPr>
        <w:pStyle w:val="a3"/>
        <w:rPr>
          <w:rFonts w:eastAsia="Times New Roman"/>
        </w:rPr>
      </w:pPr>
      <w:r w:rsidRPr="00F179D6">
        <w:rPr>
          <w:rStyle w:val="a6"/>
          <w:rFonts w:ascii="Times New Roman" w:eastAsia="Times New Roman" w:hAnsi="Times New Roman" w:cs="Times New Roman"/>
          <w:color w:val="000000" w:themeColor="text1"/>
        </w:rPr>
        <w:t xml:space="preserve">Внимание! </w:t>
      </w:r>
    </w:p>
    <w:p w14:paraId="56A0BEA9" w14:textId="77777777" w:rsidR="00800C8C" w:rsidRDefault="00117A1D" w:rsidP="00800C8C">
      <w:pPr>
        <w:pStyle w:val="a3"/>
        <w:rPr>
          <w:rStyle w:val="a6"/>
          <w:rFonts w:ascii="Times New Roman" w:eastAsia="Times New Roman" w:hAnsi="Times New Roman" w:cs="Times New Roman"/>
          <w:b w:val="0"/>
          <w:bCs w:val="0"/>
          <w:color w:val="000000" w:themeColor="text1"/>
        </w:rPr>
      </w:pPr>
      <w:hyperlink r:id="rId7" w:history="1">
        <w:r w:rsidR="00800C8C" w:rsidRPr="00063DCB">
          <w:rPr>
            <w:rStyle w:val="a5"/>
            <w:rFonts w:eastAsia="Times New Roman"/>
          </w:rPr>
          <w:t xml:space="preserve">Юридическая компания Закон и </w:t>
        </w:r>
        <w:proofErr w:type="gramStart"/>
        <w:r w:rsidR="00800C8C" w:rsidRPr="00063DCB">
          <w:rPr>
            <w:rStyle w:val="a5"/>
            <w:rFonts w:eastAsia="Times New Roman"/>
          </w:rPr>
          <w:t>Право</w:t>
        </w:r>
        <w:proofErr w:type="gramEnd"/>
      </w:hyperlink>
      <w:r w:rsidR="00800C8C" w:rsidRPr="00EE5204">
        <w:rPr>
          <w:rStyle w:val="a6"/>
          <w:rFonts w:ascii="Times New Roman" w:eastAsia="Times New Roman" w:hAnsi="Times New Roman" w:cs="Times New Roman"/>
          <w:color w:val="000000" w:themeColor="text1"/>
        </w:rPr>
        <w:t>, обращает ваше внимание на то, что данн</w:t>
      </w:r>
      <w:r w:rsidR="00800C8C" w:rsidRPr="194D7516">
        <w:rPr>
          <w:rStyle w:val="a6"/>
          <w:rFonts w:ascii="Times New Roman" w:eastAsia="Times New Roman" w:hAnsi="Times New Roman" w:cs="Times New Roman"/>
          <w:color w:val="000000" w:themeColor="text1"/>
        </w:rPr>
        <w:t xml:space="preserve">ый документ </w:t>
      </w:r>
      <w:r w:rsidR="00800C8C" w:rsidRPr="00EE5204">
        <w:rPr>
          <w:rStyle w:val="a6"/>
          <w:rFonts w:ascii="Times New Roman" w:eastAsia="Times New Roman" w:hAnsi="Times New Roman" w:cs="Times New Roman"/>
          <w:color w:val="000000" w:themeColor="text1"/>
        </w:rPr>
        <w:t xml:space="preserve">является базовым и не всегда отвечает требованиям конкретной ситуации. </w:t>
      </w:r>
      <w:hyperlink r:id="rId8" w:history="1">
        <w:r w:rsidR="00800C8C" w:rsidRPr="00612C8D">
          <w:rPr>
            <w:rStyle w:val="a5"/>
            <w:rFonts w:eastAsia="Times New Roman"/>
          </w:rPr>
          <w:t>Наши юристы готовы оказать вам помощь</w:t>
        </w:r>
      </w:hyperlink>
      <w:r w:rsidR="00800C8C" w:rsidRPr="00C53D27">
        <w:rPr>
          <w:rStyle w:val="a6"/>
          <w:rFonts w:ascii="Times New Roman" w:eastAsia="Times New Roman" w:hAnsi="Times New Roman" w:cs="Times New Roman"/>
          <w:color w:val="000000" w:themeColor="text1"/>
        </w:rPr>
        <w:t xml:space="preserve"> в </w:t>
      </w:r>
      <w:hyperlink r:id="rId9" w:history="1">
        <w:r w:rsidR="00800C8C" w:rsidRPr="00FA01E1">
          <w:rPr>
            <w:rStyle w:val="a5"/>
            <w:rFonts w:eastAsia="Times New Roman"/>
          </w:rPr>
          <w:t>составлении любого правового документа</w:t>
        </w:r>
      </w:hyperlink>
      <w:r w:rsidR="00800C8C" w:rsidRPr="00C53D27">
        <w:rPr>
          <w:rStyle w:val="a6"/>
          <w:rFonts w:ascii="Times New Roman" w:eastAsia="Times New Roman" w:hAnsi="Times New Roman" w:cs="Times New Roman"/>
          <w:color w:val="000000" w:themeColor="text1"/>
        </w:rPr>
        <w:t xml:space="preserve"> подходящего именно под вашу ситуацию</w:t>
      </w:r>
      <w:r w:rsidR="00800C8C" w:rsidRPr="194D7516">
        <w:rPr>
          <w:rStyle w:val="a6"/>
          <w:rFonts w:ascii="Times New Roman" w:eastAsia="Times New Roman" w:hAnsi="Times New Roman" w:cs="Times New Roman"/>
          <w:color w:val="000000" w:themeColor="text1"/>
        </w:rPr>
        <w:t>.</w:t>
      </w:r>
      <w:r w:rsidR="00800C8C">
        <w:rPr>
          <w:rStyle w:val="a6"/>
          <w:rFonts w:ascii="Times New Roman" w:eastAsia="Times New Roman" w:hAnsi="Times New Roman" w:cs="Times New Roman"/>
          <w:color w:val="000000" w:themeColor="text1"/>
        </w:rPr>
        <w:t xml:space="preserve"> </w:t>
      </w:r>
    </w:p>
    <w:p w14:paraId="6FBF4943" w14:textId="77777777" w:rsidR="00800C8C" w:rsidRDefault="00800C8C" w:rsidP="00800C8C">
      <w:pPr>
        <w:pStyle w:val="a3"/>
        <w:rPr>
          <w:rStyle w:val="a6"/>
          <w:rFonts w:ascii="Times New Roman" w:eastAsia="Times New Roman" w:hAnsi="Times New Roman" w:cs="Times New Roman"/>
          <w:b w:val="0"/>
          <w:bCs w:val="0"/>
          <w:color w:val="000000" w:themeColor="text1"/>
        </w:rPr>
      </w:pPr>
      <w:r w:rsidRPr="6AEFDBE4">
        <w:rPr>
          <w:rStyle w:val="a6"/>
          <w:rFonts w:ascii="Times New Roman" w:eastAsia="Times New Roman" w:hAnsi="Times New Roman" w:cs="Times New Roman"/>
          <w:color w:val="000000" w:themeColor="text1"/>
        </w:rPr>
        <w:t xml:space="preserve">Для подробной информации свяжитесь с </w:t>
      </w:r>
      <w:hyperlink r:id="rId10" w:history="1">
        <w:r w:rsidRPr="00260B78">
          <w:rPr>
            <w:rStyle w:val="a5"/>
            <w:rFonts w:eastAsia="Times New Roman"/>
          </w:rPr>
          <w:t>Юристом / Адвокатом</w:t>
        </w:r>
      </w:hyperlink>
      <w:r w:rsidRPr="6AEFDBE4">
        <w:rPr>
          <w:rStyle w:val="a6"/>
          <w:rFonts w:ascii="Times New Roman" w:eastAsia="Times New Roman" w:hAnsi="Times New Roman" w:cs="Times New Roman"/>
          <w:color w:val="000000" w:themeColor="text1"/>
        </w:rPr>
        <w:t xml:space="preserve">, по телефону; </w:t>
      </w:r>
      <w:hyperlink r:id="rId11" w:history="1">
        <w:r w:rsidRPr="00D931BB">
          <w:rPr>
            <w:rStyle w:val="a5"/>
            <w:rFonts w:eastAsia="Times New Roman"/>
          </w:rPr>
          <w:t>+7 (708) 971-78-58; +7 (727) 971-78-58.</w:t>
        </w:r>
      </w:hyperlink>
    </w:p>
    <w:p w14:paraId="326DF061" w14:textId="77777777" w:rsidR="00800C8C" w:rsidRDefault="00800C8C" w:rsidP="00CA19C6">
      <w:pPr>
        <w:pStyle w:val="a3"/>
        <w:ind w:left="4248"/>
        <w:rPr>
          <w:rFonts w:ascii="Times New Roman" w:hAnsi="Times New Roman" w:cs="Times New Roman"/>
          <w:b/>
          <w:bCs/>
          <w:color w:val="000000"/>
          <w:sz w:val="24"/>
          <w:szCs w:val="24"/>
        </w:rPr>
      </w:pPr>
    </w:p>
    <w:p w14:paraId="0F1991B0" w14:textId="77777777" w:rsidR="00CA19C6" w:rsidRPr="002532B4" w:rsidRDefault="00CA19C6" w:rsidP="00CA19C6">
      <w:pPr>
        <w:pStyle w:val="a3"/>
        <w:ind w:left="4248"/>
        <w:rPr>
          <w:rFonts w:ascii="Times New Roman" w:hAnsi="Times New Roman" w:cs="Times New Roman"/>
          <w:b/>
          <w:bCs/>
          <w:color w:val="000000"/>
          <w:sz w:val="24"/>
          <w:szCs w:val="24"/>
        </w:rPr>
      </w:pPr>
      <w:r w:rsidRPr="002532B4">
        <w:rPr>
          <w:rFonts w:ascii="Times New Roman" w:hAnsi="Times New Roman" w:cs="Times New Roman"/>
          <w:b/>
          <w:bCs/>
          <w:color w:val="000000"/>
          <w:sz w:val="24"/>
          <w:szCs w:val="24"/>
        </w:rPr>
        <w:t xml:space="preserve">Дознавателю Управления дознания ДП </w:t>
      </w:r>
      <w:proofErr w:type="spellStart"/>
      <w:r w:rsidRPr="002532B4">
        <w:rPr>
          <w:rFonts w:ascii="Times New Roman" w:hAnsi="Times New Roman" w:cs="Times New Roman"/>
          <w:b/>
          <w:bCs/>
          <w:color w:val="000000"/>
          <w:sz w:val="24"/>
          <w:szCs w:val="24"/>
        </w:rPr>
        <w:t>г.Алматы</w:t>
      </w:r>
      <w:proofErr w:type="spellEnd"/>
      <w:r w:rsidRPr="002532B4">
        <w:rPr>
          <w:rFonts w:ascii="Times New Roman" w:hAnsi="Times New Roman" w:cs="Times New Roman"/>
          <w:b/>
          <w:bCs/>
          <w:color w:val="000000"/>
          <w:sz w:val="24"/>
          <w:szCs w:val="24"/>
        </w:rPr>
        <w:t xml:space="preserve"> капитану полиции Абдуллаев</w:t>
      </w:r>
      <w:r>
        <w:rPr>
          <w:rFonts w:ascii="Times New Roman" w:hAnsi="Times New Roman" w:cs="Times New Roman"/>
          <w:b/>
          <w:bCs/>
          <w:color w:val="000000"/>
          <w:sz w:val="24"/>
          <w:szCs w:val="24"/>
        </w:rPr>
        <w:t>у</w:t>
      </w:r>
      <w:r w:rsidRPr="002532B4">
        <w:rPr>
          <w:rFonts w:ascii="Times New Roman" w:hAnsi="Times New Roman" w:cs="Times New Roman"/>
          <w:b/>
          <w:bCs/>
          <w:color w:val="000000"/>
          <w:sz w:val="24"/>
          <w:szCs w:val="24"/>
        </w:rPr>
        <w:t xml:space="preserve"> В.И.</w:t>
      </w:r>
    </w:p>
    <w:p w14:paraId="62F6BC24" w14:textId="77777777" w:rsidR="00CA19C6" w:rsidRDefault="00CA19C6" w:rsidP="00CA19C6">
      <w:pPr>
        <w:pStyle w:val="a3"/>
        <w:ind w:left="4248"/>
        <w:rPr>
          <w:rFonts w:ascii="Times New Roman" w:hAnsi="Times New Roman" w:cs="Times New Roman"/>
          <w:sz w:val="24"/>
          <w:szCs w:val="24"/>
        </w:rPr>
      </w:pPr>
      <w:r w:rsidRPr="002532B4">
        <w:rPr>
          <w:rFonts w:ascii="Times New Roman" w:hAnsi="Times New Roman" w:cs="Times New Roman"/>
          <w:sz w:val="24"/>
          <w:szCs w:val="24"/>
        </w:rPr>
        <w:t xml:space="preserve">г. Алматы, 050012, ул. </w:t>
      </w:r>
      <w:proofErr w:type="spellStart"/>
      <w:r w:rsidRPr="002532B4">
        <w:rPr>
          <w:rFonts w:ascii="Times New Roman" w:hAnsi="Times New Roman" w:cs="Times New Roman"/>
          <w:sz w:val="24"/>
          <w:szCs w:val="24"/>
        </w:rPr>
        <w:t>Масанчи</w:t>
      </w:r>
      <w:proofErr w:type="spellEnd"/>
      <w:r w:rsidRPr="002532B4">
        <w:rPr>
          <w:rFonts w:ascii="Times New Roman" w:hAnsi="Times New Roman" w:cs="Times New Roman"/>
          <w:sz w:val="24"/>
          <w:szCs w:val="24"/>
        </w:rPr>
        <w:t>, д. 57 "А".</w:t>
      </w:r>
    </w:p>
    <w:p w14:paraId="2E9C9B8D" w14:textId="77777777" w:rsidR="00CA19C6" w:rsidRPr="002532B4" w:rsidRDefault="00CA19C6" w:rsidP="00CA19C6">
      <w:pPr>
        <w:pStyle w:val="a3"/>
        <w:ind w:left="4248"/>
        <w:rPr>
          <w:rFonts w:ascii="Times New Roman" w:hAnsi="Times New Roman" w:cs="Times New Roman"/>
          <w:sz w:val="24"/>
          <w:szCs w:val="24"/>
        </w:rPr>
      </w:pPr>
      <w:r>
        <w:rPr>
          <w:rFonts w:ascii="Times New Roman" w:hAnsi="Times New Roman" w:cs="Times New Roman"/>
          <w:sz w:val="24"/>
          <w:szCs w:val="24"/>
        </w:rPr>
        <w:t>+7 707 342 02 02.</w:t>
      </w:r>
    </w:p>
    <w:p w14:paraId="49084E55" w14:textId="77777777" w:rsidR="00CA19C6" w:rsidRPr="002532B4" w:rsidRDefault="00CA19C6" w:rsidP="00CA19C6">
      <w:pPr>
        <w:pStyle w:val="a3"/>
        <w:ind w:left="4248"/>
        <w:rPr>
          <w:rFonts w:ascii="Times New Roman" w:eastAsia="Times New Roman" w:hAnsi="Times New Roman" w:cs="Times New Roman"/>
          <w:b/>
          <w:bCs/>
          <w:sz w:val="24"/>
          <w:szCs w:val="24"/>
        </w:rPr>
      </w:pPr>
      <w:r w:rsidRPr="002532B4">
        <w:rPr>
          <w:rFonts w:ascii="Times New Roman" w:eastAsia="Times New Roman" w:hAnsi="Times New Roman" w:cs="Times New Roman"/>
          <w:b/>
          <w:bCs/>
          <w:sz w:val="24"/>
          <w:szCs w:val="24"/>
        </w:rPr>
        <w:t xml:space="preserve">от: Защитника-адвоката </w:t>
      </w:r>
      <w:proofErr w:type="spellStart"/>
      <w:r w:rsidRPr="002532B4">
        <w:rPr>
          <w:rFonts w:ascii="Times New Roman" w:eastAsia="Times New Roman" w:hAnsi="Times New Roman" w:cs="Times New Roman"/>
          <w:b/>
          <w:bCs/>
          <w:sz w:val="24"/>
          <w:szCs w:val="24"/>
        </w:rPr>
        <w:t>Саржанова</w:t>
      </w:r>
      <w:proofErr w:type="spellEnd"/>
      <w:r w:rsidRPr="002532B4">
        <w:rPr>
          <w:rFonts w:ascii="Times New Roman" w:eastAsia="Times New Roman" w:hAnsi="Times New Roman" w:cs="Times New Roman"/>
          <w:b/>
          <w:bCs/>
          <w:sz w:val="24"/>
          <w:szCs w:val="24"/>
        </w:rPr>
        <w:t xml:space="preserve"> </w:t>
      </w:r>
      <w:proofErr w:type="spellStart"/>
      <w:r w:rsidRPr="002532B4">
        <w:rPr>
          <w:rFonts w:ascii="Times New Roman" w:eastAsia="Times New Roman" w:hAnsi="Times New Roman" w:cs="Times New Roman"/>
          <w:b/>
          <w:bCs/>
          <w:sz w:val="24"/>
          <w:szCs w:val="24"/>
        </w:rPr>
        <w:t>Галымжана</w:t>
      </w:r>
      <w:proofErr w:type="spellEnd"/>
      <w:r w:rsidRPr="002532B4">
        <w:rPr>
          <w:rFonts w:ascii="Times New Roman" w:eastAsia="Times New Roman" w:hAnsi="Times New Roman" w:cs="Times New Roman"/>
          <w:b/>
          <w:bCs/>
          <w:sz w:val="24"/>
          <w:szCs w:val="24"/>
        </w:rPr>
        <w:t xml:space="preserve"> </w:t>
      </w:r>
      <w:proofErr w:type="spellStart"/>
      <w:r w:rsidRPr="002532B4">
        <w:rPr>
          <w:rFonts w:ascii="Times New Roman" w:eastAsia="Times New Roman" w:hAnsi="Times New Roman" w:cs="Times New Roman"/>
          <w:b/>
          <w:bCs/>
          <w:sz w:val="24"/>
          <w:szCs w:val="24"/>
        </w:rPr>
        <w:t>Турлыбековича</w:t>
      </w:r>
      <w:proofErr w:type="spellEnd"/>
      <w:r w:rsidRPr="002532B4">
        <w:rPr>
          <w:rFonts w:ascii="Times New Roman" w:eastAsia="Times New Roman" w:hAnsi="Times New Roman" w:cs="Times New Roman"/>
          <w:b/>
          <w:bCs/>
          <w:sz w:val="24"/>
          <w:szCs w:val="24"/>
        </w:rPr>
        <w:t xml:space="preserve"> </w:t>
      </w:r>
    </w:p>
    <w:p w14:paraId="5EB1F21C" w14:textId="77777777" w:rsidR="00CA19C6" w:rsidRPr="002532B4" w:rsidRDefault="00CA19C6" w:rsidP="00CA19C6">
      <w:pPr>
        <w:pStyle w:val="a3"/>
        <w:ind w:left="4248"/>
        <w:rPr>
          <w:rFonts w:ascii="Times New Roman" w:eastAsia="Times New Roman" w:hAnsi="Times New Roman" w:cs="Times New Roman"/>
          <w:color w:val="000000" w:themeColor="text1"/>
          <w:sz w:val="24"/>
          <w:szCs w:val="24"/>
        </w:rPr>
      </w:pPr>
      <w:r w:rsidRPr="002532B4">
        <w:rPr>
          <w:rFonts w:ascii="Times New Roman" w:eastAsia="Times New Roman" w:hAnsi="Times New Roman" w:cs="Times New Roman"/>
          <w:sz w:val="24"/>
          <w:szCs w:val="24"/>
        </w:rPr>
        <w:t xml:space="preserve">Адвокатская контора Закон и Право </w:t>
      </w:r>
    </w:p>
    <w:p w14:paraId="6BA21734" w14:textId="77777777" w:rsidR="00CA19C6" w:rsidRPr="002532B4" w:rsidRDefault="00CA19C6" w:rsidP="00CA19C6">
      <w:pPr>
        <w:pStyle w:val="a3"/>
        <w:ind w:left="4248"/>
        <w:rPr>
          <w:rFonts w:ascii="Times New Roman" w:hAnsi="Times New Roman" w:cs="Times New Roman"/>
          <w:sz w:val="24"/>
          <w:szCs w:val="24"/>
        </w:rPr>
      </w:pPr>
      <w:r w:rsidRPr="002532B4">
        <w:rPr>
          <w:rFonts w:ascii="Times New Roman" w:eastAsia="Times New Roman" w:hAnsi="Times New Roman" w:cs="Times New Roman"/>
          <w:sz w:val="24"/>
          <w:szCs w:val="24"/>
        </w:rPr>
        <w:t xml:space="preserve">БИН </w:t>
      </w:r>
      <w:r w:rsidRPr="002532B4">
        <w:rPr>
          <w:rFonts w:ascii="Times New Roman" w:hAnsi="Times New Roman" w:cs="Times New Roman"/>
          <w:sz w:val="24"/>
          <w:szCs w:val="24"/>
        </w:rPr>
        <w:t xml:space="preserve">201240021767 </w:t>
      </w:r>
    </w:p>
    <w:p w14:paraId="44610978" w14:textId="77777777" w:rsidR="00CA19C6" w:rsidRPr="002532B4" w:rsidRDefault="00CA19C6" w:rsidP="00CA19C6">
      <w:pPr>
        <w:pStyle w:val="a3"/>
        <w:ind w:left="4248"/>
        <w:rPr>
          <w:rFonts w:ascii="Times New Roman" w:eastAsia="Times New Roman" w:hAnsi="Times New Roman" w:cs="Times New Roman"/>
          <w:color w:val="000000" w:themeColor="text1"/>
          <w:sz w:val="24"/>
          <w:szCs w:val="24"/>
        </w:rPr>
      </w:pPr>
      <w:r w:rsidRPr="002532B4">
        <w:rPr>
          <w:rFonts w:ascii="Times New Roman" w:eastAsia="Times New Roman" w:hAnsi="Times New Roman" w:cs="Times New Roman"/>
          <w:sz w:val="24"/>
          <w:szCs w:val="24"/>
        </w:rPr>
        <w:t xml:space="preserve">г. Алматы, пр. </w:t>
      </w:r>
      <w:proofErr w:type="spellStart"/>
      <w:r w:rsidRPr="002532B4">
        <w:rPr>
          <w:rFonts w:ascii="Times New Roman" w:eastAsia="Times New Roman" w:hAnsi="Times New Roman" w:cs="Times New Roman"/>
          <w:sz w:val="24"/>
          <w:szCs w:val="24"/>
        </w:rPr>
        <w:t>Абылай</w:t>
      </w:r>
      <w:proofErr w:type="spellEnd"/>
      <w:r w:rsidRPr="002532B4">
        <w:rPr>
          <w:rFonts w:ascii="Times New Roman" w:eastAsia="Times New Roman" w:hAnsi="Times New Roman" w:cs="Times New Roman"/>
          <w:sz w:val="24"/>
          <w:szCs w:val="24"/>
        </w:rPr>
        <w:t xml:space="preserve"> хана, 79/71, офис 304.</w:t>
      </w:r>
    </w:p>
    <w:p w14:paraId="59B529DE" w14:textId="77777777" w:rsidR="00CA19C6" w:rsidRPr="002532B4" w:rsidRDefault="00117A1D" w:rsidP="00CA19C6">
      <w:pPr>
        <w:pStyle w:val="a3"/>
        <w:ind w:left="4248"/>
        <w:rPr>
          <w:rFonts w:ascii="Times New Roman" w:eastAsia="Times New Roman" w:hAnsi="Times New Roman" w:cs="Times New Roman"/>
          <w:color w:val="000000" w:themeColor="text1"/>
          <w:sz w:val="24"/>
          <w:szCs w:val="24"/>
        </w:rPr>
      </w:pPr>
      <w:hyperlink r:id="rId12">
        <w:r w:rsidR="00CA19C6" w:rsidRPr="002532B4">
          <w:rPr>
            <w:rStyle w:val="a5"/>
            <w:rFonts w:eastAsia="Times New Roman"/>
            <w:sz w:val="24"/>
            <w:szCs w:val="24"/>
            <w:lang w:val="en-US"/>
          </w:rPr>
          <w:t>info</w:t>
        </w:r>
        <w:r w:rsidR="00CA19C6" w:rsidRPr="002532B4">
          <w:rPr>
            <w:rStyle w:val="a5"/>
            <w:rFonts w:eastAsia="Times New Roman"/>
            <w:sz w:val="24"/>
            <w:szCs w:val="24"/>
          </w:rPr>
          <w:t>@</w:t>
        </w:r>
        <w:r w:rsidR="00CA19C6" w:rsidRPr="002532B4">
          <w:rPr>
            <w:rStyle w:val="a5"/>
            <w:rFonts w:eastAsia="Times New Roman"/>
            <w:sz w:val="24"/>
            <w:szCs w:val="24"/>
            <w:lang w:val="en-US"/>
          </w:rPr>
          <w:t>zakonpravo</w:t>
        </w:r>
        <w:r w:rsidR="00CA19C6" w:rsidRPr="002532B4">
          <w:rPr>
            <w:rStyle w:val="a5"/>
            <w:rFonts w:eastAsia="Times New Roman"/>
            <w:sz w:val="24"/>
            <w:szCs w:val="24"/>
          </w:rPr>
          <w:t>.</w:t>
        </w:r>
        <w:r w:rsidR="00CA19C6" w:rsidRPr="002532B4">
          <w:rPr>
            <w:rStyle w:val="a5"/>
            <w:rFonts w:eastAsia="Times New Roman"/>
            <w:sz w:val="24"/>
            <w:szCs w:val="24"/>
            <w:lang w:val="en-US"/>
          </w:rPr>
          <w:t>kz</w:t>
        </w:r>
      </w:hyperlink>
      <w:r w:rsidR="00CA19C6" w:rsidRPr="002532B4">
        <w:rPr>
          <w:rFonts w:ascii="Times New Roman" w:eastAsia="Times New Roman" w:hAnsi="Times New Roman" w:cs="Times New Roman"/>
          <w:sz w:val="24"/>
          <w:szCs w:val="24"/>
        </w:rPr>
        <w:t xml:space="preserve"> / </w:t>
      </w:r>
      <w:hyperlink r:id="rId13">
        <w:r w:rsidR="00CA19C6" w:rsidRPr="002532B4">
          <w:rPr>
            <w:rStyle w:val="a5"/>
            <w:rFonts w:eastAsia="Times New Roman"/>
            <w:sz w:val="24"/>
            <w:szCs w:val="24"/>
            <w:lang w:val="en-US"/>
          </w:rPr>
          <w:t>www</w:t>
        </w:r>
        <w:r w:rsidR="00CA19C6" w:rsidRPr="002532B4">
          <w:rPr>
            <w:rStyle w:val="a5"/>
            <w:rFonts w:eastAsia="Times New Roman"/>
            <w:sz w:val="24"/>
            <w:szCs w:val="24"/>
          </w:rPr>
          <w:t>.</w:t>
        </w:r>
        <w:r w:rsidR="00CA19C6" w:rsidRPr="002532B4">
          <w:rPr>
            <w:rStyle w:val="a5"/>
            <w:rFonts w:eastAsia="Times New Roman"/>
            <w:sz w:val="24"/>
            <w:szCs w:val="24"/>
            <w:lang w:val="en-US"/>
          </w:rPr>
          <w:t>zakonpravo</w:t>
        </w:r>
        <w:r w:rsidR="00CA19C6" w:rsidRPr="002532B4">
          <w:rPr>
            <w:rStyle w:val="a5"/>
            <w:rFonts w:eastAsia="Times New Roman"/>
            <w:sz w:val="24"/>
            <w:szCs w:val="24"/>
          </w:rPr>
          <w:t>.</w:t>
        </w:r>
        <w:proofErr w:type="spellStart"/>
        <w:r w:rsidR="00CA19C6" w:rsidRPr="002532B4">
          <w:rPr>
            <w:rStyle w:val="a5"/>
            <w:rFonts w:eastAsia="Times New Roman"/>
            <w:sz w:val="24"/>
            <w:szCs w:val="24"/>
            <w:lang w:val="en-US"/>
          </w:rPr>
          <w:t>kz</w:t>
        </w:r>
        <w:proofErr w:type="spellEnd"/>
      </w:hyperlink>
      <w:r w:rsidR="00CA19C6" w:rsidRPr="002532B4">
        <w:rPr>
          <w:rFonts w:ascii="Times New Roman" w:eastAsia="Times New Roman" w:hAnsi="Times New Roman" w:cs="Times New Roman"/>
          <w:sz w:val="24"/>
          <w:szCs w:val="24"/>
        </w:rPr>
        <w:t xml:space="preserve"> </w:t>
      </w:r>
    </w:p>
    <w:p w14:paraId="16140B5C" w14:textId="77777777" w:rsidR="00CA19C6" w:rsidRPr="002532B4" w:rsidRDefault="00CA19C6" w:rsidP="00CA19C6">
      <w:pPr>
        <w:pStyle w:val="a3"/>
        <w:ind w:left="4248"/>
        <w:rPr>
          <w:rFonts w:ascii="Times New Roman" w:eastAsia="Times New Roman" w:hAnsi="Times New Roman" w:cs="Times New Roman"/>
          <w:sz w:val="24"/>
          <w:szCs w:val="24"/>
        </w:rPr>
      </w:pPr>
      <w:r w:rsidRPr="002532B4">
        <w:rPr>
          <w:rFonts w:ascii="Times New Roman" w:eastAsia="Times New Roman" w:hAnsi="Times New Roman" w:cs="Times New Roman"/>
          <w:sz w:val="24"/>
          <w:szCs w:val="24"/>
        </w:rPr>
        <w:t>+ 7 727 978 5755; +7 708 578 5758</w:t>
      </w:r>
    </w:p>
    <w:p w14:paraId="1A047681" w14:textId="2C892612" w:rsidR="00CA19C6" w:rsidRPr="002532B4" w:rsidRDefault="00CA19C6" w:rsidP="00CA19C6">
      <w:pPr>
        <w:pStyle w:val="a3"/>
        <w:ind w:left="4248"/>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lang w:val="kk-KZ"/>
        </w:rPr>
        <w:t>в</w:t>
      </w:r>
      <w:r w:rsidRPr="002532B4">
        <w:rPr>
          <w:rFonts w:ascii="Times New Roman" w:eastAsia="Times New Roman" w:hAnsi="Times New Roman" w:cs="Times New Roman"/>
          <w:b/>
          <w:bCs/>
          <w:color w:val="000000" w:themeColor="text1"/>
          <w:sz w:val="24"/>
          <w:szCs w:val="24"/>
          <w:lang w:val="kk-KZ"/>
        </w:rPr>
        <w:t xml:space="preserve"> интересах: </w:t>
      </w:r>
      <w:proofErr w:type="spellStart"/>
      <w:r w:rsidR="007B7B3C">
        <w:rPr>
          <w:rFonts w:ascii="Times New Roman" w:hAnsi="Times New Roman" w:cs="Times New Roman"/>
          <w:b/>
          <w:bCs/>
          <w:color w:val="000000"/>
          <w:sz w:val="24"/>
          <w:szCs w:val="24"/>
        </w:rPr>
        <w:t>ххххххх</w:t>
      </w:r>
      <w:proofErr w:type="spellEnd"/>
    </w:p>
    <w:p w14:paraId="3843018A" w14:textId="62ABA149" w:rsidR="00CA19C6" w:rsidRPr="002532B4" w:rsidRDefault="00CA19C6" w:rsidP="00CA19C6">
      <w:pPr>
        <w:pStyle w:val="a3"/>
        <w:ind w:left="4248"/>
        <w:rPr>
          <w:rFonts w:ascii="Times New Roman" w:eastAsia="Times New Roman" w:hAnsi="Times New Roman" w:cs="Times New Roman"/>
          <w:color w:val="000000" w:themeColor="text1"/>
          <w:sz w:val="24"/>
          <w:szCs w:val="24"/>
          <w:lang w:val="kk-KZ"/>
        </w:rPr>
      </w:pPr>
      <w:r w:rsidRPr="002532B4">
        <w:rPr>
          <w:rFonts w:ascii="Times New Roman" w:eastAsia="Times New Roman" w:hAnsi="Times New Roman" w:cs="Times New Roman"/>
          <w:color w:val="000000" w:themeColor="text1"/>
          <w:sz w:val="24"/>
          <w:szCs w:val="24"/>
        </w:rPr>
        <w:t xml:space="preserve">ИИН </w:t>
      </w:r>
      <w:proofErr w:type="spellStart"/>
      <w:r w:rsidR="007B7B3C">
        <w:rPr>
          <w:rFonts w:ascii="Times New Roman" w:eastAsia="Times New Roman" w:hAnsi="Times New Roman" w:cs="Times New Roman"/>
          <w:color w:val="000000" w:themeColor="text1"/>
          <w:sz w:val="24"/>
          <w:szCs w:val="24"/>
        </w:rPr>
        <w:t>ххххххххх</w:t>
      </w:r>
      <w:proofErr w:type="spellEnd"/>
    </w:p>
    <w:p w14:paraId="7D9EDA54" w14:textId="5FA30964" w:rsidR="00CA19C6" w:rsidRPr="002532B4" w:rsidRDefault="00CA19C6" w:rsidP="00CA19C6">
      <w:pPr>
        <w:pStyle w:val="a3"/>
        <w:ind w:left="3900" w:firstLine="348"/>
        <w:rPr>
          <w:rFonts w:ascii="Times New Roman" w:hAnsi="Times New Roman" w:cs="Times New Roman"/>
          <w:color w:val="000000"/>
          <w:sz w:val="24"/>
          <w:szCs w:val="24"/>
        </w:rPr>
      </w:pPr>
      <w:r w:rsidRPr="002532B4">
        <w:rPr>
          <w:rFonts w:ascii="Times New Roman" w:hAnsi="Times New Roman" w:cs="Times New Roman"/>
          <w:color w:val="000000"/>
          <w:sz w:val="24"/>
          <w:szCs w:val="24"/>
        </w:rPr>
        <w:t xml:space="preserve">г. Алматы </w:t>
      </w:r>
      <w:proofErr w:type="spellStart"/>
      <w:r w:rsidRPr="002532B4">
        <w:rPr>
          <w:rFonts w:ascii="Times New Roman" w:hAnsi="Times New Roman" w:cs="Times New Roman"/>
          <w:color w:val="000000"/>
          <w:sz w:val="24"/>
          <w:szCs w:val="24"/>
        </w:rPr>
        <w:t>мкр.</w:t>
      </w:r>
      <w:r w:rsidR="007B7B3C">
        <w:rPr>
          <w:rFonts w:ascii="Times New Roman" w:hAnsi="Times New Roman" w:cs="Times New Roman"/>
          <w:color w:val="000000"/>
          <w:sz w:val="24"/>
          <w:szCs w:val="24"/>
        </w:rPr>
        <w:t>ххххххххх</w:t>
      </w:r>
      <w:proofErr w:type="spellEnd"/>
      <w:r w:rsidRPr="002532B4">
        <w:rPr>
          <w:rFonts w:ascii="Times New Roman" w:hAnsi="Times New Roman" w:cs="Times New Roman"/>
          <w:color w:val="000000"/>
          <w:sz w:val="24"/>
          <w:szCs w:val="24"/>
        </w:rPr>
        <w:t>.</w:t>
      </w:r>
    </w:p>
    <w:p w14:paraId="522AC87E" w14:textId="1CB03D79" w:rsidR="00CA19C6" w:rsidRPr="002532B4" w:rsidRDefault="00CA19C6" w:rsidP="00CA19C6">
      <w:pPr>
        <w:pStyle w:val="a3"/>
        <w:ind w:left="360"/>
        <w:rPr>
          <w:rFonts w:ascii="Times New Roman" w:hAnsi="Times New Roman" w:cs="Times New Roman"/>
          <w:color w:val="000000"/>
          <w:sz w:val="24"/>
          <w:szCs w:val="24"/>
        </w:rPr>
      </w:pPr>
      <w:r w:rsidRPr="002532B4">
        <w:rPr>
          <w:rFonts w:ascii="Times New Roman" w:eastAsia="Times New Roman" w:hAnsi="Times New Roman" w:cs="Times New Roman"/>
          <w:color w:val="000000" w:themeColor="text1"/>
          <w:sz w:val="24"/>
          <w:szCs w:val="24"/>
          <w:lang w:val="kk-KZ"/>
        </w:rPr>
        <w:t xml:space="preserve">                                                                 </w:t>
      </w:r>
      <w:r w:rsidRPr="002532B4">
        <w:rPr>
          <w:rFonts w:ascii="Times New Roman" w:hAnsi="Times New Roman" w:cs="Times New Roman"/>
          <w:color w:val="000000"/>
          <w:sz w:val="24"/>
          <w:szCs w:val="24"/>
        </w:rPr>
        <w:t>+7-777-</w:t>
      </w:r>
      <w:r w:rsidR="007B7B3C">
        <w:rPr>
          <w:rFonts w:ascii="Times New Roman" w:hAnsi="Times New Roman" w:cs="Times New Roman"/>
          <w:color w:val="000000"/>
          <w:sz w:val="24"/>
          <w:szCs w:val="24"/>
        </w:rPr>
        <w:t>ххххх</w:t>
      </w:r>
      <w:r w:rsidRPr="002532B4">
        <w:rPr>
          <w:rFonts w:ascii="Times New Roman" w:hAnsi="Times New Roman" w:cs="Times New Roman"/>
          <w:color w:val="000000"/>
          <w:sz w:val="24"/>
          <w:szCs w:val="24"/>
        </w:rPr>
        <w:t>; +7-702-</w:t>
      </w:r>
      <w:r w:rsidR="007B7B3C">
        <w:rPr>
          <w:rFonts w:ascii="Times New Roman" w:hAnsi="Times New Roman" w:cs="Times New Roman"/>
          <w:color w:val="000000"/>
          <w:sz w:val="24"/>
          <w:szCs w:val="24"/>
        </w:rPr>
        <w:t>ххххххх</w:t>
      </w:r>
      <w:r w:rsidRPr="002532B4">
        <w:rPr>
          <w:rFonts w:ascii="Times New Roman" w:hAnsi="Times New Roman" w:cs="Times New Roman"/>
          <w:color w:val="000000"/>
          <w:sz w:val="24"/>
          <w:szCs w:val="24"/>
        </w:rPr>
        <w:t>.</w:t>
      </w:r>
    </w:p>
    <w:p w14:paraId="4E5A6CE7" w14:textId="77777777" w:rsidR="00CA19C6" w:rsidRDefault="00CA19C6" w:rsidP="00CA19C6">
      <w:pPr>
        <w:pStyle w:val="a3"/>
        <w:ind w:left="360"/>
        <w:rPr>
          <w:rFonts w:ascii="Times New Roman" w:eastAsia="Times New Roman" w:hAnsi="Times New Roman" w:cs="Times New Roman"/>
          <w:color w:val="000000" w:themeColor="text1"/>
          <w:sz w:val="24"/>
          <w:szCs w:val="24"/>
        </w:rPr>
      </w:pPr>
      <w:r>
        <w:rPr>
          <w:color w:val="000000"/>
        </w:rPr>
        <w:tab/>
      </w:r>
      <w:r>
        <w:rPr>
          <w:color w:val="000000"/>
        </w:rPr>
        <w:tab/>
      </w:r>
      <w:r>
        <w:rPr>
          <w:color w:val="000000"/>
        </w:rPr>
        <w:tab/>
      </w:r>
      <w:r>
        <w:rPr>
          <w:color w:val="000000"/>
        </w:rPr>
        <w:tab/>
      </w:r>
      <w:r>
        <w:rPr>
          <w:color w:val="000000"/>
        </w:rPr>
        <w:tab/>
      </w:r>
      <w:r>
        <w:rPr>
          <w:color w:val="000000"/>
        </w:rPr>
        <w:tab/>
      </w:r>
      <w:r w:rsidRPr="20DD3A10">
        <w:rPr>
          <w:rFonts w:ascii="Times New Roman" w:eastAsia="Times New Roman" w:hAnsi="Times New Roman" w:cs="Times New Roman"/>
          <w:color w:val="000000" w:themeColor="text1"/>
          <w:sz w:val="24"/>
          <w:szCs w:val="24"/>
        </w:rPr>
        <w:t xml:space="preserve"> </w:t>
      </w:r>
    </w:p>
    <w:p w14:paraId="7E10BFAB" w14:textId="77777777" w:rsidR="00CA19C6" w:rsidRPr="003E013E" w:rsidRDefault="00CA19C6" w:rsidP="00CA19C6">
      <w:pPr>
        <w:pStyle w:val="a3"/>
        <w:jc w:val="center"/>
        <w:rPr>
          <w:rFonts w:ascii="Times New Roman" w:hAnsi="Times New Roman" w:cs="Times New Roman"/>
          <w:b/>
          <w:bCs/>
          <w:sz w:val="24"/>
          <w:szCs w:val="24"/>
        </w:rPr>
      </w:pPr>
      <w:r w:rsidRPr="003E013E">
        <w:rPr>
          <w:rFonts w:ascii="Times New Roman" w:hAnsi="Times New Roman" w:cs="Times New Roman"/>
          <w:b/>
          <w:bCs/>
          <w:sz w:val="24"/>
          <w:szCs w:val="24"/>
        </w:rPr>
        <w:t>Ходатайство</w:t>
      </w:r>
    </w:p>
    <w:p w14:paraId="6395F695" w14:textId="77777777" w:rsidR="00CA19C6" w:rsidRPr="003E013E" w:rsidRDefault="00CA19C6" w:rsidP="00CA19C6">
      <w:pPr>
        <w:pStyle w:val="a3"/>
        <w:jc w:val="center"/>
        <w:rPr>
          <w:rFonts w:ascii="Times New Roman" w:hAnsi="Times New Roman" w:cs="Times New Roman"/>
          <w:sz w:val="24"/>
          <w:szCs w:val="24"/>
        </w:rPr>
      </w:pPr>
      <w:r w:rsidRPr="003E013E">
        <w:rPr>
          <w:rFonts w:ascii="Times New Roman" w:hAnsi="Times New Roman" w:cs="Times New Roman"/>
          <w:sz w:val="24"/>
          <w:szCs w:val="24"/>
        </w:rPr>
        <w:t>о прекращении уголовного дела</w:t>
      </w:r>
      <w:r>
        <w:rPr>
          <w:rFonts w:ascii="Times New Roman" w:hAnsi="Times New Roman" w:cs="Times New Roman"/>
          <w:sz w:val="24"/>
          <w:szCs w:val="24"/>
        </w:rPr>
        <w:t xml:space="preserve"> на стадии досудебного расследования</w:t>
      </w:r>
    </w:p>
    <w:p w14:paraId="0B21AEE3" w14:textId="77777777" w:rsidR="00CA19C6" w:rsidRPr="003E013E" w:rsidRDefault="00CA19C6" w:rsidP="00CA19C6">
      <w:pPr>
        <w:pStyle w:val="a3"/>
        <w:jc w:val="center"/>
        <w:rPr>
          <w:rFonts w:ascii="Times New Roman" w:hAnsi="Times New Roman" w:cs="Times New Roman"/>
          <w:sz w:val="24"/>
          <w:szCs w:val="24"/>
        </w:rPr>
      </w:pPr>
    </w:p>
    <w:p w14:paraId="263EFE80" w14:textId="77777777" w:rsidR="00CA19C6" w:rsidRPr="000D75E4" w:rsidRDefault="00CA19C6" w:rsidP="00CA19C6">
      <w:pPr>
        <w:pStyle w:val="a3"/>
        <w:ind w:firstLine="708"/>
        <w:jc w:val="both"/>
        <w:rPr>
          <w:rFonts w:ascii="Times New Roman" w:hAnsi="Times New Roman" w:cs="Times New Roman"/>
          <w:color w:val="000000"/>
          <w:sz w:val="24"/>
          <w:szCs w:val="24"/>
        </w:rPr>
      </w:pPr>
      <w:r w:rsidRPr="000D75E4">
        <w:rPr>
          <w:rFonts w:ascii="Times New Roman" w:hAnsi="Times New Roman" w:cs="Times New Roman"/>
          <w:color w:val="000000"/>
          <w:sz w:val="24"/>
          <w:szCs w:val="24"/>
        </w:rPr>
        <w:t>В вашем производстве имеются материалы уголовного дела №217500031000128, зарегистрированного в ЕР ДР по признакам состава уголовного правонарушения, предусмотренного ст.</w:t>
      </w:r>
      <w:r>
        <w:rPr>
          <w:rFonts w:ascii="Times New Roman" w:hAnsi="Times New Roman" w:cs="Times New Roman"/>
          <w:color w:val="000000"/>
          <w:sz w:val="24"/>
          <w:szCs w:val="24"/>
        </w:rPr>
        <w:t xml:space="preserve"> </w:t>
      </w:r>
      <w:r w:rsidRPr="000D75E4">
        <w:rPr>
          <w:rFonts w:ascii="Times New Roman" w:hAnsi="Times New Roman" w:cs="Times New Roman"/>
          <w:color w:val="000000"/>
          <w:sz w:val="24"/>
          <w:szCs w:val="24"/>
        </w:rPr>
        <w:t>385</w:t>
      </w:r>
      <w:r>
        <w:rPr>
          <w:rFonts w:ascii="Times New Roman" w:hAnsi="Times New Roman" w:cs="Times New Roman"/>
          <w:color w:val="000000"/>
          <w:sz w:val="24"/>
          <w:szCs w:val="24"/>
        </w:rPr>
        <w:t>,</w:t>
      </w:r>
      <w:r w:rsidRPr="000D75E4">
        <w:rPr>
          <w:rFonts w:ascii="Times New Roman" w:hAnsi="Times New Roman" w:cs="Times New Roman"/>
          <w:color w:val="000000"/>
          <w:sz w:val="24"/>
          <w:szCs w:val="24"/>
        </w:rPr>
        <w:t xml:space="preserve"> ч. </w:t>
      </w:r>
      <w:r>
        <w:rPr>
          <w:rFonts w:ascii="Times New Roman" w:hAnsi="Times New Roman" w:cs="Times New Roman"/>
          <w:color w:val="000000"/>
          <w:sz w:val="24"/>
          <w:szCs w:val="24"/>
        </w:rPr>
        <w:t>3,</w:t>
      </w:r>
      <w:r w:rsidRPr="000D75E4">
        <w:rPr>
          <w:rFonts w:ascii="Times New Roman" w:hAnsi="Times New Roman" w:cs="Times New Roman"/>
          <w:color w:val="000000"/>
          <w:sz w:val="24"/>
          <w:szCs w:val="24"/>
        </w:rPr>
        <w:t xml:space="preserve"> УК Республики Казахстан. </w:t>
      </w:r>
    </w:p>
    <w:p w14:paraId="59B64BA4" w14:textId="25B7D8BE" w:rsidR="00CA19C6" w:rsidRPr="000D75E4" w:rsidRDefault="00CA19C6" w:rsidP="00CA19C6">
      <w:pPr>
        <w:pStyle w:val="a3"/>
        <w:ind w:firstLine="708"/>
        <w:jc w:val="both"/>
        <w:rPr>
          <w:rFonts w:ascii="Times New Roman" w:hAnsi="Times New Roman" w:cs="Times New Roman"/>
          <w:color w:val="000000"/>
          <w:sz w:val="24"/>
          <w:szCs w:val="24"/>
        </w:rPr>
      </w:pPr>
      <w:r w:rsidRPr="000D75E4">
        <w:rPr>
          <w:rFonts w:ascii="Times New Roman" w:hAnsi="Times New Roman" w:cs="Times New Roman"/>
          <w:color w:val="000000"/>
          <w:sz w:val="24"/>
          <w:szCs w:val="24"/>
        </w:rPr>
        <w:t xml:space="preserve">В рамках досудебного расследовании дела установлено, что в Центр Болонского процесса и Академической мобильности посредством электронного правительства НАО, обратился гр-н Г.Х. с целью </w:t>
      </w:r>
      <w:proofErr w:type="spellStart"/>
      <w:r w:rsidRPr="000D75E4">
        <w:rPr>
          <w:rFonts w:ascii="Times New Roman" w:hAnsi="Times New Roman" w:cs="Times New Roman"/>
          <w:color w:val="000000"/>
          <w:sz w:val="24"/>
          <w:szCs w:val="24"/>
        </w:rPr>
        <w:t>нострификации</w:t>
      </w:r>
      <w:proofErr w:type="spellEnd"/>
      <w:r w:rsidRPr="000D75E4">
        <w:rPr>
          <w:rFonts w:ascii="Times New Roman" w:hAnsi="Times New Roman" w:cs="Times New Roman"/>
          <w:color w:val="000000"/>
          <w:sz w:val="24"/>
          <w:szCs w:val="24"/>
        </w:rPr>
        <w:t xml:space="preserve"> документов образовании, а именно диплома серии ВСГ-3895229 об окончании «Российского Государственного Медицинского Университета» регистрационный номер 2125 от 24 июня 2007 года. Согласно ответу, Министерства Здравоохранения Российской Федерации Федерального государственного автономного образовательного учреждения высшего образования «Российский Национальный Исследовательский Медицинский Университет имени Н.И.» следует, что гр. Г.Х. диплом ВСГ 3895229 регистрационный номер 2125 от 24.06.2007 года не выдавался и является не легитимным.</w:t>
      </w:r>
    </w:p>
    <w:p w14:paraId="4180B5EF" w14:textId="77777777" w:rsidR="00CA19C6" w:rsidRPr="008378C7" w:rsidRDefault="00CA19C6" w:rsidP="00CA19C6">
      <w:pPr>
        <w:pStyle w:val="a3"/>
        <w:ind w:firstLine="708"/>
        <w:jc w:val="both"/>
        <w:rPr>
          <w:rFonts w:ascii="Times New Roman" w:hAnsi="Times New Roman" w:cs="Times New Roman"/>
          <w:sz w:val="24"/>
          <w:szCs w:val="24"/>
          <w:shd w:val="clear" w:color="auto" w:fill="FFFFFF"/>
        </w:rPr>
      </w:pPr>
      <w:r w:rsidRPr="008378C7">
        <w:rPr>
          <w:rFonts w:ascii="Times New Roman" w:hAnsi="Times New Roman" w:cs="Times New Roman"/>
          <w:sz w:val="24"/>
          <w:szCs w:val="24"/>
        </w:rPr>
        <w:t xml:space="preserve">Таким образом санкция ч. 3, </w:t>
      </w:r>
      <w:r w:rsidRPr="008378C7">
        <w:rPr>
          <w:rFonts w:ascii="Times New Roman" w:hAnsi="Times New Roman" w:cs="Times New Roman"/>
          <w:sz w:val="24"/>
          <w:szCs w:val="24"/>
          <w:shd w:val="clear" w:color="auto" w:fill="FFFFFF"/>
        </w:rPr>
        <w:t>ст. 385 УК Республики Казахстан предусматривает  и</w:t>
      </w:r>
      <w:r w:rsidRPr="008378C7">
        <w:rPr>
          <w:rFonts w:ascii="Times New Roman" w:eastAsia="Times New Roman" w:hAnsi="Times New Roman" w:cs="Times New Roman"/>
          <w:sz w:val="24"/>
          <w:szCs w:val="24"/>
        </w:rPr>
        <w:t xml:space="preserve">спользование заведомо подложного документа -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 Которая в соответствии ст. 10 УК РК относятся к </w:t>
      </w:r>
      <w:r w:rsidRPr="008378C7">
        <w:rPr>
          <w:rFonts w:ascii="Times New Roman" w:hAnsi="Times New Roman" w:cs="Times New Roman"/>
          <w:sz w:val="24"/>
          <w:szCs w:val="24"/>
          <w:shd w:val="clear" w:color="auto" w:fill="FFFFFF"/>
        </w:rPr>
        <w:t xml:space="preserve">преступлениям и уголовного проступка. В соответствии </w:t>
      </w:r>
      <w:proofErr w:type="spellStart"/>
      <w:r w:rsidRPr="008378C7">
        <w:rPr>
          <w:rFonts w:ascii="Times New Roman" w:hAnsi="Times New Roman" w:cs="Times New Roman"/>
          <w:sz w:val="24"/>
          <w:szCs w:val="24"/>
          <w:shd w:val="clear" w:color="auto" w:fill="FFFFFF"/>
        </w:rPr>
        <w:t>п.п</w:t>
      </w:r>
      <w:proofErr w:type="spellEnd"/>
      <w:r w:rsidRPr="008378C7">
        <w:rPr>
          <w:rFonts w:ascii="Times New Roman" w:hAnsi="Times New Roman" w:cs="Times New Roman"/>
          <w:sz w:val="24"/>
          <w:szCs w:val="24"/>
          <w:shd w:val="clear" w:color="auto" w:fill="FFFFFF"/>
        </w:rPr>
        <w:t>. 1, ч. 1, ст. 71 УК РК оговаривает о том, что л</w:t>
      </w:r>
      <w:r w:rsidRPr="008378C7">
        <w:rPr>
          <w:rFonts w:ascii="Times New Roman" w:eastAsia="Times New Roman" w:hAnsi="Times New Roman" w:cs="Times New Roman"/>
          <w:sz w:val="24"/>
          <w:szCs w:val="24"/>
        </w:rPr>
        <w:t xml:space="preserve">ицо освобождается от уголовной ответственности, если со дня совершения уголовного правонарушения истекли один год после совершения уголовного </w:t>
      </w:r>
      <w:r w:rsidRPr="008378C7">
        <w:rPr>
          <w:rFonts w:ascii="Times New Roman" w:eastAsia="Times New Roman" w:hAnsi="Times New Roman" w:cs="Times New Roman"/>
          <w:sz w:val="24"/>
          <w:szCs w:val="24"/>
        </w:rPr>
        <w:lastRenderedPageBreak/>
        <w:t>проступка. Соответственно считаем по данному уголовному делу имеется необходимость о</w:t>
      </w:r>
      <w:r w:rsidRPr="008378C7">
        <w:rPr>
          <w:rFonts w:ascii="Times New Roman" w:hAnsi="Times New Roman" w:cs="Times New Roman"/>
          <w:sz w:val="24"/>
          <w:szCs w:val="24"/>
          <w:shd w:val="clear" w:color="auto" w:fill="FFFFFF"/>
        </w:rPr>
        <w:t>свобождение от уголовной ответственности в связи с истечением срока давности тем самым восстановить общественную справедливость.</w:t>
      </w:r>
    </w:p>
    <w:p w14:paraId="01D0661F" w14:textId="77777777" w:rsidR="00CA19C6" w:rsidRPr="008378C7" w:rsidRDefault="00CA19C6" w:rsidP="00CA19C6">
      <w:pPr>
        <w:pStyle w:val="a3"/>
        <w:ind w:firstLine="708"/>
        <w:jc w:val="both"/>
        <w:rPr>
          <w:rFonts w:ascii="Times New Roman" w:hAnsi="Times New Roman" w:cs="Times New Roman"/>
          <w:sz w:val="24"/>
          <w:szCs w:val="24"/>
          <w:shd w:val="clear" w:color="auto" w:fill="FFFFFF"/>
        </w:rPr>
      </w:pPr>
      <w:r w:rsidRPr="008378C7">
        <w:rPr>
          <w:rFonts w:ascii="Times New Roman" w:hAnsi="Times New Roman" w:cs="Times New Roman"/>
          <w:sz w:val="24"/>
          <w:szCs w:val="24"/>
          <w:shd w:val="clear" w:color="auto" w:fill="FFFFFF"/>
        </w:rPr>
        <w:t>Кроме того, согласно ч. 4, ст. 71 УК РК., не является уголовным правонарушением действие или бездействие, хотя формально и содержащее признаки какого-либо деяния, предусмотренного Особенной частью настоящего Кодекса, но в силу малозначительности не представляющее общественной опасности.</w:t>
      </w:r>
    </w:p>
    <w:p w14:paraId="32EA7400" w14:textId="77777777" w:rsidR="00CA19C6" w:rsidRPr="008378C7" w:rsidRDefault="00CA19C6" w:rsidP="00CA19C6">
      <w:pPr>
        <w:pStyle w:val="a3"/>
        <w:ind w:firstLine="708"/>
        <w:jc w:val="both"/>
        <w:rPr>
          <w:rFonts w:ascii="Times New Roman" w:hAnsi="Times New Roman" w:cs="Times New Roman"/>
          <w:sz w:val="24"/>
          <w:szCs w:val="24"/>
          <w:shd w:val="clear" w:color="auto" w:fill="FFFFFF"/>
        </w:rPr>
      </w:pPr>
      <w:r w:rsidRPr="008378C7">
        <w:rPr>
          <w:rFonts w:ascii="Times New Roman" w:eastAsia="Times New Roman" w:hAnsi="Times New Roman" w:cs="Times New Roman"/>
          <w:sz w:val="24"/>
          <w:szCs w:val="24"/>
        </w:rPr>
        <w:t xml:space="preserve">В соответствии </w:t>
      </w:r>
      <w:proofErr w:type="spellStart"/>
      <w:r w:rsidRPr="008378C7">
        <w:rPr>
          <w:rFonts w:ascii="Times New Roman" w:eastAsia="Times New Roman" w:hAnsi="Times New Roman" w:cs="Times New Roman"/>
          <w:sz w:val="24"/>
          <w:szCs w:val="24"/>
        </w:rPr>
        <w:t>п.п</w:t>
      </w:r>
      <w:proofErr w:type="spellEnd"/>
      <w:r w:rsidRPr="008378C7">
        <w:rPr>
          <w:rFonts w:ascii="Times New Roman" w:eastAsia="Times New Roman" w:hAnsi="Times New Roman" w:cs="Times New Roman"/>
          <w:sz w:val="24"/>
          <w:szCs w:val="24"/>
        </w:rPr>
        <w:t>. 14, п. 6, ст. 78 УК РК</w:t>
      </w:r>
      <w:r w:rsidRPr="008378C7">
        <w:rPr>
          <w:rFonts w:ascii="Times New Roman" w:eastAsia="Times New Roman" w:hAnsi="Times New Roman" w:cs="Times New Roman"/>
          <w:b/>
          <w:bCs/>
          <w:sz w:val="24"/>
          <w:szCs w:val="24"/>
        </w:rPr>
        <w:t xml:space="preserve"> </w:t>
      </w:r>
      <w:r w:rsidRPr="008378C7">
        <w:rPr>
          <w:rFonts w:ascii="Times New Roman" w:eastAsia="Times New Roman" w:hAnsi="Times New Roman" w:cs="Times New Roman"/>
          <w:sz w:val="24"/>
          <w:szCs w:val="24"/>
        </w:rPr>
        <w:t>с</w:t>
      </w:r>
      <w:r w:rsidRPr="008378C7">
        <w:rPr>
          <w:rFonts w:ascii="Times New Roman" w:hAnsi="Times New Roman" w:cs="Times New Roman"/>
          <w:sz w:val="24"/>
          <w:szCs w:val="24"/>
          <w:shd w:val="clear" w:color="auto" w:fill="FFFFFF"/>
        </w:rPr>
        <w:t>видетель, имеющий право на защиту, имеет</w:t>
      </w:r>
    </w:p>
    <w:p w14:paraId="6770FB71" w14:textId="77777777" w:rsidR="00CA19C6" w:rsidRPr="008378C7" w:rsidRDefault="00CA19C6" w:rsidP="00CA19C6">
      <w:pPr>
        <w:pStyle w:val="a3"/>
        <w:jc w:val="both"/>
        <w:rPr>
          <w:rFonts w:ascii="Times New Roman" w:eastAsia="Times New Roman" w:hAnsi="Times New Roman" w:cs="Times New Roman"/>
          <w:sz w:val="24"/>
          <w:szCs w:val="24"/>
        </w:rPr>
      </w:pPr>
      <w:r w:rsidRPr="008378C7">
        <w:rPr>
          <w:rFonts w:ascii="Times New Roman" w:hAnsi="Times New Roman" w:cs="Times New Roman"/>
          <w:sz w:val="24"/>
          <w:szCs w:val="24"/>
          <w:shd w:val="clear" w:color="auto" w:fill="FFFFFF"/>
        </w:rPr>
        <w:t>право заявлять ходатайства, касающиеся его прав и законных интересов.</w:t>
      </w:r>
      <w:r>
        <w:rPr>
          <w:rFonts w:ascii="Times New Roman" w:hAnsi="Times New Roman" w:cs="Times New Roman"/>
          <w:sz w:val="24"/>
          <w:szCs w:val="24"/>
          <w:shd w:val="clear" w:color="auto" w:fill="FFFFFF"/>
        </w:rPr>
        <w:t xml:space="preserve"> </w:t>
      </w:r>
      <w:r w:rsidRPr="008378C7">
        <w:rPr>
          <w:rFonts w:ascii="Times New Roman" w:hAnsi="Times New Roman" w:cs="Times New Roman"/>
          <w:sz w:val="24"/>
          <w:szCs w:val="24"/>
          <w:shd w:val="clear" w:color="auto" w:fill="FFFFFF"/>
        </w:rPr>
        <w:t> </w:t>
      </w:r>
    </w:p>
    <w:p w14:paraId="746B0DEA" w14:textId="77777777" w:rsidR="00CA19C6" w:rsidRPr="000D75E4" w:rsidRDefault="00CA19C6" w:rsidP="00CA19C6">
      <w:pPr>
        <w:shd w:val="clear" w:color="auto" w:fill="FFFFFF"/>
        <w:spacing w:after="0" w:line="240" w:lineRule="auto"/>
        <w:ind w:left="1200" w:hanging="800"/>
        <w:jc w:val="both"/>
        <w:textAlignment w:val="baseline"/>
        <w:rPr>
          <w:rFonts w:ascii="Times New Roman" w:eastAsia="Times New Roman" w:hAnsi="Times New Roman" w:cs="Times New Roman"/>
          <w:sz w:val="24"/>
          <w:szCs w:val="24"/>
        </w:rPr>
      </w:pPr>
      <w:r w:rsidRPr="000D75E4">
        <w:rPr>
          <w:rFonts w:ascii="Times New Roman" w:eastAsia="Times New Roman" w:hAnsi="Times New Roman" w:cs="Times New Roman"/>
          <w:sz w:val="24"/>
          <w:szCs w:val="24"/>
        </w:rPr>
        <w:t>Статья 99 УПК РК предусматривает о том, что</w:t>
      </w:r>
      <w:r w:rsidRPr="000D75E4">
        <w:rPr>
          <w:rFonts w:ascii="Times New Roman" w:eastAsia="Times New Roman" w:hAnsi="Times New Roman" w:cs="Times New Roman"/>
          <w:b/>
          <w:bCs/>
          <w:sz w:val="24"/>
          <w:szCs w:val="24"/>
        </w:rPr>
        <w:t xml:space="preserve"> </w:t>
      </w:r>
      <w:r w:rsidRPr="000D75E4">
        <w:rPr>
          <w:rFonts w:ascii="Times New Roman" w:eastAsia="Times New Roman" w:hAnsi="Times New Roman" w:cs="Times New Roman"/>
          <w:sz w:val="24"/>
          <w:szCs w:val="24"/>
        </w:rPr>
        <w:t>Участники уголовного процесса вправе</w:t>
      </w:r>
    </w:p>
    <w:p w14:paraId="4A01D17A" w14:textId="77777777" w:rsidR="00CA19C6" w:rsidRPr="000D75E4" w:rsidRDefault="00CA19C6" w:rsidP="00CA19C6">
      <w:pPr>
        <w:shd w:val="clear" w:color="auto" w:fill="FFFFFF"/>
        <w:spacing w:after="0" w:line="240" w:lineRule="auto"/>
        <w:jc w:val="both"/>
        <w:textAlignment w:val="baseline"/>
        <w:rPr>
          <w:rFonts w:ascii="Times New Roman" w:hAnsi="Times New Roman" w:cs="Times New Roman"/>
          <w:sz w:val="24"/>
          <w:szCs w:val="24"/>
        </w:rPr>
      </w:pPr>
      <w:r w:rsidRPr="000D75E4">
        <w:rPr>
          <w:rFonts w:ascii="Times New Roman" w:eastAsia="Times New Roman" w:hAnsi="Times New Roman" w:cs="Times New Roman"/>
          <w:sz w:val="24"/>
          <w:szCs w:val="24"/>
        </w:rPr>
        <w:t>обращаться к лицу, осуществляющему досудебное расследование с ходатайствами о производстве процессуальных действий или принятии процессуальных решений для установления обстоятельств, имеющих значение в ходе уголовного процесса, обеспечения прав и законных интересов лица, обратившегося с ходатайством, или представляемого ими лица. Ходатайство подлежит рассмотрению и разрешению непосредственно после его заявления. В случаях, когда немедленное принятие решения по ходатайству невозможно, оно должно быть разрешено не позднее трех суток со дня заявления.</w:t>
      </w:r>
      <w:r w:rsidRPr="000D75E4">
        <w:rPr>
          <w:rFonts w:ascii="Times New Roman" w:hAnsi="Times New Roman" w:cs="Times New Roman"/>
          <w:sz w:val="24"/>
          <w:szCs w:val="24"/>
        </w:rPr>
        <w:t xml:space="preserve"> </w:t>
      </w:r>
    </w:p>
    <w:p w14:paraId="42CE1EBF" w14:textId="77777777" w:rsidR="00CA19C6" w:rsidRPr="000D75E4" w:rsidRDefault="00CA19C6" w:rsidP="00CA19C6">
      <w:pPr>
        <w:shd w:val="clear" w:color="auto" w:fill="FFFFFF"/>
        <w:spacing w:after="0" w:line="240" w:lineRule="auto"/>
        <w:ind w:left="1200" w:hanging="800"/>
        <w:jc w:val="both"/>
        <w:textAlignment w:val="baseline"/>
        <w:rPr>
          <w:rFonts w:ascii="Times New Roman" w:eastAsia="Times New Roman" w:hAnsi="Times New Roman" w:cs="Times New Roman"/>
          <w:sz w:val="24"/>
          <w:szCs w:val="24"/>
        </w:rPr>
      </w:pPr>
      <w:r w:rsidRPr="000D75E4">
        <w:rPr>
          <w:rFonts w:ascii="Times New Roman" w:eastAsia="Times New Roman" w:hAnsi="Times New Roman" w:cs="Times New Roman"/>
          <w:sz w:val="24"/>
          <w:szCs w:val="24"/>
        </w:rPr>
        <w:t>В соответствии ст. 24 УПК РК</w:t>
      </w:r>
      <w:r w:rsidRPr="000D75E4">
        <w:rPr>
          <w:rFonts w:ascii="Times New Roman" w:eastAsia="Times New Roman" w:hAnsi="Times New Roman" w:cs="Times New Roman"/>
          <w:b/>
          <w:bCs/>
          <w:sz w:val="24"/>
          <w:szCs w:val="24"/>
        </w:rPr>
        <w:t xml:space="preserve"> </w:t>
      </w:r>
      <w:r w:rsidRPr="000D75E4">
        <w:rPr>
          <w:rFonts w:ascii="Times New Roman" w:eastAsia="Times New Roman" w:hAnsi="Times New Roman" w:cs="Times New Roman"/>
          <w:sz w:val="24"/>
          <w:szCs w:val="24"/>
        </w:rPr>
        <w:t>следователь, дознаватель обязаны принять все</w:t>
      </w:r>
    </w:p>
    <w:p w14:paraId="787E4EAA" w14:textId="77777777" w:rsidR="00CA19C6" w:rsidRPr="000D75E4" w:rsidRDefault="00CA19C6" w:rsidP="00CA19C6">
      <w:pPr>
        <w:shd w:val="clear" w:color="auto" w:fill="FFFFFF"/>
        <w:spacing w:after="0" w:line="240" w:lineRule="auto"/>
        <w:jc w:val="both"/>
        <w:textAlignment w:val="baseline"/>
        <w:rPr>
          <w:rFonts w:ascii="Times New Roman" w:eastAsia="Times New Roman" w:hAnsi="Times New Roman" w:cs="Times New Roman"/>
          <w:sz w:val="24"/>
          <w:szCs w:val="24"/>
        </w:rPr>
      </w:pPr>
      <w:r w:rsidRPr="000D75E4">
        <w:rPr>
          <w:rFonts w:ascii="Times New Roman" w:eastAsia="Times New Roman" w:hAnsi="Times New Roman" w:cs="Times New Roman"/>
          <w:sz w:val="24"/>
          <w:szCs w:val="24"/>
        </w:rPr>
        <w:t>предусмотренные законом меры для всестороннего, полного и объективного исследования обстоятельств, необходимых и достаточных для правильного разрешения дела.</w:t>
      </w:r>
    </w:p>
    <w:p w14:paraId="209CC253" w14:textId="77777777" w:rsidR="00CA19C6" w:rsidRPr="000D75E4" w:rsidRDefault="00CA19C6" w:rsidP="00CA19C6">
      <w:pPr>
        <w:spacing w:after="0"/>
        <w:ind w:firstLine="708"/>
        <w:jc w:val="both"/>
        <w:rPr>
          <w:rFonts w:ascii="Times New Roman" w:hAnsi="Times New Roman" w:cs="Times New Roman"/>
          <w:sz w:val="24"/>
          <w:szCs w:val="24"/>
        </w:rPr>
      </w:pPr>
      <w:r w:rsidRPr="000D75E4">
        <w:rPr>
          <w:rFonts w:ascii="Times New Roman" w:hAnsi="Times New Roman" w:cs="Times New Roman"/>
          <w:sz w:val="24"/>
          <w:szCs w:val="24"/>
        </w:rPr>
        <w:t>На основании изложенного и в соответствии ст. 24, 78, 66, 99 УПК РК, а также ст. 17 Закона РК «О порядке рассмотрения обращений физических и юридических лиц»,</w:t>
      </w:r>
    </w:p>
    <w:p w14:paraId="38D7B9A7" w14:textId="77777777" w:rsidR="00CA19C6" w:rsidRPr="001801D2" w:rsidRDefault="00CA19C6" w:rsidP="00CA19C6">
      <w:pPr>
        <w:pStyle w:val="a3"/>
        <w:jc w:val="center"/>
        <w:rPr>
          <w:rFonts w:ascii="Times New Roman" w:hAnsi="Times New Roman" w:cs="Times New Roman"/>
          <w:b/>
          <w:bCs/>
          <w:sz w:val="24"/>
          <w:szCs w:val="24"/>
          <w:lang w:val="kk-KZ"/>
        </w:rPr>
      </w:pPr>
    </w:p>
    <w:p w14:paraId="46FA0ACB" w14:textId="77777777" w:rsidR="00CA19C6" w:rsidRPr="001801D2" w:rsidRDefault="00CA19C6" w:rsidP="00CA19C6">
      <w:pPr>
        <w:pStyle w:val="a3"/>
        <w:jc w:val="center"/>
        <w:rPr>
          <w:rFonts w:ascii="Times New Roman" w:hAnsi="Times New Roman" w:cs="Times New Roman"/>
          <w:b/>
          <w:bCs/>
          <w:sz w:val="24"/>
          <w:szCs w:val="24"/>
        </w:rPr>
      </w:pPr>
      <w:r w:rsidRPr="001801D2">
        <w:rPr>
          <w:rFonts w:ascii="Times New Roman" w:hAnsi="Times New Roman" w:cs="Times New Roman"/>
          <w:b/>
          <w:bCs/>
          <w:sz w:val="24"/>
          <w:szCs w:val="24"/>
          <w:lang w:val="kk-KZ"/>
        </w:rPr>
        <w:t>ПРОШУ ВАС:</w:t>
      </w:r>
    </w:p>
    <w:p w14:paraId="017CE065" w14:textId="7E3A8D1A" w:rsidR="00CA19C6" w:rsidRPr="001801D2" w:rsidRDefault="00CA19C6" w:rsidP="00CA19C6">
      <w:pPr>
        <w:pStyle w:val="a3"/>
        <w:numPr>
          <w:ilvl w:val="0"/>
          <w:numId w:val="1"/>
        </w:numPr>
        <w:ind w:left="426"/>
        <w:jc w:val="both"/>
        <w:rPr>
          <w:rFonts w:ascii="Times New Roman" w:eastAsiaTheme="minorEastAsia" w:hAnsi="Times New Roman" w:cs="Times New Roman"/>
          <w:color w:val="000000" w:themeColor="text1"/>
          <w:sz w:val="24"/>
          <w:szCs w:val="24"/>
        </w:rPr>
      </w:pPr>
      <w:r w:rsidRPr="001801D2">
        <w:rPr>
          <w:rFonts w:ascii="Times New Roman" w:eastAsia="Times New Roman" w:hAnsi="Times New Roman" w:cs="Times New Roman"/>
          <w:color w:val="000000" w:themeColor="text1"/>
          <w:sz w:val="24"/>
          <w:szCs w:val="24"/>
          <w:lang w:val="kk-KZ"/>
        </w:rPr>
        <w:t>Прекратить уголовное дело №</w:t>
      </w:r>
      <w:r w:rsidRPr="001801D2">
        <w:rPr>
          <w:rFonts w:ascii="Times New Roman" w:hAnsi="Times New Roman" w:cs="Times New Roman"/>
          <w:color w:val="000000"/>
          <w:sz w:val="24"/>
          <w:szCs w:val="24"/>
        </w:rPr>
        <w:t xml:space="preserve">217500031000128 </w:t>
      </w:r>
      <w:r w:rsidRPr="001801D2">
        <w:rPr>
          <w:rFonts w:ascii="Times New Roman" w:hAnsi="Times New Roman" w:cs="Times New Roman"/>
          <w:sz w:val="24"/>
          <w:szCs w:val="24"/>
        </w:rPr>
        <w:t>на стадии досудебного расследования</w:t>
      </w:r>
      <w:r w:rsidRPr="001801D2">
        <w:rPr>
          <w:rFonts w:ascii="Times New Roman" w:eastAsia="Times New Roman" w:hAnsi="Times New Roman" w:cs="Times New Roman"/>
          <w:color w:val="000000" w:themeColor="text1"/>
          <w:sz w:val="24"/>
          <w:szCs w:val="24"/>
          <w:lang w:val="kk-KZ"/>
        </w:rPr>
        <w:t xml:space="preserve"> в отношений </w:t>
      </w:r>
      <w:r w:rsidRPr="001801D2">
        <w:rPr>
          <w:rFonts w:ascii="Times New Roman" w:hAnsi="Times New Roman" w:cs="Times New Roman"/>
          <w:color w:val="000000"/>
          <w:sz w:val="24"/>
          <w:szCs w:val="24"/>
        </w:rPr>
        <w:t xml:space="preserve">свидетеля, имеющего право на защиту </w:t>
      </w:r>
      <w:r w:rsidR="00C46B37">
        <w:rPr>
          <w:rFonts w:ascii="Times New Roman" w:hAnsi="Times New Roman" w:cs="Times New Roman"/>
          <w:color w:val="000000"/>
          <w:sz w:val="24"/>
          <w:szCs w:val="24"/>
        </w:rPr>
        <w:t xml:space="preserve">гр. </w:t>
      </w:r>
      <w:r w:rsidRPr="001801D2">
        <w:rPr>
          <w:rFonts w:ascii="Times New Roman" w:hAnsi="Times New Roman" w:cs="Times New Roman"/>
          <w:color w:val="000000"/>
          <w:sz w:val="24"/>
          <w:szCs w:val="24"/>
        </w:rPr>
        <w:t>Г.Х.,</w:t>
      </w:r>
      <w:r w:rsidRPr="001801D2">
        <w:rPr>
          <w:rFonts w:ascii="Times New Roman" w:hAnsi="Times New Roman" w:cs="Times New Roman"/>
          <w:b/>
          <w:bCs/>
          <w:color w:val="000000"/>
          <w:sz w:val="24"/>
          <w:szCs w:val="24"/>
        </w:rPr>
        <w:t xml:space="preserve"> </w:t>
      </w:r>
      <w:r w:rsidRPr="001801D2">
        <w:rPr>
          <w:rFonts w:ascii="Times New Roman" w:eastAsia="Times New Roman" w:hAnsi="Times New Roman" w:cs="Times New Roman"/>
          <w:color w:val="000000" w:themeColor="text1"/>
          <w:sz w:val="24"/>
          <w:szCs w:val="24"/>
        </w:rPr>
        <w:t xml:space="preserve">по факту совершения преступления предусмотренное </w:t>
      </w:r>
      <w:r w:rsidRPr="001801D2">
        <w:rPr>
          <w:rFonts w:ascii="Times New Roman" w:hAnsi="Times New Roman" w:cs="Times New Roman"/>
          <w:color w:val="000000"/>
          <w:sz w:val="24"/>
          <w:szCs w:val="24"/>
        </w:rPr>
        <w:t>ст. 385, ч. З, УК Республики Казахстан</w:t>
      </w:r>
      <w:r w:rsidRPr="001801D2">
        <w:rPr>
          <w:rFonts w:ascii="Times New Roman" w:eastAsia="Times New Roman" w:hAnsi="Times New Roman" w:cs="Times New Roman"/>
          <w:color w:val="000000" w:themeColor="text1"/>
          <w:sz w:val="24"/>
          <w:szCs w:val="24"/>
        </w:rPr>
        <w:t xml:space="preserve">; </w:t>
      </w:r>
    </w:p>
    <w:p w14:paraId="2EB94395" w14:textId="77777777" w:rsidR="00CA19C6" w:rsidRPr="001801D2" w:rsidRDefault="00CA19C6" w:rsidP="00CA19C6">
      <w:pPr>
        <w:pStyle w:val="a3"/>
        <w:numPr>
          <w:ilvl w:val="0"/>
          <w:numId w:val="1"/>
        </w:numPr>
        <w:ind w:left="426"/>
        <w:jc w:val="both"/>
        <w:rPr>
          <w:rFonts w:ascii="Times New Roman" w:eastAsiaTheme="minorEastAsia" w:hAnsi="Times New Roman" w:cs="Times New Roman"/>
          <w:color w:val="000000" w:themeColor="text1"/>
          <w:sz w:val="24"/>
          <w:szCs w:val="24"/>
        </w:rPr>
      </w:pPr>
      <w:r w:rsidRPr="001801D2">
        <w:rPr>
          <w:rFonts w:ascii="Times New Roman" w:eastAsia="Times New Roman" w:hAnsi="Times New Roman" w:cs="Times New Roman"/>
          <w:color w:val="000000" w:themeColor="text1"/>
          <w:sz w:val="24"/>
          <w:szCs w:val="24"/>
        </w:rPr>
        <w:t>Ответить на заявление законом установленные сроки.</w:t>
      </w:r>
    </w:p>
    <w:p w14:paraId="14626A26" w14:textId="77777777" w:rsidR="00CA19C6" w:rsidRDefault="00CA19C6" w:rsidP="00CA19C6">
      <w:pPr>
        <w:spacing w:after="0" w:line="240" w:lineRule="auto"/>
        <w:jc w:val="both"/>
        <w:rPr>
          <w:rFonts w:ascii="Times New Roman" w:eastAsia="Times New Roman" w:hAnsi="Times New Roman" w:cs="Times New Roman"/>
          <w:color w:val="000000" w:themeColor="text1"/>
          <w:sz w:val="24"/>
          <w:szCs w:val="24"/>
        </w:rPr>
      </w:pPr>
    </w:p>
    <w:p w14:paraId="1E8EE991" w14:textId="77777777" w:rsidR="00CA19C6" w:rsidRDefault="00CA19C6" w:rsidP="00CA19C6">
      <w:pPr>
        <w:pStyle w:val="a3"/>
        <w:rPr>
          <w:rFonts w:ascii="Times New Roman" w:eastAsia="Times New Roman" w:hAnsi="Times New Roman" w:cs="Times New Roman"/>
          <w:color w:val="000000" w:themeColor="text1"/>
          <w:sz w:val="24"/>
          <w:szCs w:val="24"/>
        </w:rPr>
      </w:pPr>
      <w:r w:rsidRPr="6165B99E">
        <w:rPr>
          <w:rFonts w:ascii="Times New Roman" w:eastAsia="Times New Roman" w:hAnsi="Times New Roman" w:cs="Times New Roman"/>
          <w:b/>
          <w:bCs/>
          <w:color w:val="000000" w:themeColor="text1"/>
          <w:sz w:val="24"/>
          <w:szCs w:val="24"/>
          <w:lang w:val="kk-KZ"/>
        </w:rPr>
        <w:t xml:space="preserve">С уважением,                                                                 </w:t>
      </w:r>
      <w:r>
        <w:rPr>
          <w:rFonts w:ascii="Times New Roman" w:eastAsia="Times New Roman" w:hAnsi="Times New Roman" w:cs="Times New Roman"/>
          <w:b/>
          <w:bCs/>
          <w:color w:val="000000" w:themeColor="text1"/>
          <w:sz w:val="24"/>
          <w:szCs w:val="24"/>
          <w:lang w:val="kk-KZ"/>
        </w:rPr>
        <w:t xml:space="preserve"> </w:t>
      </w:r>
    </w:p>
    <w:p w14:paraId="6BA332E2" w14:textId="77777777" w:rsidR="00CA19C6" w:rsidRDefault="00CA19C6" w:rsidP="00CA19C6">
      <w:pPr>
        <w:pStyle w:val="a3"/>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Адвокат:                                         ____________/ Саржанов Г.Т.</w:t>
      </w:r>
    </w:p>
    <w:p w14:paraId="6EE3EA11" w14:textId="77777777" w:rsidR="00CA19C6" w:rsidRDefault="00CA19C6" w:rsidP="00CA19C6">
      <w:pPr>
        <w:pStyle w:val="a3"/>
        <w:rPr>
          <w:rFonts w:ascii="Times New Roman" w:eastAsia="Times New Roman" w:hAnsi="Times New Roman" w:cs="Times New Roman"/>
          <w:b/>
          <w:bCs/>
          <w:color w:val="000000" w:themeColor="text1"/>
          <w:sz w:val="24"/>
          <w:szCs w:val="24"/>
          <w:lang w:val="kk-KZ"/>
        </w:rPr>
      </w:pPr>
      <w:r w:rsidRPr="6165B99E">
        <w:rPr>
          <w:rFonts w:ascii="Calibri" w:eastAsia="Calibri" w:hAnsi="Calibri" w:cs="Calibri"/>
          <w:color w:val="000000" w:themeColor="text1"/>
          <w:lang w:val="kk-KZ"/>
        </w:rPr>
        <w:t xml:space="preserve">                                      </w:t>
      </w:r>
    </w:p>
    <w:p w14:paraId="38978E3B" w14:textId="77777777" w:rsidR="00CA19C6" w:rsidRDefault="00CA19C6" w:rsidP="00CA19C6">
      <w:pPr>
        <w:spacing w:after="0" w:line="240" w:lineRule="auto"/>
        <w:ind w:left="3540"/>
        <w:rPr>
          <w:rFonts w:ascii="Times New Roman" w:eastAsia="Times New Roman" w:hAnsi="Times New Roman" w:cs="Times New Roman"/>
          <w:color w:val="000000" w:themeColor="text1"/>
          <w:sz w:val="16"/>
          <w:szCs w:val="16"/>
        </w:rPr>
      </w:pPr>
    </w:p>
    <w:p w14:paraId="25FF94FB" w14:textId="2A9C676A" w:rsidR="00CA19C6" w:rsidRPr="003B1637" w:rsidRDefault="00CA19C6" w:rsidP="003B1637">
      <w:pPr>
        <w:pStyle w:val="a3"/>
        <w:ind w:left="3540"/>
        <w:rPr>
          <w:rFonts w:ascii="Times New Roman" w:eastAsia="Times New Roman" w:hAnsi="Times New Roman" w:cs="Times New Roman"/>
          <w:color w:val="000000" w:themeColor="text1"/>
          <w:sz w:val="16"/>
          <w:szCs w:val="16"/>
        </w:rPr>
      </w:pPr>
      <w:r w:rsidRPr="20DD3A10">
        <w:rPr>
          <w:rFonts w:ascii="Times New Roman" w:eastAsia="Times New Roman" w:hAnsi="Times New Roman" w:cs="Times New Roman"/>
          <w:color w:val="000000" w:themeColor="text1"/>
          <w:sz w:val="16"/>
          <w:szCs w:val="16"/>
        </w:rPr>
        <w:t>«____»___________202</w:t>
      </w:r>
      <w:r>
        <w:rPr>
          <w:rFonts w:ascii="Times New Roman" w:eastAsia="Times New Roman" w:hAnsi="Times New Roman" w:cs="Times New Roman"/>
          <w:color w:val="000000" w:themeColor="text1"/>
          <w:sz w:val="16"/>
          <w:szCs w:val="16"/>
        </w:rPr>
        <w:t>1</w:t>
      </w:r>
      <w:r w:rsidRPr="20DD3A10">
        <w:rPr>
          <w:rFonts w:ascii="Times New Roman" w:eastAsia="Times New Roman" w:hAnsi="Times New Roman" w:cs="Times New Roman"/>
          <w:color w:val="000000" w:themeColor="text1"/>
          <w:sz w:val="16"/>
          <w:szCs w:val="16"/>
        </w:rPr>
        <w:t xml:space="preserve"> г.</w:t>
      </w:r>
      <w:bookmarkStart w:id="0" w:name="_GoBack"/>
      <w:bookmarkEnd w:id="0"/>
    </w:p>
    <w:p w14:paraId="5903346D" w14:textId="77777777" w:rsidR="00CA19C6" w:rsidRDefault="00CA19C6" w:rsidP="00CA19C6">
      <w:pPr>
        <w:rPr>
          <w:rFonts w:ascii="Calibri" w:eastAsia="Calibri" w:hAnsi="Calibri" w:cs="Calibri"/>
          <w:color w:val="000000" w:themeColor="text1"/>
        </w:rPr>
      </w:pPr>
    </w:p>
    <w:p w14:paraId="6AFF323B" w14:textId="77777777" w:rsidR="00CA19C6" w:rsidRDefault="00CA19C6" w:rsidP="00CA19C6">
      <w:pPr>
        <w:ind w:firstLine="708"/>
        <w:rPr>
          <w:rFonts w:ascii="Calibri" w:eastAsia="Calibri" w:hAnsi="Calibri" w:cs="Calibri"/>
          <w:color w:val="000000" w:themeColor="text1"/>
          <w:sz w:val="16"/>
          <w:szCs w:val="16"/>
        </w:rPr>
      </w:pPr>
      <w:r w:rsidRPr="20DD3A10">
        <w:rPr>
          <w:rFonts w:ascii="Calibri" w:eastAsia="Calibri" w:hAnsi="Calibri" w:cs="Calibri"/>
          <w:color w:val="000000" w:themeColor="text1"/>
          <w:sz w:val="16"/>
          <w:szCs w:val="16"/>
        </w:rPr>
        <w:t>Согласно ст. 17 Закона РК «О порядке рассмотрения обращений физических и юридических лиц» нарушение законодательства Республики Казахстан о порядке рассмотрения обращений физических и юридических лиц влечет ответственность в соответствии с законами Республики Казахстан</w:t>
      </w:r>
    </w:p>
    <w:p w14:paraId="3DC657B9" w14:textId="77777777" w:rsidR="00327E86" w:rsidRDefault="00327E86"/>
    <w:sectPr w:rsidR="00327E86" w:rsidSect="003B1637">
      <w:headerReference w:type="default" r:id="rId14"/>
      <w:footerReference w:type="default" r:id="rId15"/>
      <w:pgSz w:w="11906" w:h="16838"/>
      <w:pgMar w:top="2198" w:right="850" w:bottom="1134" w:left="1701" w:header="142" w:footer="5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B710EE" w14:textId="77777777" w:rsidR="00117A1D" w:rsidRDefault="00117A1D" w:rsidP="007B7B3C">
      <w:pPr>
        <w:spacing w:after="0" w:line="240" w:lineRule="auto"/>
      </w:pPr>
      <w:r>
        <w:separator/>
      </w:r>
    </w:p>
  </w:endnote>
  <w:endnote w:type="continuationSeparator" w:id="0">
    <w:p w14:paraId="5D230E5F" w14:textId="77777777" w:rsidR="00117A1D" w:rsidRDefault="00117A1D" w:rsidP="007B7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319CF5" w14:textId="77777777" w:rsidR="003B1637" w:rsidRPr="00F90A0D" w:rsidRDefault="003B1637" w:rsidP="003B1637">
    <w:pPr>
      <w:pStyle w:val="a3"/>
      <w:jc w:val="center"/>
      <w:rPr>
        <w:b/>
        <w:bCs/>
        <w:color w:val="9E7800"/>
        <w:sz w:val="10"/>
        <w:szCs w:val="10"/>
      </w:rPr>
    </w:pPr>
    <w:r w:rsidRPr="6AEFDBE4">
      <w:rPr>
        <w:b/>
        <w:bCs/>
        <w:color w:val="9E7800"/>
        <w:sz w:val="10"/>
        <w:szCs w:val="10"/>
      </w:rPr>
      <w:t>_____________________________________________________________________</w:t>
    </w:r>
  </w:p>
  <w:p w14:paraId="085F0D91" w14:textId="77777777" w:rsidR="003B1637" w:rsidRDefault="003B1637" w:rsidP="003B1637">
    <w:pPr>
      <w:pStyle w:val="a3"/>
      <w:jc w:val="center"/>
      <w:rPr>
        <w:sz w:val="18"/>
        <w:szCs w:val="18"/>
      </w:rPr>
    </w:pPr>
    <w:r>
      <w:rPr>
        <w:sz w:val="18"/>
        <w:szCs w:val="18"/>
      </w:rPr>
      <w:t xml:space="preserve">050000, Алматы </w:t>
    </w:r>
    <w:r>
      <w:rPr>
        <w:sz w:val="18"/>
        <w:szCs w:val="18"/>
        <w:lang w:val="kk-KZ"/>
      </w:rPr>
      <w:t>қаласы</w:t>
    </w:r>
    <w:r>
      <w:rPr>
        <w:sz w:val="18"/>
        <w:szCs w:val="18"/>
      </w:rPr>
      <w:t xml:space="preserve">, </w:t>
    </w:r>
    <w:proofErr w:type="spellStart"/>
    <w:r>
      <w:rPr>
        <w:sz w:val="18"/>
        <w:szCs w:val="18"/>
      </w:rPr>
      <w:t>Абылай</w:t>
    </w:r>
    <w:proofErr w:type="spellEnd"/>
    <w:r>
      <w:rPr>
        <w:sz w:val="18"/>
        <w:szCs w:val="18"/>
      </w:rPr>
      <w:t xml:space="preserve"> Хан </w:t>
    </w:r>
  </w:p>
  <w:p w14:paraId="41982DBF" w14:textId="77777777" w:rsidR="003B1637" w:rsidRPr="00BB2EC1" w:rsidRDefault="003B1637" w:rsidP="003B1637">
    <w:pPr>
      <w:pStyle w:val="a3"/>
      <w:jc w:val="center"/>
      <w:rPr>
        <w:sz w:val="18"/>
        <w:szCs w:val="18"/>
      </w:rPr>
    </w:pPr>
    <w:proofErr w:type="spellStart"/>
    <w:r>
      <w:rPr>
        <w:sz w:val="18"/>
        <w:szCs w:val="18"/>
      </w:rPr>
      <w:t>даңғылы</w:t>
    </w:r>
    <w:proofErr w:type="spellEnd"/>
    <w:r>
      <w:rPr>
        <w:sz w:val="18"/>
        <w:szCs w:val="18"/>
      </w:rPr>
      <w:t xml:space="preserve">, 79/71 </w:t>
    </w:r>
    <w:proofErr w:type="spellStart"/>
    <w:r>
      <w:rPr>
        <w:sz w:val="18"/>
        <w:szCs w:val="18"/>
      </w:rPr>
      <w:t>үй</w:t>
    </w:r>
    <w:proofErr w:type="spellEnd"/>
    <w:r w:rsidRPr="00BB2EC1">
      <w:rPr>
        <w:sz w:val="18"/>
        <w:szCs w:val="18"/>
      </w:rPr>
      <w:t>,</w:t>
    </w:r>
    <w:r>
      <w:rPr>
        <w:sz w:val="18"/>
        <w:szCs w:val="18"/>
      </w:rPr>
      <w:t xml:space="preserve"> 304 </w:t>
    </w:r>
    <w:proofErr w:type="spellStart"/>
    <w:r>
      <w:rPr>
        <w:sz w:val="18"/>
        <w:szCs w:val="18"/>
      </w:rPr>
      <w:t>кеңсе</w:t>
    </w:r>
    <w:proofErr w:type="spellEnd"/>
    <w:r>
      <w:rPr>
        <w:sz w:val="18"/>
        <w:szCs w:val="18"/>
      </w:rPr>
      <w:t>,</w:t>
    </w:r>
  </w:p>
  <w:p w14:paraId="061FC977" w14:textId="77777777" w:rsidR="003B1637" w:rsidRDefault="003B1637" w:rsidP="003B1637">
    <w:pPr>
      <w:pStyle w:val="a3"/>
      <w:jc w:val="center"/>
      <w:rPr>
        <w:rFonts w:ascii="Times New Roman" w:eastAsia="Times New Roman" w:hAnsi="Times New Roman" w:cs="Times New Roman"/>
        <w:color w:val="000000" w:themeColor="text1"/>
      </w:rPr>
    </w:pPr>
    <w:r w:rsidRPr="194D7516">
      <w:rPr>
        <w:sz w:val="18"/>
        <w:szCs w:val="18"/>
      </w:rPr>
      <w:t xml:space="preserve"> </w:t>
    </w:r>
    <w:proofErr w:type="spellStart"/>
    <w:r w:rsidRPr="00C46B37">
      <w:rPr>
        <w:sz w:val="18"/>
        <w:szCs w:val="18"/>
      </w:rPr>
      <w:t>ұялы</w:t>
    </w:r>
    <w:proofErr w:type="spellEnd"/>
    <w:r w:rsidRPr="00C46B37">
      <w:rPr>
        <w:sz w:val="18"/>
        <w:szCs w:val="18"/>
      </w:rPr>
      <w:t xml:space="preserve"> </w:t>
    </w:r>
    <w:proofErr w:type="gramStart"/>
    <w:r w:rsidRPr="00C46B37">
      <w:rPr>
        <w:sz w:val="18"/>
        <w:szCs w:val="18"/>
      </w:rPr>
      <w:t>тел.:+</w:t>
    </w:r>
    <w:proofErr w:type="gramEnd"/>
    <w:r w:rsidRPr="00C46B37">
      <w:rPr>
        <w:sz w:val="18"/>
        <w:szCs w:val="18"/>
      </w:rPr>
      <w:t>7 (708)</w:t>
    </w:r>
    <w:r w:rsidRPr="00C46B37">
      <w:rPr>
        <w:rStyle w:val="a6"/>
        <w:rFonts w:ascii="Times New Roman" w:eastAsia="Times New Roman" w:hAnsi="Times New Roman" w:cs="Times New Roman"/>
        <w:color w:val="000000" w:themeColor="text1"/>
      </w:rPr>
      <w:t xml:space="preserve"> </w:t>
    </w:r>
    <w:r w:rsidRPr="00C46B37">
      <w:rPr>
        <w:rStyle w:val="a6"/>
        <w:color w:val="000000" w:themeColor="text1"/>
        <w:sz w:val="18"/>
        <w:szCs w:val="18"/>
      </w:rPr>
      <w:t>971-78-58</w:t>
    </w:r>
  </w:p>
  <w:p w14:paraId="0C807BE0" w14:textId="77777777" w:rsidR="003B1637" w:rsidRPr="00BE0FAC" w:rsidRDefault="003B1637" w:rsidP="003B1637">
    <w:pPr>
      <w:pStyle w:val="a3"/>
      <w:jc w:val="center"/>
      <w:rPr>
        <w:sz w:val="18"/>
        <w:szCs w:val="18"/>
        <w:u w:val="single"/>
      </w:rPr>
    </w:pPr>
    <w:hyperlink r:id="rId1" w:history="1">
      <w:r w:rsidRPr="00BE0FAC">
        <w:rPr>
          <w:rStyle w:val="a5"/>
          <w:sz w:val="18"/>
          <w:szCs w:val="18"/>
        </w:rPr>
        <w:t>info@zakonpravo.kz</w:t>
      </w:r>
    </w:hyperlink>
  </w:p>
  <w:p w14:paraId="381D0935" w14:textId="77777777" w:rsidR="003B1637" w:rsidRPr="00554FA8" w:rsidRDefault="003B1637" w:rsidP="003B1637">
    <w:pPr>
      <w:pStyle w:val="a3"/>
      <w:jc w:val="center"/>
      <w:rPr>
        <w:color w:val="9E7800"/>
        <w:sz w:val="18"/>
        <w:szCs w:val="18"/>
      </w:rPr>
    </w:pPr>
    <w:r w:rsidRPr="00E95170">
      <w:rPr>
        <w:color w:val="9E7800"/>
        <w:sz w:val="18"/>
        <w:szCs w:val="18"/>
      </w:rPr>
      <w:t>zakonpravo.kz</w:t>
    </w:r>
  </w:p>
  <w:p w14:paraId="2BD8DF80" w14:textId="77777777" w:rsidR="003B1637" w:rsidRDefault="003B1637">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01921C" w14:textId="77777777" w:rsidR="00117A1D" w:rsidRDefault="00117A1D" w:rsidP="007B7B3C">
      <w:pPr>
        <w:spacing w:after="0" w:line="240" w:lineRule="auto"/>
      </w:pPr>
      <w:r>
        <w:separator/>
      </w:r>
    </w:p>
  </w:footnote>
  <w:footnote w:type="continuationSeparator" w:id="0">
    <w:p w14:paraId="05A9822D" w14:textId="77777777" w:rsidR="00117A1D" w:rsidRDefault="00117A1D" w:rsidP="007B7B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8436E7" w14:textId="3D03F4CD" w:rsidR="007B7B3C" w:rsidRDefault="007B7B3C" w:rsidP="007B7B3C">
    <w:pPr>
      <w:pStyle w:val="a7"/>
      <w:jc w:val="center"/>
    </w:pPr>
    <w:r>
      <w:rPr>
        <w:noProof/>
        <w:lang w:eastAsia="ru-RU"/>
      </w:rPr>
      <w:drawing>
        <wp:inline distT="0" distB="0" distL="0" distR="0" wp14:anchorId="5BD33017" wp14:editId="4FE8D778">
          <wp:extent cx="1367295" cy="1097280"/>
          <wp:effectExtent l="0" t="0" r="4445" b="762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9161" cy="111482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AB613C"/>
    <w:multiLevelType w:val="hybridMultilevel"/>
    <w:tmpl w:val="E698DF34"/>
    <w:lvl w:ilvl="0" w:tplc="563EE510">
      <w:start w:val="1"/>
      <w:numFmt w:val="bullet"/>
      <w:lvlText w:val=""/>
      <w:lvlJc w:val="left"/>
      <w:pPr>
        <w:ind w:left="720" w:hanging="360"/>
      </w:pPr>
      <w:rPr>
        <w:rFonts w:ascii="Symbol" w:hAnsi="Symbol" w:hint="default"/>
      </w:rPr>
    </w:lvl>
    <w:lvl w:ilvl="1" w:tplc="50D8CAC6">
      <w:start w:val="1"/>
      <w:numFmt w:val="bullet"/>
      <w:lvlText w:val="o"/>
      <w:lvlJc w:val="left"/>
      <w:pPr>
        <w:ind w:left="1440" w:hanging="360"/>
      </w:pPr>
      <w:rPr>
        <w:rFonts w:ascii="Courier New" w:hAnsi="Courier New" w:hint="default"/>
      </w:rPr>
    </w:lvl>
    <w:lvl w:ilvl="2" w:tplc="A394DBCA">
      <w:start w:val="1"/>
      <w:numFmt w:val="bullet"/>
      <w:lvlText w:val=""/>
      <w:lvlJc w:val="left"/>
      <w:pPr>
        <w:ind w:left="2160" w:hanging="360"/>
      </w:pPr>
      <w:rPr>
        <w:rFonts w:ascii="Wingdings" w:hAnsi="Wingdings" w:hint="default"/>
      </w:rPr>
    </w:lvl>
    <w:lvl w:ilvl="3" w:tplc="72685C8C">
      <w:start w:val="1"/>
      <w:numFmt w:val="bullet"/>
      <w:lvlText w:val=""/>
      <w:lvlJc w:val="left"/>
      <w:pPr>
        <w:ind w:left="2880" w:hanging="360"/>
      </w:pPr>
      <w:rPr>
        <w:rFonts w:ascii="Symbol" w:hAnsi="Symbol" w:hint="default"/>
      </w:rPr>
    </w:lvl>
    <w:lvl w:ilvl="4" w:tplc="BDD29E2E">
      <w:start w:val="1"/>
      <w:numFmt w:val="bullet"/>
      <w:lvlText w:val="o"/>
      <w:lvlJc w:val="left"/>
      <w:pPr>
        <w:ind w:left="3600" w:hanging="360"/>
      </w:pPr>
      <w:rPr>
        <w:rFonts w:ascii="Courier New" w:hAnsi="Courier New" w:hint="default"/>
      </w:rPr>
    </w:lvl>
    <w:lvl w:ilvl="5" w:tplc="D5E41E66">
      <w:start w:val="1"/>
      <w:numFmt w:val="bullet"/>
      <w:lvlText w:val=""/>
      <w:lvlJc w:val="left"/>
      <w:pPr>
        <w:ind w:left="4320" w:hanging="360"/>
      </w:pPr>
      <w:rPr>
        <w:rFonts w:ascii="Wingdings" w:hAnsi="Wingdings" w:hint="default"/>
      </w:rPr>
    </w:lvl>
    <w:lvl w:ilvl="6" w:tplc="A3F6895A">
      <w:start w:val="1"/>
      <w:numFmt w:val="bullet"/>
      <w:lvlText w:val=""/>
      <w:lvlJc w:val="left"/>
      <w:pPr>
        <w:ind w:left="5040" w:hanging="360"/>
      </w:pPr>
      <w:rPr>
        <w:rFonts w:ascii="Symbol" w:hAnsi="Symbol" w:hint="default"/>
      </w:rPr>
    </w:lvl>
    <w:lvl w:ilvl="7" w:tplc="BE845942">
      <w:start w:val="1"/>
      <w:numFmt w:val="bullet"/>
      <w:lvlText w:val="o"/>
      <w:lvlJc w:val="left"/>
      <w:pPr>
        <w:ind w:left="5760" w:hanging="360"/>
      </w:pPr>
      <w:rPr>
        <w:rFonts w:ascii="Courier New" w:hAnsi="Courier New" w:hint="default"/>
      </w:rPr>
    </w:lvl>
    <w:lvl w:ilvl="8" w:tplc="A7945C7E">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77B"/>
    <w:rsid w:val="00117A1D"/>
    <w:rsid w:val="001C5801"/>
    <w:rsid w:val="001F577B"/>
    <w:rsid w:val="00327E86"/>
    <w:rsid w:val="00363720"/>
    <w:rsid w:val="003B1637"/>
    <w:rsid w:val="005E2D29"/>
    <w:rsid w:val="006931F0"/>
    <w:rsid w:val="007B7B3C"/>
    <w:rsid w:val="00800C8C"/>
    <w:rsid w:val="00C46B37"/>
    <w:rsid w:val="00CA19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49DE08-E282-4E52-B88C-EE0510609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19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4"/>
    <w:uiPriority w:val="1"/>
    <w:qFormat/>
    <w:rsid w:val="00CA19C6"/>
    <w:pPr>
      <w:spacing w:after="0" w:line="240" w:lineRule="auto"/>
    </w:p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3"/>
    <w:uiPriority w:val="1"/>
    <w:locked/>
    <w:rsid w:val="00CA19C6"/>
    <w:rPr>
      <w:lang w:val="ru-RU"/>
    </w:rPr>
  </w:style>
  <w:style w:type="character" w:styleId="a5">
    <w:name w:val="Hyperlink"/>
    <w:basedOn w:val="a0"/>
    <w:rsid w:val="00CA19C6"/>
    <w:rPr>
      <w:rFonts w:ascii="Times New Roman" w:hAnsi="Times New Roman" w:cs="Times New Roman" w:hint="default"/>
      <w:color w:val="333399"/>
      <w:u w:val="single"/>
    </w:rPr>
  </w:style>
  <w:style w:type="character" w:styleId="a6">
    <w:name w:val="Strong"/>
    <w:basedOn w:val="a0"/>
    <w:uiPriority w:val="22"/>
    <w:qFormat/>
    <w:rsid w:val="007B7B3C"/>
    <w:rPr>
      <w:b/>
      <w:bCs/>
    </w:rPr>
  </w:style>
  <w:style w:type="paragraph" w:styleId="a7">
    <w:name w:val="header"/>
    <w:basedOn w:val="a"/>
    <w:link w:val="a8"/>
    <w:uiPriority w:val="99"/>
    <w:unhideWhenUsed/>
    <w:rsid w:val="007B7B3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B7B3C"/>
  </w:style>
  <w:style w:type="paragraph" w:styleId="a9">
    <w:name w:val="footer"/>
    <w:basedOn w:val="a"/>
    <w:link w:val="aa"/>
    <w:uiPriority w:val="99"/>
    <w:unhideWhenUsed/>
    <w:rsid w:val="007B7B3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B7B3C"/>
  </w:style>
  <w:style w:type="paragraph" w:styleId="ab">
    <w:name w:val="Balloon Text"/>
    <w:basedOn w:val="a"/>
    <w:link w:val="ac"/>
    <w:uiPriority w:val="99"/>
    <w:semiHidden/>
    <w:unhideWhenUsed/>
    <w:rsid w:val="007B7B3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B7B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nashi-uslugi/" TargetMode="External"/><Relationship Id="rId13" Type="http://schemas.openxmlformats.org/officeDocument/2006/relationships/hyperlink" Target="http://www.zakonpravo.kz/" TargetMode="External"/><Relationship Id="rId3" Type="http://schemas.openxmlformats.org/officeDocument/2006/relationships/settings" Target="settings.xml"/><Relationship Id="rId7" Type="http://schemas.openxmlformats.org/officeDocument/2006/relationships/hyperlink" Target="https://www.instagram.com/zakonpravo.kz/?hl=ru" TargetMode="External"/><Relationship Id="rId12" Type="http://schemas.openxmlformats.org/officeDocument/2006/relationships/hyperlink" Target="mailto:info@zakonpravo.kz"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pravo.kz/kontakty/"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facebook.com/ZakonPravoKazahstan/" TargetMode="External"/><Relationship Id="rId4" Type="http://schemas.openxmlformats.org/officeDocument/2006/relationships/webSettings" Target="webSettings.xml"/><Relationship Id="rId9" Type="http://schemas.openxmlformats.org/officeDocument/2006/relationships/hyperlink" Target="https://zakonpravo.kz/blanki/"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info@zakonpravo.k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812</Words>
  <Characters>4632</Characters>
  <Application>Microsoft Office Word</Application>
  <DocSecurity>0</DocSecurity>
  <Lines>38</Lines>
  <Paragraphs>10</Paragraphs>
  <ScaleCrop>false</ScaleCrop>
  <Company/>
  <LinksUpToDate>false</LinksUpToDate>
  <CharactersWithSpaces>5434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Учетная запись Майкрософт</cp:lastModifiedBy>
  <cp:revision>6</cp:revision>
  <dcterms:created xsi:type="dcterms:W3CDTF">2021-03-01T17:18:00Z</dcterms:created>
  <dcterms:modified xsi:type="dcterms:W3CDTF">2021-07-05T13:19:00Z</dcterms:modified>
</cp:coreProperties>
</file>