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26" w:rsidRPr="00123C5D" w:rsidRDefault="000A2126" w:rsidP="00123C5D">
      <w:pPr>
        <w:pStyle w:val="a5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>2-39/15</w:t>
      </w:r>
    </w:p>
    <w:p w:rsidR="000A2126" w:rsidRPr="00123C5D" w:rsidRDefault="000A2126" w:rsidP="00123C5D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 w:rsidRPr="00123C5D">
        <w:rPr>
          <w:rFonts w:ascii="Times New Roman" w:hAnsi="Times New Roman" w:cs="Times New Roman"/>
          <w:sz w:val="28"/>
        </w:rPr>
        <w:t>РЕШЕНИЕ</w:t>
      </w:r>
    </w:p>
    <w:p w:rsidR="000A2126" w:rsidRDefault="000A2126" w:rsidP="00123C5D">
      <w:pPr>
        <w:pStyle w:val="a5"/>
        <w:jc w:val="center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>ИМЕНЕМ РЕСПУБЛИКИ КАЗАХСТАН</w:t>
      </w:r>
    </w:p>
    <w:p w:rsidR="00123C5D" w:rsidRPr="00123C5D" w:rsidRDefault="00123C5D" w:rsidP="00123C5D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A2126" w:rsidRPr="00123C5D" w:rsidRDefault="000A2126" w:rsidP="00123C5D">
      <w:pPr>
        <w:pStyle w:val="a5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   12 июня 2015 г.                                                                 </w:t>
      </w:r>
      <w:r w:rsidR="00123C5D">
        <w:rPr>
          <w:rFonts w:ascii="Times New Roman" w:hAnsi="Times New Roman" w:cs="Times New Roman"/>
          <w:sz w:val="28"/>
        </w:rPr>
        <w:tab/>
      </w:r>
      <w:r w:rsidR="00123C5D">
        <w:rPr>
          <w:rFonts w:ascii="Times New Roman" w:hAnsi="Times New Roman" w:cs="Times New Roman"/>
          <w:sz w:val="28"/>
        </w:rPr>
        <w:tab/>
      </w:r>
      <w:r w:rsidRPr="00123C5D">
        <w:rPr>
          <w:rFonts w:ascii="Times New Roman" w:hAnsi="Times New Roman" w:cs="Times New Roman"/>
          <w:sz w:val="28"/>
        </w:rPr>
        <w:t xml:space="preserve"> г. </w:t>
      </w:r>
      <w:proofErr w:type="spellStart"/>
      <w:r w:rsidRPr="00123C5D">
        <w:rPr>
          <w:rFonts w:ascii="Times New Roman" w:hAnsi="Times New Roman" w:cs="Times New Roman"/>
          <w:sz w:val="28"/>
        </w:rPr>
        <w:t>Алматы</w:t>
      </w:r>
      <w:proofErr w:type="spellEnd"/>
      <w:r w:rsidRPr="00123C5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</w:t>
      </w:r>
    </w:p>
    <w:p w:rsidR="00123C5D" w:rsidRDefault="00123C5D" w:rsidP="00123C5D">
      <w:pPr>
        <w:pStyle w:val="a5"/>
        <w:rPr>
          <w:rFonts w:ascii="Times New Roman" w:hAnsi="Times New Roman" w:cs="Times New Roman"/>
          <w:sz w:val="28"/>
        </w:rPr>
      </w:pP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Судья </w:t>
      </w:r>
      <w:proofErr w:type="spellStart"/>
      <w:r w:rsidRPr="00123C5D">
        <w:rPr>
          <w:rFonts w:ascii="Times New Roman" w:hAnsi="Times New Roman" w:cs="Times New Roman"/>
          <w:sz w:val="28"/>
        </w:rPr>
        <w:t>Наурызбайского</w:t>
      </w:r>
      <w:proofErr w:type="spellEnd"/>
      <w:r w:rsidRPr="00123C5D">
        <w:rPr>
          <w:rFonts w:ascii="Times New Roman" w:hAnsi="Times New Roman" w:cs="Times New Roman"/>
          <w:sz w:val="28"/>
        </w:rPr>
        <w:t xml:space="preserve"> районного суда  г. </w:t>
      </w:r>
      <w:proofErr w:type="spellStart"/>
      <w:r w:rsidRPr="00123C5D">
        <w:rPr>
          <w:rFonts w:ascii="Times New Roman" w:hAnsi="Times New Roman" w:cs="Times New Roman"/>
          <w:sz w:val="28"/>
        </w:rPr>
        <w:t>Алматы</w:t>
      </w:r>
      <w:proofErr w:type="spellEnd"/>
      <w:r w:rsidRPr="00123C5D">
        <w:rPr>
          <w:rFonts w:ascii="Times New Roman" w:hAnsi="Times New Roman" w:cs="Times New Roman"/>
          <w:sz w:val="28"/>
        </w:rPr>
        <w:t xml:space="preserve"> Калиев Ж., при секретаре судебного заседания </w:t>
      </w:r>
      <w:proofErr w:type="spellStart"/>
      <w:r w:rsidRPr="00123C5D">
        <w:rPr>
          <w:rFonts w:ascii="Times New Roman" w:hAnsi="Times New Roman" w:cs="Times New Roman"/>
          <w:sz w:val="28"/>
        </w:rPr>
        <w:t>Калымбетовой</w:t>
      </w:r>
      <w:proofErr w:type="spellEnd"/>
      <w:r w:rsidRPr="00123C5D">
        <w:rPr>
          <w:rFonts w:ascii="Times New Roman" w:hAnsi="Times New Roman" w:cs="Times New Roman"/>
          <w:sz w:val="28"/>
        </w:rPr>
        <w:t xml:space="preserve"> Г., с участием истца в помещении суда в открытом судебном заседании  рассмотрел дело по иску Д к </w:t>
      </w:r>
      <w:proofErr w:type="gramStart"/>
      <w:r w:rsidRPr="00123C5D">
        <w:rPr>
          <w:rFonts w:ascii="Times New Roman" w:hAnsi="Times New Roman" w:cs="Times New Roman"/>
          <w:sz w:val="28"/>
        </w:rPr>
        <w:t>Ц</w:t>
      </w:r>
      <w:proofErr w:type="gramEnd"/>
      <w:r w:rsidRPr="00123C5D">
        <w:rPr>
          <w:rFonts w:ascii="Times New Roman" w:hAnsi="Times New Roman" w:cs="Times New Roman"/>
          <w:sz w:val="28"/>
        </w:rPr>
        <w:t xml:space="preserve"> о расторжении брака  </w:t>
      </w:r>
    </w:p>
    <w:p w:rsidR="000A2126" w:rsidRPr="00123C5D" w:rsidRDefault="00123C5D" w:rsidP="00123C5D">
      <w:pPr>
        <w:pStyle w:val="a5"/>
        <w:jc w:val="center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>УСТАНОВИЛ</w:t>
      </w:r>
      <w:proofErr w:type="gramStart"/>
      <w:r w:rsidRPr="00123C5D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>Супруги  состоят в браке с 2010 года,  от брака не имеют детей.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Истец обратился в суд с иском к ответчику о расторжении брака, и </w:t>
      </w:r>
      <w:proofErr w:type="gramStart"/>
      <w:r w:rsidRPr="00123C5D">
        <w:rPr>
          <w:rFonts w:ascii="Times New Roman" w:hAnsi="Times New Roman" w:cs="Times New Roman"/>
          <w:sz w:val="28"/>
        </w:rPr>
        <w:t>поддержал в суде пояснив</w:t>
      </w:r>
      <w:proofErr w:type="gramEnd"/>
      <w:r w:rsidRPr="00123C5D">
        <w:rPr>
          <w:rFonts w:ascii="Times New Roman" w:hAnsi="Times New Roman" w:cs="Times New Roman"/>
          <w:sz w:val="28"/>
        </w:rPr>
        <w:t>, что семейная жизнь не сложилась, фактически семья распалась, брачные и семейные  отношения прекращены в 2014 году.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Ответчик в суд не явилась, хотя была извещена о времени и месте судебного разбирательства.  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Суд считает необходимым рассмотреть дело в отсутствие ответчика в порядке заочного производства. 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>Заслушав пояснения истца, изу</w:t>
      </w:r>
      <w:r w:rsidR="004360C9">
        <w:rPr>
          <w:rFonts w:ascii="Times New Roman" w:hAnsi="Times New Roman" w:cs="Times New Roman"/>
          <w:sz w:val="28"/>
        </w:rPr>
        <w:t>чив материалы дела, суд считает</w:t>
      </w:r>
      <w:r w:rsidRPr="00123C5D">
        <w:rPr>
          <w:rFonts w:ascii="Times New Roman" w:hAnsi="Times New Roman" w:cs="Times New Roman"/>
          <w:sz w:val="28"/>
        </w:rPr>
        <w:t>, что иск подлежит удовлетворению .</w:t>
      </w:r>
    </w:p>
    <w:p w:rsidR="000A2126" w:rsidRPr="00123C5D" w:rsidRDefault="004360C9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ст. 19 Закона РК «</w:t>
      </w:r>
      <w:r w:rsidR="000A2126" w:rsidRPr="00123C5D">
        <w:rPr>
          <w:rFonts w:ascii="Times New Roman" w:hAnsi="Times New Roman" w:cs="Times New Roman"/>
          <w:sz w:val="28"/>
        </w:rPr>
        <w:t xml:space="preserve">О браке (супружестве) и семье», расторжение брака в судебном порядке производится, если судом установлено, что дальнейшая совместная жизнь супругов и сохранение семьи невозможны. 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>Ответчиком не представлены возражения, суд расценивает действия ответчика  как уклонение от расторжения брака.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Согласно ст. 20 указанного закона, если </w:t>
      </w:r>
      <w:r w:rsidRPr="00123C5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один из супругов, имеющих общих несовершеннолетних детей, при отсутствии имущественных претензий супругов друг к другу подает заявление на расторжение брака (супружества), а второй, несмотря на отсутствие у него возражений, своими </w:t>
      </w:r>
      <w:proofErr w:type="gramStart"/>
      <w:r w:rsidRPr="00123C5D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действиями</w:t>
      </w:r>
      <w:proofErr w:type="gramEnd"/>
      <w:r w:rsidRPr="00123C5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либо бездействием уклоняется от расторжения брака (супружества), суд может расторгнуть брак (супружество) без выяснения мотивов расторжения брака (супружества).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Спора о разделе имущества нет, совместных  детей нет.                   </w:t>
      </w:r>
    </w:p>
    <w:p w:rsidR="000A2126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>Руководствуясь ст. ст. 260-262 ГПК РК</w:t>
      </w:r>
      <w:proofErr w:type="gramStart"/>
      <w:r w:rsidRPr="00123C5D">
        <w:rPr>
          <w:rFonts w:ascii="Times New Roman" w:hAnsi="Times New Roman" w:cs="Times New Roman"/>
          <w:sz w:val="28"/>
        </w:rPr>
        <w:t xml:space="preserve"> ,</w:t>
      </w:r>
      <w:proofErr w:type="gramEnd"/>
      <w:r w:rsidRPr="00123C5D">
        <w:rPr>
          <w:rFonts w:ascii="Times New Roman" w:hAnsi="Times New Roman" w:cs="Times New Roman"/>
          <w:sz w:val="28"/>
        </w:rPr>
        <w:t xml:space="preserve"> </w:t>
      </w:r>
    </w:p>
    <w:p w:rsidR="00123C5D" w:rsidRPr="00123C5D" w:rsidRDefault="00123C5D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</w:p>
    <w:p w:rsidR="000A2126" w:rsidRPr="00123C5D" w:rsidRDefault="000A2126" w:rsidP="00123C5D">
      <w:pPr>
        <w:pStyle w:val="a5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                                                   РЕШИЛ: </w:t>
      </w:r>
    </w:p>
    <w:p w:rsidR="00123C5D" w:rsidRDefault="000A2126" w:rsidP="00123C5D">
      <w:pPr>
        <w:pStyle w:val="a5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        </w:t>
      </w:r>
    </w:p>
    <w:p w:rsidR="000A2126" w:rsidRPr="00123C5D" w:rsidRDefault="000A2126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Брак между Д и </w:t>
      </w:r>
      <w:proofErr w:type="gramStart"/>
      <w:r w:rsidRPr="00123C5D">
        <w:rPr>
          <w:rFonts w:ascii="Times New Roman" w:hAnsi="Times New Roman" w:cs="Times New Roman"/>
          <w:sz w:val="28"/>
        </w:rPr>
        <w:t>Ц</w:t>
      </w:r>
      <w:proofErr w:type="gramEnd"/>
      <w:r w:rsidRPr="00123C5D">
        <w:rPr>
          <w:rFonts w:ascii="Times New Roman" w:hAnsi="Times New Roman" w:cs="Times New Roman"/>
          <w:sz w:val="28"/>
        </w:rPr>
        <w:t xml:space="preserve"> заключенный 24 декабря 2010 года в отделе загс </w:t>
      </w:r>
      <w:proofErr w:type="spellStart"/>
      <w:r w:rsidRPr="00123C5D">
        <w:rPr>
          <w:rFonts w:ascii="Times New Roman" w:hAnsi="Times New Roman" w:cs="Times New Roman"/>
          <w:sz w:val="28"/>
        </w:rPr>
        <w:t>Карасайского</w:t>
      </w:r>
      <w:proofErr w:type="spellEnd"/>
      <w:r w:rsidRPr="00123C5D">
        <w:rPr>
          <w:rFonts w:ascii="Times New Roman" w:hAnsi="Times New Roman" w:cs="Times New Roman"/>
          <w:sz w:val="28"/>
        </w:rPr>
        <w:t xml:space="preserve"> района </w:t>
      </w:r>
      <w:proofErr w:type="spellStart"/>
      <w:r w:rsidRPr="00123C5D">
        <w:rPr>
          <w:rFonts w:ascii="Times New Roman" w:hAnsi="Times New Roman" w:cs="Times New Roman"/>
          <w:sz w:val="28"/>
        </w:rPr>
        <w:t>Алматинской</w:t>
      </w:r>
      <w:proofErr w:type="spellEnd"/>
      <w:r w:rsidRPr="00123C5D">
        <w:rPr>
          <w:rFonts w:ascii="Times New Roman" w:hAnsi="Times New Roman" w:cs="Times New Roman"/>
          <w:sz w:val="28"/>
        </w:rPr>
        <w:t xml:space="preserve"> области за актовой записью № 50-137 1002223 расторгнуть .</w:t>
      </w:r>
    </w:p>
    <w:p w:rsidR="000A2126" w:rsidRPr="00123C5D" w:rsidRDefault="000A2126" w:rsidP="00123C5D">
      <w:pPr>
        <w:pStyle w:val="a5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        При получении свидетельства о расторжении брака взыскать в доход государства с истца 2973 тенге, ответчика от уплаты государственной пошлины освободить.</w:t>
      </w:r>
    </w:p>
    <w:p w:rsidR="000A2126" w:rsidRPr="00123C5D" w:rsidRDefault="000A2126" w:rsidP="00123C5D">
      <w:pPr>
        <w:pStyle w:val="a5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lastRenderedPageBreak/>
        <w:t xml:space="preserve">        </w:t>
      </w:r>
      <w:r w:rsidRPr="00123C5D">
        <w:rPr>
          <w:rFonts w:ascii="Times New Roman" w:hAnsi="Times New Roman" w:cs="Times New Roman"/>
          <w:color w:val="000000"/>
          <w:sz w:val="28"/>
          <w:shd w:val="clear" w:color="auto" w:fill="FFFFFF"/>
        </w:rPr>
        <w:t>Брак (супружество), при расторжении брака (супружества) в суде прекращается со дня вступления в законную силу решения суда о расторжении брака (супружества).</w:t>
      </w:r>
    </w:p>
    <w:p w:rsidR="000A2126" w:rsidRPr="00123C5D" w:rsidRDefault="000A2126" w:rsidP="00123C5D">
      <w:pPr>
        <w:pStyle w:val="a5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        Ответчик вправе подать в суд, вынесший заочное решение, заявление об отмене этого решения в течение пяти дней с момента получения им копии решения</w:t>
      </w:r>
    </w:p>
    <w:p w:rsidR="000A2126" w:rsidRDefault="000A2126" w:rsidP="00123C5D">
      <w:pPr>
        <w:pStyle w:val="a5"/>
        <w:jc w:val="both"/>
        <w:rPr>
          <w:rFonts w:ascii="Times New Roman" w:hAnsi="Times New Roman" w:cs="Times New Roman"/>
          <w:sz w:val="28"/>
        </w:rPr>
      </w:pPr>
      <w:r w:rsidRPr="00123C5D">
        <w:rPr>
          <w:rFonts w:ascii="Times New Roman" w:hAnsi="Times New Roman" w:cs="Times New Roman"/>
          <w:sz w:val="28"/>
        </w:rPr>
        <w:t xml:space="preserve">        Решение может быть обжаловано по истечении срока на подачу заявления об отмене этого решения, а в случае, если заявление подано, - в течение 15 дней с момента вынесения судом определения об отказе в удовлетворении заявления.  </w:t>
      </w:r>
    </w:p>
    <w:p w:rsidR="00123C5D" w:rsidRDefault="00123C5D" w:rsidP="00123C5D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123C5D" w:rsidRPr="00123C5D" w:rsidRDefault="00123C5D" w:rsidP="00123C5D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Судья</w:t>
      </w:r>
      <w:r w:rsidRPr="00123C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123C5D">
        <w:rPr>
          <w:rFonts w:ascii="Times New Roman" w:hAnsi="Times New Roman" w:cs="Times New Roman"/>
          <w:sz w:val="28"/>
        </w:rPr>
        <w:t>Калиев Ж</w:t>
      </w:r>
      <w:r>
        <w:rPr>
          <w:rFonts w:ascii="Times New Roman" w:hAnsi="Times New Roman" w:cs="Times New Roman"/>
          <w:sz w:val="28"/>
        </w:rPr>
        <w:t>.</w:t>
      </w:r>
    </w:p>
    <w:p w:rsidR="00C140F1" w:rsidRPr="00123C5D" w:rsidRDefault="00C140F1" w:rsidP="00123C5D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C140F1" w:rsidRPr="0012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126"/>
    <w:rsid w:val="000A2126"/>
    <w:rsid w:val="00123C5D"/>
    <w:rsid w:val="004360C9"/>
    <w:rsid w:val="00C1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12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12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unhideWhenUsed/>
    <w:rsid w:val="000A2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A21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23C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2478</Characters>
  <Application>Microsoft Office Word</Application>
  <DocSecurity>0</DocSecurity>
  <Lines>20</Lines>
  <Paragraphs>5</Paragraphs>
  <ScaleCrop>false</ScaleCrop>
  <Company>Grizli777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2016-02-12T10:14:00Z</dcterms:created>
  <dcterms:modified xsi:type="dcterms:W3CDTF">2016-02-12T10:18:00Z</dcterms:modified>
</cp:coreProperties>
</file>