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B6B0D" w14:textId="77777777" w:rsidR="00D135EA" w:rsidRPr="006E5398" w:rsidRDefault="00D135EA" w:rsidP="006E5398">
      <w:pPr>
        <w:pStyle w:val="ae"/>
        <w:ind w:left="2160"/>
        <w:jc w:val="both"/>
        <w:rPr>
          <w:rFonts w:ascii="Times New Roman" w:hAnsi="Times New Roman" w:cs="Times New Roman"/>
          <w:b/>
          <w:bCs/>
          <w:sz w:val="28"/>
          <w:szCs w:val="28"/>
        </w:rPr>
      </w:pPr>
      <w:proofErr w:type="spellStart"/>
      <w:r w:rsidRPr="006E5398">
        <w:rPr>
          <w:rFonts w:ascii="Times New Roman" w:hAnsi="Times New Roman" w:cs="Times New Roman"/>
          <w:b/>
          <w:bCs/>
          <w:sz w:val="28"/>
          <w:szCs w:val="28"/>
        </w:rPr>
        <w:t>Түркістан</w:t>
      </w:r>
      <w:proofErr w:type="spellEnd"/>
      <w:r w:rsidRPr="006E5398">
        <w:rPr>
          <w:rFonts w:ascii="Times New Roman" w:hAnsi="Times New Roman" w:cs="Times New Roman"/>
          <w:b/>
          <w:bCs/>
          <w:sz w:val="28"/>
          <w:szCs w:val="28"/>
        </w:rPr>
        <w:t xml:space="preserve"> </w:t>
      </w:r>
      <w:proofErr w:type="spellStart"/>
      <w:r w:rsidRPr="006E5398">
        <w:rPr>
          <w:rFonts w:ascii="Times New Roman" w:hAnsi="Times New Roman" w:cs="Times New Roman"/>
          <w:b/>
          <w:bCs/>
          <w:sz w:val="28"/>
          <w:szCs w:val="28"/>
        </w:rPr>
        <w:t>облысы</w:t>
      </w:r>
      <w:proofErr w:type="spellEnd"/>
      <w:r w:rsidRPr="006E5398">
        <w:rPr>
          <w:rFonts w:ascii="Times New Roman" w:hAnsi="Times New Roman" w:cs="Times New Roman"/>
          <w:b/>
          <w:bCs/>
          <w:sz w:val="28"/>
          <w:szCs w:val="28"/>
        </w:rPr>
        <w:t xml:space="preserve"> </w:t>
      </w:r>
      <w:proofErr w:type="spellStart"/>
      <w:r w:rsidRPr="006E5398">
        <w:rPr>
          <w:rFonts w:ascii="Times New Roman" w:hAnsi="Times New Roman" w:cs="Times New Roman"/>
          <w:b/>
          <w:bCs/>
          <w:sz w:val="28"/>
          <w:szCs w:val="28"/>
        </w:rPr>
        <w:t>Мақтаарал</w:t>
      </w:r>
      <w:proofErr w:type="spellEnd"/>
      <w:r w:rsidRPr="006E5398">
        <w:rPr>
          <w:rFonts w:ascii="Times New Roman" w:hAnsi="Times New Roman" w:cs="Times New Roman"/>
          <w:b/>
          <w:bCs/>
          <w:sz w:val="28"/>
          <w:szCs w:val="28"/>
        </w:rPr>
        <w:t xml:space="preserve"> </w:t>
      </w:r>
      <w:proofErr w:type="spellStart"/>
      <w:r w:rsidRPr="006E5398">
        <w:rPr>
          <w:rFonts w:ascii="Times New Roman" w:hAnsi="Times New Roman" w:cs="Times New Roman"/>
          <w:b/>
          <w:bCs/>
          <w:sz w:val="28"/>
          <w:szCs w:val="28"/>
        </w:rPr>
        <w:t>аудандық</w:t>
      </w:r>
      <w:proofErr w:type="spellEnd"/>
      <w:r w:rsidRPr="006E5398">
        <w:rPr>
          <w:rFonts w:ascii="Times New Roman" w:hAnsi="Times New Roman" w:cs="Times New Roman"/>
          <w:b/>
          <w:bCs/>
          <w:sz w:val="28"/>
          <w:szCs w:val="28"/>
        </w:rPr>
        <w:t xml:space="preserve"> соты</w:t>
      </w:r>
    </w:p>
    <w:p w14:paraId="7C46B5C0" w14:textId="77777777" w:rsidR="00D135EA" w:rsidRPr="006E5398" w:rsidRDefault="00D135EA" w:rsidP="006E5398">
      <w:pPr>
        <w:pStyle w:val="ae"/>
        <w:ind w:left="2160"/>
        <w:jc w:val="both"/>
        <w:rPr>
          <w:rFonts w:ascii="Times New Roman" w:hAnsi="Times New Roman" w:cs="Times New Roman"/>
          <w:b/>
          <w:bCs/>
          <w:sz w:val="28"/>
          <w:szCs w:val="28"/>
        </w:rPr>
      </w:pPr>
      <w:r w:rsidRPr="006E5398">
        <w:rPr>
          <w:rFonts w:ascii="Times New Roman" w:hAnsi="Times New Roman" w:cs="Times New Roman"/>
          <w:b/>
          <w:bCs/>
          <w:sz w:val="28"/>
          <w:szCs w:val="28"/>
        </w:rPr>
        <w:t xml:space="preserve">А.Ж </w:t>
      </w:r>
      <w:proofErr w:type="spellStart"/>
      <w:r w:rsidRPr="006E5398">
        <w:rPr>
          <w:rFonts w:ascii="Times New Roman" w:hAnsi="Times New Roman" w:cs="Times New Roman"/>
          <w:b/>
          <w:bCs/>
          <w:sz w:val="28"/>
          <w:szCs w:val="28"/>
        </w:rPr>
        <w:t>Шиндалиевқа</w:t>
      </w:r>
      <w:proofErr w:type="spellEnd"/>
    </w:p>
    <w:p w14:paraId="3FB77365" w14:textId="77777777" w:rsidR="00D135EA" w:rsidRPr="006E5398" w:rsidRDefault="00D135EA" w:rsidP="006E5398">
      <w:pPr>
        <w:pStyle w:val="ae"/>
        <w:ind w:left="2160"/>
        <w:jc w:val="both"/>
        <w:rPr>
          <w:rFonts w:ascii="Times New Roman" w:hAnsi="Times New Roman" w:cs="Times New Roman"/>
          <w:sz w:val="28"/>
          <w:szCs w:val="28"/>
        </w:rPr>
      </w:pPr>
      <w:r w:rsidRPr="006E5398">
        <w:rPr>
          <w:rFonts w:ascii="Times New Roman" w:hAnsi="Times New Roman" w:cs="Times New Roman"/>
          <w:sz w:val="28"/>
          <w:szCs w:val="28"/>
        </w:rPr>
        <w:t xml:space="preserve">Мактаарал </w:t>
      </w:r>
      <w:proofErr w:type="spellStart"/>
      <w:r w:rsidRPr="006E5398">
        <w:rPr>
          <w:rFonts w:ascii="Times New Roman" w:hAnsi="Times New Roman" w:cs="Times New Roman"/>
          <w:sz w:val="28"/>
          <w:szCs w:val="28"/>
        </w:rPr>
        <w:t>ауданы</w:t>
      </w:r>
      <w:proofErr w:type="spellEnd"/>
      <w:r w:rsidRPr="006E5398">
        <w:rPr>
          <w:rFonts w:ascii="Times New Roman" w:hAnsi="Times New Roman" w:cs="Times New Roman"/>
          <w:sz w:val="28"/>
          <w:szCs w:val="28"/>
        </w:rPr>
        <w:t xml:space="preserve">, </w:t>
      </w:r>
      <w:proofErr w:type="spellStart"/>
      <w:r w:rsidRPr="006E5398">
        <w:rPr>
          <w:rFonts w:ascii="Times New Roman" w:hAnsi="Times New Roman" w:cs="Times New Roman"/>
          <w:sz w:val="28"/>
          <w:szCs w:val="28"/>
        </w:rPr>
        <w:t>Мырзакент</w:t>
      </w:r>
      <w:proofErr w:type="spellEnd"/>
      <w:r w:rsidRPr="006E5398">
        <w:rPr>
          <w:rFonts w:ascii="Times New Roman" w:hAnsi="Times New Roman" w:cs="Times New Roman"/>
          <w:sz w:val="28"/>
          <w:szCs w:val="28"/>
        </w:rPr>
        <w:t xml:space="preserve"> </w:t>
      </w:r>
      <w:proofErr w:type="spellStart"/>
      <w:r w:rsidRPr="006E5398">
        <w:rPr>
          <w:rFonts w:ascii="Times New Roman" w:hAnsi="Times New Roman" w:cs="Times New Roman"/>
          <w:sz w:val="28"/>
          <w:szCs w:val="28"/>
        </w:rPr>
        <w:t>елді</w:t>
      </w:r>
      <w:proofErr w:type="spellEnd"/>
      <w:r w:rsidRPr="006E5398">
        <w:rPr>
          <w:rFonts w:ascii="Times New Roman" w:hAnsi="Times New Roman" w:cs="Times New Roman"/>
          <w:sz w:val="28"/>
          <w:szCs w:val="28"/>
        </w:rPr>
        <w:t xml:space="preserve"> </w:t>
      </w:r>
      <w:proofErr w:type="spellStart"/>
      <w:r w:rsidRPr="006E5398">
        <w:rPr>
          <w:rFonts w:ascii="Times New Roman" w:hAnsi="Times New Roman" w:cs="Times New Roman"/>
          <w:sz w:val="28"/>
          <w:szCs w:val="28"/>
        </w:rPr>
        <w:t>мекені</w:t>
      </w:r>
      <w:proofErr w:type="spellEnd"/>
      <w:r w:rsidRPr="006E5398">
        <w:rPr>
          <w:rFonts w:ascii="Times New Roman" w:hAnsi="Times New Roman" w:cs="Times New Roman"/>
          <w:sz w:val="28"/>
          <w:szCs w:val="28"/>
        </w:rPr>
        <w:t xml:space="preserve">, </w:t>
      </w:r>
      <w:proofErr w:type="spellStart"/>
      <w:r w:rsidRPr="006E5398">
        <w:rPr>
          <w:rFonts w:ascii="Times New Roman" w:hAnsi="Times New Roman" w:cs="Times New Roman"/>
          <w:sz w:val="28"/>
          <w:szCs w:val="28"/>
        </w:rPr>
        <w:t>Мадиходжаев</w:t>
      </w:r>
      <w:proofErr w:type="spellEnd"/>
      <w:r w:rsidRPr="006E5398">
        <w:rPr>
          <w:rFonts w:ascii="Times New Roman" w:hAnsi="Times New Roman" w:cs="Times New Roman"/>
          <w:sz w:val="28"/>
          <w:szCs w:val="28"/>
        </w:rPr>
        <w:t xml:space="preserve"> </w:t>
      </w:r>
      <w:proofErr w:type="spellStart"/>
      <w:r w:rsidRPr="006E5398">
        <w:rPr>
          <w:rFonts w:ascii="Times New Roman" w:hAnsi="Times New Roman" w:cs="Times New Roman"/>
          <w:sz w:val="28"/>
          <w:szCs w:val="28"/>
        </w:rPr>
        <w:t>көшесі</w:t>
      </w:r>
      <w:proofErr w:type="spellEnd"/>
      <w:r w:rsidRPr="006E5398">
        <w:rPr>
          <w:rFonts w:ascii="Times New Roman" w:hAnsi="Times New Roman" w:cs="Times New Roman"/>
          <w:sz w:val="28"/>
          <w:szCs w:val="28"/>
        </w:rPr>
        <w:t xml:space="preserve"> № 17 </w:t>
      </w:r>
      <w:proofErr w:type="spellStart"/>
      <w:r w:rsidRPr="006E5398">
        <w:rPr>
          <w:rFonts w:ascii="Times New Roman" w:hAnsi="Times New Roman" w:cs="Times New Roman"/>
          <w:sz w:val="28"/>
          <w:szCs w:val="28"/>
        </w:rPr>
        <w:t>үй</w:t>
      </w:r>
      <w:proofErr w:type="spellEnd"/>
      <w:r w:rsidRPr="006E5398">
        <w:rPr>
          <w:rFonts w:ascii="Times New Roman" w:hAnsi="Times New Roman" w:cs="Times New Roman"/>
          <w:sz w:val="28"/>
          <w:szCs w:val="28"/>
        </w:rPr>
        <w:t xml:space="preserve">. </w:t>
      </w:r>
    </w:p>
    <w:p w14:paraId="7BD2D237" w14:textId="67D02FB4" w:rsidR="00D135EA" w:rsidRPr="006E5398" w:rsidRDefault="00D135EA" w:rsidP="006E5398">
      <w:pPr>
        <w:pStyle w:val="ae"/>
        <w:ind w:left="2160"/>
        <w:jc w:val="both"/>
        <w:rPr>
          <w:rFonts w:ascii="Times New Roman" w:hAnsi="Times New Roman" w:cs="Times New Roman"/>
          <w:sz w:val="28"/>
          <w:szCs w:val="28"/>
        </w:rPr>
      </w:pPr>
      <w:hyperlink r:id="rId5" w:history="1">
        <w:r w:rsidRPr="006E5398">
          <w:rPr>
            <w:rStyle w:val="ad"/>
            <w:rFonts w:ascii="Times New Roman" w:hAnsi="Times New Roman" w:cs="Times New Roman"/>
            <w:sz w:val="28"/>
            <w:szCs w:val="28"/>
          </w:rPr>
          <w:t>130209@</w:t>
        </w:r>
        <w:proofErr w:type="spellStart"/>
        <w:r w:rsidRPr="006E5398">
          <w:rPr>
            <w:rStyle w:val="ad"/>
            <w:rFonts w:ascii="Times New Roman" w:hAnsi="Times New Roman" w:cs="Times New Roman"/>
            <w:sz w:val="28"/>
            <w:szCs w:val="28"/>
            <w:lang w:val="en-US"/>
          </w:rPr>
          <w:t>sud</w:t>
        </w:r>
        <w:proofErr w:type="spellEnd"/>
        <w:r w:rsidRPr="006E5398">
          <w:rPr>
            <w:rStyle w:val="ad"/>
            <w:rFonts w:ascii="Times New Roman" w:hAnsi="Times New Roman" w:cs="Times New Roman"/>
            <w:sz w:val="28"/>
            <w:szCs w:val="28"/>
          </w:rPr>
          <w:t>.</w:t>
        </w:r>
        <w:proofErr w:type="spellStart"/>
        <w:r w:rsidRPr="006E5398">
          <w:rPr>
            <w:rStyle w:val="ad"/>
            <w:rFonts w:ascii="Times New Roman" w:hAnsi="Times New Roman" w:cs="Times New Roman"/>
            <w:sz w:val="28"/>
            <w:szCs w:val="28"/>
            <w:lang w:val="en-US"/>
          </w:rPr>
          <w:t>kz</w:t>
        </w:r>
        <w:proofErr w:type="spellEnd"/>
      </w:hyperlink>
      <w:r w:rsidRPr="006E5398">
        <w:rPr>
          <w:rFonts w:ascii="Times New Roman" w:hAnsi="Times New Roman" w:cs="Times New Roman"/>
          <w:sz w:val="28"/>
          <w:szCs w:val="28"/>
        </w:rPr>
        <w:t xml:space="preserve"> </w:t>
      </w:r>
      <w:r w:rsidR="008D5931">
        <w:rPr>
          <w:rFonts w:ascii="Times New Roman" w:hAnsi="Times New Roman" w:cs="Times New Roman"/>
          <w:sz w:val="28"/>
          <w:szCs w:val="28"/>
        </w:rPr>
        <w:t xml:space="preserve"> </w:t>
      </w:r>
    </w:p>
    <w:p w14:paraId="61D770BA" w14:textId="77777777" w:rsidR="00D135EA" w:rsidRPr="006E5398" w:rsidRDefault="00D135EA" w:rsidP="006E5398">
      <w:pPr>
        <w:pStyle w:val="ae"/>
        <w:ind w:left="2160"/>
        <w:jc w:val="both"/>
        <w:rPr>
          <w:rFonts w:ascii="Times New Roman" w:hAnsi="Times New Roman" w:cs="Times New Roman"/>
          <w:sz w:val="28"/>
          <w:szCs w:val="28"/>
          <w:lang w:val="kk-KZ"/>
        </w:rPr>
      </w:pPr>
    </w:p>
    <w:p w14:paraId="210C8D61" w14:textId="77777777" w:rsidR="00D135EA" w:rsidRPr="006E5398" w:rsidRDefault="00D135EA" w:rsidP="006E5398">
      <w:pPr>
        <w:pStyle w:val="ae"/>
        <w:ind w:left="2160"/>
        <w:jc w:val="both"/>
        <w:rPr>
          <w:rFonts w:ascii="Times New Roman" w:hAnsi="Times New Roman" w:cs="Times New Roman"/>
          <w:b/>
          <w:bCs/>
          <w:sz w:val="28"/>
          <w:szCs w:val="28"/>
          <w:lang w:val="kk-KZ"/>
        </w:rPr>
      </w:pPr>
      <w:r w:rsidRPr="006E5398">
        <w:rPr>
          <w:rFonts w:ascii="Times New Roman" w:hAnsi="Times New Roman" w:cs="Times New Roman"/>
          <w:b/>
          <w:bCs/>
          <w:sz w:val="28"/>
          <w:szCs w:val="28"/>
          <w:lang w:val="kk-KZ"/>
        </w:rPr>
        <w:t xml:space="preserve">Қорғаушыдан/Адвокат: Галымжан Саржанов </w:t>
      </w:r>
    </w:p>
    <w:p w14:paraId="799874BD" w14:textId="77777777" w:rsidR="00D135EA" w:rsidRPr="006E5398" w:rsidRDefault="00D135EA" w:rsidP="006E5398">
      <w:pPr>
        <w:pStyle w:val="ae"/>
        <w:ind w:left="2160"/>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«Заң және Құқық» Адвокаттық кеңсесі</w:t>
      </w:r>
    </w:p>
    <w:p w14:paraId="68C360D5" w14:textId="252D2C2E" w:rsidR="00D135EA" w:rsidRPr="006E5398" w:rsidRDefault="008A0271" w:rsidP="006E5398">
      <w:pPr>
        <w:pStyle w:val="ae"/>
        <w:ind w:left="2160"/>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Б</w:t>
      </w:r>
      <w:r w:rsidR="00D135EA" w:rsidRPr="006E5398">
        <w:rPr>
          <w:rFonts w:ascii="Times New Roman" w:hAnsi="Times New Roman" w:cs="Times New Roman"/>
          <w:sz w:val="28"/>
          <w:szCs w:val="28"/>
          <w:lang w:val="kk-KZ"/>
        </w:rPr>
        <w:t>СН 201240021767.</w:t>
      </w:r>
    </w:p>
    <w:p w14:paraId="2A66B40E" w14:textId="77777777" w:rsidR="00D135EA" w:rsidRPr="006E5398" w:rsidRDefault="00D135EA" w:rsidP="006E5398">
      <w:pPr>
        <w:pStyle w:val="ae"/>
        <w:ind w:left="2160"/>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Қазахстан Республикасы, 050002, Алматы қаласы, Алмалы ауданы, Абылай Хан даңғылы, 79/71 үй, 304 кеңсе.</w:t>
      </w:r>
    </w:p>
    <w:p w14:paraId="41164D69" w14:textId="77777777" w:rsidR="00D135EA" w:rsidRPr="006E5398" w:rsidRDefault="00D135EA" w:rsidP="006E5398">
      <w:pPr>
        <w:pStyle w:val="ae"/>
        <w:ind w:left="2160"/>
        <w:jc w:val="both"/>
        <w:rPr>
          <w:rFonts w:ascii="Times New Roman" w:hAnsi="Times New Roman" w:cs="Times New Roman"/>
          <w:sz w:val="28"/>
          <w:szCs w:val="28"/>
          <w:lang w:val="kk-KZ"/>
        </w:rPr>
      </w:pPr>
      <w:hyperlink r:id="rId6" w:history="1">
        <w:r w:rsidRPr="006E5398">
          <w:rPr>
            <w:rStyle w:val="ad"/>
            <w:rFonts w:ascii="Times New Roman" w:hAnsi="Times New Roman" w:cs="Times New Roman"/>
            <w:sz w:val="28"/>
            <w:szCs w:val="28"/>
            <w:lang w:val="kk-KZ"/>
          </w:rPr>
          <w:t>www.zakonpravo.kz</w:t>
        </w:r>
      </w:hyperlink>
      <w:r w:rsidRPr="006E5398">
        <w:rPr>
          <w:rFonts w:ascii="Times New Roman" w:hAnsi="Times New Roman" w:cs="Times New Roman"/>
          <w:sz w:val="28"/>
          <w:szCs w:val="28"/>
          <w:lang w:val="kk-KZ"/>
        </w:rPr>
        <w:t xml:space="preserve"> </w:t>
      </w:r>
      <w:hyperlink r:id="rId7" w:history="1">
        <w:r w:rsidRPr="006E5398">
          <w:rPr>
            <w:rStyle w:val="ad"/>
            <w:rFonts w:ascii="Times New Roman" w:hAnsi="Times New Roman" w:cs="Times New Roman"/>
            <w:sz w:val="28"/>
            <w:szCs w:val="28"/>
            <w:lang w:val="kk-KZ"/>
          </w:rPr>
          <w:t>info@zakonpravo.kz</w:t>
        </w:r>
      </w:hyperlink>
      <w:r w:rsidRPr="006E5398">
        <w:rPr>
          <w:rFonts w:ascii="Times New Roman" w:hAnsi="Times New Roman" w:cs="Times New Roman"/>
          <w:sz w:val="28"/>
          <w:szCs w:val="28"/>
          <w:lang w:val="kk-KZ"/>
        </w:rPr>
        <w:t xml:space="preserve"> </w:t>
      </w:r>
    </w:p>
    <w:p w14:paraId="0FA48432" w14:textId="77777777" w:rsidR="00D135EA" w:rsidRPr="00E24EEA" w:rsidRDefault="00D135EA" w:rsidP="006E5398">
      <w:pPr>
        <w:pStyle w:val="ae"/>
        <w:ind w:left="2160"/>
        <w:jc w:val="both"/>
        <w:rPr>
          <w:rFonts w:ascii="Times New Roman" w:hAnsi="Times New Roman" w:cs="Times New Roman"/>
          <w:sz w:val="28"/>
          <w:szCs w:val="28"/>
          <w:lang w:val="kk-KZ"/>
        </w:rPr>
      </w:pPr>
      <w:r w:rsidRPr="00E24EEA">
        <w:rPr>
          <w:rFonts w:ascii="Times New Roman" w:hAnsi="Times New Roman" w:cs="Times New Roman"/>
          <w:sz w:val="28"/>
          <w:szCs w:val="28"/>
          <w:lang w:val="kk-KZ"/>
        </w:rPr>
        <w:t>тел.: +7 708 578 57 58 / 8 727 978 57 55.</w:t>
      </w:r>
    </w:p>
    <w:p w14:paraId="35703DD8" w14:textId="7B2C7F88" w:rsidR="00D135EA" w:rsidRPr="006E5398" w:rsidRDefault="00D135EA" w:rsidP="006E5398">
      <w:pPr>
        <w:pStyle w:val="ae"/>
        <w:ind w:left="2160"/>
        <w:jc w:val="both"/>
        <w:rPr>
          <w:rFonts w:ascii="Times New Roman" w:hAnsi="Times New Roman" w:cs="Times New Roman"/>
          <w:b/>
          <w:bCs/>
          <w:sz w:val="28"/>
          <w:szCs w:val="28"/>
          <w:lang w:val="kk-KZ"/>
        </w:rPr>
      </w:pPr>
      <w:r w:rsidRPr="006E5398">
        <w:rPr>
          <w:rFonts w:ascii="Times New Roman" w:hAnsi="Times New Roman" w:cs="Times New Roman"/>
          <w:b/>
          <w:bCs/>
          <w:sz w:val="28"/>
          <w:szCs w:val="28"/>
          <w:lang w:val="kk-KZ"/>
        </w:rPr>
        <w:t>Сотталушы</w:t>
      </w:r>
      <w:r w:rsidRPr="00E24EEA">
        <w:rPr>
          <w:rFonts w:ascii="Times New Roman" w:hAnsi="Times New Roman" w:cs="Times New Roman"/>
          <w:b/>
          <w:bCs/>
          <w:sz w:val="28"/>
          <w:szCs w:val="28"/>
          <w:lang w:val="kk-KZ"/>
        </w:rPr>
        <w:t>:</w:t>
      </w:r>
      <w:r w:rsidRPr="006E5398">
        <w:rPr>
          <w:rFonts w:ascii="Times New Roman" w:hAnsi="Times New Roman" w:cs="Times New Roman"/>
          <w:b/>
          <w:bCs/>
          <w:sz w:val="28"/>
          <w:szCs w:val="28"/>
          <w:lang w:val="kk-KZ"/>
        </w:rPr>
        <w:t xml:space="preserve"> </w:t>
      </w:r>
      <w:r w:rsidR="00E24EEA">
        <w:rPr>
          <w:rFonts w:ascii="Times New Roman" w:hAnsi="Times New Roman" w:cs="Times New Roman"/>
          <w:b/>
          <w:bCs/>
          <w:sz w:val="28"/>
          <w:szCs w:val="28"/>
          <w:lang w:val="kk-KZ"/>
        </w:rPr>
        <w:t>АЕК</w:t>
      </w:r>
    </w:p>
    <w:p w14:paraId="2E014C7B" w14:textId="50534509" w:rsidR="00D135EA" w:rsidRPr="006E5398" w:rsidRDefault="00D135EA" w:rsidP="006E5398">
      <w:pPr>
        <w:pStyle w:val="ae"/>
        <w:ind w:left="2160"/>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 xml:space="preserve">ИИН </w:t>
      </w:r>
      <w:r w:rsidR="00E24EEA">
        <w:rPr>
          <w:rFonts w:ascii="Times New Roman" w:hAnsi="Times New Roman" w:cs="Times New Roman"/>
          <w:sz w:val="28"/>
          <w:szCs w:val="28"/>
          <w:lang w:val="kk-KZ"/>
        </w:rPr>
        <w:t>.......</w:t>
      </w:r>
    </w:p>
    <w:p w14:paraId="02DFC954" w14:textId="1597CFAC" w:rsidR="00D135EA" w:rsidRPr="006E5398" w:rsidRDefault="00D135EA" w:rsidP="006E5398">
      <w:pPr>
        <w:pStyle w:val="ae"/>
        <w:ind w:left="2160"/>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Түркістан облысы, М</w:t>
      </w:r>
      <w:r w:rsidR="00E24EEA">
        <w:rPr>
          <w:rFonts w:ascii="Times New Roman" w:hAnsi="Times New Roman" w:cs="Times New Roman"/>
          <w:sz w:val="28"/>
          <w:szCs w:val="28"/>
          <w:lang w:val="kk-KZ"/>
        </w:rPr>
        <w:t>.</w:t>
      </w:r>
      <w:r w:rsidRPr="006E5398">
        <w:rPr>
          <w:rFonts w:ascii="Times New Roman" w:hAnsi="Times New Roman" w:cs="Times New Roman"/>
          <w:sz w:val="28"/>
          <w:szCs w:val="28"/>
          <w:lang w:val="kk-KZ"/>
        </w:rPr>
        <w:t xml:space="preserve"> ауданы, Н Е</w:t>
      </w:r>
      <w:r w:rsidR="00E24EEA">
        <w:rPr>
          <w:rFonts w:ascii="Times New Roman" w:hAnsi="Times New Roman" w:cs="Times New Roman"/>
          <w:sz w:val="28"/>
          <w:szCs w:val="28"/>
          <w:lang w:val="kk-KZ"/>
        </w:rPr>
        <w:t>.</w:t>
      </w:r>
      <w:r w:rsidRPr="006E5398">
        <w:rPr>
          <w:rFonts w:ascii="Times New Roman" w:hAnsi="Times New Roman" w:cs="Times New Roman"/>
          <w:sz w:val="28"/>
          <w:szCs w:val="28"/>
          <w:lang w:val="kk-KZ"/>
        </w:rPr>
        <w:t xml:space="preserve"> ауылы, Ж</w:t>
      </w:r>
      <w:r w:rsidR="00E24EEA">
        <w:rPr>
          <w:rFonts w:ascii="Times New Roman" w:hAnsi="Times New Roman" w:cs="Times New Roman"/>
          <w:sz w:val="28"/>
          <w:szCs w:val="28"/>
          <w:lang w:val="kk-KZ"/>
        </w:rPr>
        <w:t>.</w:t>
      </w:r>
      <w:r w:rsidRPr="006E5398">
        <w:rPr>
          <w:rFonts w:ascii="Times New Roman" w:hAnsi="Times New Roman" w:cs="Times New Roman"/>
          <w:sz w:val="28"/>
          <w:szCs w:val="28"/>
          <w:lang w:val="kk-KZ"/>
        </w:rPr>
        <w:t xml:space="preserve"> көшесі, 12 үй.</w:t>
      </w:r>
    </w:p>
    <w:p w14:paraId="5E3B494C" w14:textId="77777777" w:rsidR="00D135EA" w:rsidRPr="006E5398" w:rsidRDefault="00D135EA" w:rsidP="006E5398">
      <w:pPr>
        <w:pStyle w:val="ae"/>
        <w:ind w:left="2160"/>
        <w:jc w:val="both"/>
        <w:rPr>
          <w:rFonts w:ascii="Times New Roman" w:hAnsi="Times New Roman" w:cs="Times New Roman"/>
          <w:sz w:val="28"/>
          <w:szCs w:val="28"/>
          <w:lang w:val="kk-KZ"/>
        </w:rPr>
      </w:pPr>
    </w:p>
    <w:p w14:paraId="2377C1C7" w14:textId="12440A7D" w:rsidR="00D135EA" w:rsidRPr="006E5398" w:rsidRDefault="00D135EA" w:rsidP="006E5398">
      <w:pPr>
        <w:pStyle w:val="ae"/>
        <w:ind w:left="2160"/>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ҚР ҚК 174 бабы 1 бөлігі бойынша, №255143031000056</w:t>
      </w:r>
      <w:r w:rsidR="009A60CE" w:rsidRPr="006E5398">
        <w:rPr>
          <w:rFonts w:ascii="Times New Roman" w:hAnsi="Times New Roman" w:cs="Times New Roman"/>
          <w:sz w:val="28"/>
          <w:szCs w:val="28"/>
          <w:lang w:val="kk-KZ"/>
        </w:rPr>
        <w:t>, №5143-25-00-1/47</w:t>
      </w:r>
      <w:r w:rsidR="009A60CE" w:rsidRPr="006E5398">
        <w:rPr>
          <w:rFonts w:ascii="Times New Roman" w:hAnsi="Times New Roman" w:cs="Times New Roman"/>
          <w:sz w:val="28"/>
          <w:szCs w:val="28"/>
          <w:lang/>
        </w:rPr>
        <w:t xml:space="preserve"> </w:t>
      </w:r>
      <w:r w:rsidRPr="006E5398">
        <w:rPr>
          <w:rFonts w:ascii="Times New Roman" w:hAnsi="Times New Roman" w:cs="Times New Roman"/>
          <w:sz w:val="28"/>
          <w:szCs w:val="28"/>
          <w:lang w:val="kk-KZ"/>
        </w:rPr>
        <w:t xml:space="preserve"> қылмыстық ісі бойынша,</w:t>
      </w:r>
    </w:p>
    <w:p w14:paraId="4451BF9E" w14:textId="77777777" w:rsidR="00D135EA" w:rsidRPr="006E5398" w:rsidRDefault="00D135EA" w:rsidP="006E5398">
      <w:pPr>
        <w:pStyle w:val="ae"/>
        <w:jc w:val="both"/>
        <w:rPr>
          <w:rFonts w:ascii="Times New Roman" w:hAnsi="Times New Roman" w:cs="Times New Roman"/>
          <w:sz w:val="28"/>
          <w:szCs w:val="28"/>
          <w:lang w:val="kk-KZ"/>
        </w:rPr>
      </w:pPr>
    </w:p>
    <w:p w14:paraId="0F30DF73" w14:textId="77777777" w:rsidR="00D135EA" w:rsidRPr="006E5398" w:rsidRDefault="00D135EA" w:rsidP="006E5398">
      <w:pPr>
        <w:pStyle w:val="ae"/>
        <w:jc w:val="both"/>
        <w:rPr>
          <w:rFonts w:ascii="Times New Roman" w:hAnsi="Times New Roman" w:cs="Times New Roman"/>
          <w:sz w:val="28"/>
          <w:szCs w:val="28"/>
          <w:lang w:val="kk-KZ"/>
        </w:rPr>
      </w:pPr>
    </w:p>
    <w:p w14:paraId="60F90A74" w14:textId="77777777" w:rsidR="00D135EA" w:rsidRPr="006E5398" w:rsidRDefault="00D135EA" w:rsidP="006E5398">
      <w:pPr>
        <w:pStyle w:val="ae"/>
        <w:jc w:val="both"/>
        <w:rPr>
          <w:rFonts w:ascii="Times New Roman" w:hAnsi="Times New Roman" w:cs="Times New Roman"/>
          <w:b/>
          <w:bCs/>
          <w:sz w:val="28"/>
          <w:szCs w:val="28"/>
          <w:lang w:val="kk-KZ"/>
        </w:rPr>
      </w:pPr>
      <w:r w:rsidRPr="006E5398">
        <w:rPr>
          <w:rFonts w:ascii="Times New Roman" w:hAnsi="Times New Roman" w:cs="Times New Roman"/>
          <w:b/>
          <w:bCs/>
          <w:sz w:val="28"/>
          <w:szCs w:val="28"/>
          <w:lang w:val="kk-KZ"/>
        </w:rPr>
        <w:t>Қорғаушының</w:t>
      </w:r>
      <w:r w:rsidRPr="006E5398">
        <w:rPr>
          <w:rFonts w:ascii="Times New Roman" w:hAnsi="Times New Roman" w:cs="Times New Roman"/>
          <w:b/>
          <w:bCs/>
          <w:sz w:val="28"/>
          <w:szCs w:val="28"/>
          <w:bdr w:val="none" w:sz="0" w:space="0" w:color="auto" w:frame="1"/>
          <w:lang w:val="kk-KZ"/>
        </w:rPr>
        <w:t xml:space="preserve"> сот жарыссөзiндегі</w:t>
      </w:r>
      <w:r w:rsidRPr="006E5398">
        <w:rPr>
          <w:rFonts w:ascii="Times New Roman" w:hAnsi="Times New Roman" w:cs="Times New Roman"/>
          <w:b/>
          <w:bCs/>
          <w:sz w:val="28"/>
          <w:szCs w:val="28"/>
          <w:lang w:val="kk-KZ"/>
        </w:rPr>
        <w:t xml:space="preserve"> сөйлеу сөзі, ұстанымы                                                     </w:t>
      </w:r>
    </w:p>
    <w:p w14:paraId="4D12EF83" w14:textId="77777777" w:rsidR="00D135EA" w:rsidRPr="006E5398" w:rsidRDefault="00D135EA" w:rsidP="006E5398">
      <w:pPr>
        <w:pStyle w:val="ae"/>
        <w:jc w:val="both"/>
        <w:rPr>
          <w:rFonts w:ascii="Times New Roman" w:hAnsi="Times New Roman" w:cs="Times New Roman"/>
          <w:sz w:val="28"/>
          <w:szCs w:val="28"/>
          <w:lang w:val="kk-KZ"/>
        </w:rPr>
      </w:pPr>
    </w:p>
    <w:p w14:paraId="6A7B5997" w14:textId="3CD89559" w:rsidR="00D135EA" w:rsidRPr="006E5398" w:rsidRDefault="00D135EA" w:rsidP="006E5398">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val="kk-KZ"/>
        </w:rPr>
        <w:t xml:space="preserve">Құрметты сот!!! Сіздің өндірісіңізде Қазақстан Республикасы Қылмыстық кодексінің 174 бабы 1 бөлігі бойынша берілген, менің қорғауымдағы </w:t>
      </w:r>
      <w:r w:rsidR="00E24EEA">
        <w:rPr>
          <w:rFonts w:ascii="Times New Roman" w:hAnsi="Times New Roman" w:cs="Times New Roman"/>
          <w:sz w:val="28"/>
          <w:szCs w:val="28"/>
          <w:lang w:val="kk-KZ"/>
        </w:rPr>
        <w:t>АЕК</w:t>
      </w:r>
      <w:r w:rsidRPr="006E5398">
        <w:rPr>
          <w:rFonts w:ascii="Times New Roman" w:hAnsi="Times New Roman" w:cs="Times New Roman"/>
          <w:sz w:val="28"/>
          <w:szCs w:val="28"/>
          <w:lang w:val="kk-KZ"/>
        </w:rPr>
        <w:t>ке (әрі қарай Соттатлушы) қатысты №5143-25-00-1/47</w:t>
      </w:r>
      <w:r w:rsidRPr="006E5398">
        <w:rPr>
          <w:rFonts w:ascii="Times New Roman" w:hAnsi="Times New Roman" w:cs="Times New Roman"/>
          <w:sz w:val="28"/>
          <w:szCs w:val="28"/>
          <w:lang/>
        </w:rPr>
        <w:t xml:space="preserve"> </w:t>
      </w:r>
      <w:r w:rsidRPr="006E5398">
        <w:rPr>
          <w:rFonts w:ascii="Times New Roman" w:hAnsi="Times New Roman" w:cs="Times New Roman"/>
          <w:sz w:val="28"/>
          <w:szCs w:val="28"/>
          <w:lang w:val="kk-KZ"/>
        </w:rPr>
        <w:t xml:space="preserve">қылмыстық ісі қаралуда.  </w:t>
      </w:r>
    </w:p>
    <w:p w14:paraId="1928F05E" w14:textId="4B805F30" w:rsidR="00D135EA" w:rsidRPr="006E5398" w:rsidRDefault="00E24EEA" w:rsidP="006E5398">
      <w:pPr>
        <w:pStyle w:val="ae"/>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D135EA" w:rsidRPr="006E5398">
        <w:rPr>
          <w:rFonts w:ascii="Times New Roman" w:hAnsi="Times New Roman" w:cs="Times New Roman"/>
          <w:sz w:val="28"/>
          <w:szCs w:val="28"/>
          <w:lang w:val="kk-KZ"/>
        </w:rPr>
        <w:t xml:space="preserve">Е.К., оған тағылған айыппен және тергеушінің </w:t>
      </w:r>
      <w:r w:rsidR="00D135EA" w:rsidRPr="006E5398">
        <w:rPr>
          <w:rFonts w:ascii="Times New Roman" w:hAnsi="Times New Roman" w:cs="Times New Roman"/>
          <w:sz w:val="28"/>
          <w:szCs w:val="28"/>
          <w:lang/>
        </w:rPr>
        <w:t xml:space="preserve">2025 жыл 31 мамырдағы </w:t>
      </w:r>
      <w:r w:rsidR="00D135EA" w:rsidRPr="006E5398">
        <w:rPr>
          <w:rFonts w:ascii="Times New Roman" w:hAnsi="Times New Roman" w:cs="Times New Roman"/>
          <w:sz w:val="28"/>
          <w:szCs w:val="28"/>
          <w:lang w:val="kk-KZ"/>
        </w:rPr>
        <w:t xml:space="preserve"> айыптау актісімен толығымен келіспейді және қолдамайды.    </w:t>
      </w:r>
    </w:p>
    <w:p w14:paraId="5299F8F3" w14:textId="0F89C1ED" w:rsidR="00D135EA" w:rsidRPr="006E5398" w:rsidRDefault="00D135EA" w:rsidP="006E5398">
      <w:pPr>
        <w:pStyle w:val="ae"/>
        <w:jc w:val="both"/>
        <w:rPr>
          <w:rFonts w:ascii="Times New Roman" w:hAnsi="Times New Roman" w:cs="Times New Roman"/>
          <w:sz w:val="28"/>
          <w:szCs w:val="28"/>
          <w:lang w:val="kk-KZ"/>
        </w:rPr>
      </w:pPr>
      <w:r w:rsidRPr="006E5398">
        <w:rPr>
          <w:rFonts w:ascii="Times New Roman" w:hAnsi="Times New Roman" w:cs="Times New Roman"/>
          <w:color w:val="000000"/>
          <w:spacing w:val="2"/>
          <w:sz w:val="28"/>
          <w:szCs w:val="28"/>
          <w:shd w:val="clear" w:color="auto" w:fill="FFFFFF"/>
          <w:lang w:val="kk-KZ"/>
        </w:rPr>
        <w:t>Сонымен алдын ала тергеудін және прокрордың пайымдауынша Қылмыстық құқық бұзушылықтың оқиғасы, жасалған уақыты, орны, оның тәсілі, себебі, салдарына келер болсақ,</w:t>
      </w:r>
    </w:p>
    <w:p w14:paraId="5BEAF27B" w14:textId="5AE92036" w:rsidR="00D135EA" w:rsidRPr="006E5398" w:rsidRDefault="00D135EA" w:rsidP="006E5398">
      <w:pPr>
        <w:pStyle w:val="ae"/>
        <w:jc w:val="both"/>
        <w:rPr>
          <w:rFonts w:ascii="Times New Roman" w:hAnsi="Times New Roman" w:cs="Times New Roman"/>
          <w:color w:val="000000"/>
          <w:sz w:val="28"/>
          <w:szCs w:val="28"/>
          <w:lang w:val="kk-KZ" w:eastAsia="ru-RU" w:bidi="ru-RU"/>
        </w:rPr>
      </w:pPr>
      <w:r w:rsidRPr="006E5398">
        <w:rPr>
          <w:rFonts w:ascii="Times New Roman" w:hAnsi="Times New Roman" w:cs="Times New Roman"/>
          <w:sz w:val="28"/>
          <w:szCs w:val="28"/>
          <w:lang w:val="kk-KZ"/>
        </w:rPr>
        <w:tab/>
      </w:r>
      <w:r w:rsidRPr="006E5398">
        <w:rPr>
          <w:rFonts w:ascii="Times New Roman" w:hAnsi="Times New Roman" w:cs="Times New Roman"/>
          <w:color w:val="000000"/>
          <w:sz w:val="28"/>
          <w:szCs w:val="28"/>
          <w:lang w:val="kk-KZ" w:eastAsia="ru-RU" w:bidi="ru-RU"/>
        </w:rPr>
        <w:t xml:space="preserve">Тергеу барысында Е.К </w:t>
      </w:r>
      <w:r w:rsidR="00E24EEA">
        <w:rPr>
          <w:rFonts w:ascii="Times New Roman" w:hAnsi="Times New Roman" w:cs="Times New Roman"/>
          <w:color w:val="000000"/>
          <w:sz w:val="28"/>
          <w:szCs w:val="28"/>
          <w:lang w:val="kk-KZ" w:eastAsia="ru-RU" w:bidi="ru-RU"/>
        </w:rPr>
        <w:t>А</w:t>
      </w:r>
      <w:r w:rsidRPr="006E5398">
        <w:rPr>
          <w:rFonts w:ascii="Times New Roman" w:hAnsi="Times New Roman" w:cs="Times New Roman"/>
          <w:color w:val="000000"/>
          <w:sz w:val="28"/>
          <w:szCs w:val="28"/>
          <w:lang w:val="kk-KZ" w:eastAsia="ru-RU" w:bidi="ru-RU"/>
        </w:rPr>
        <w:t xml:space="preserve">дiни алауыздықты қоздыруға, азаматтардың ұлттық ар-намысы мен қадiр-қасиетiн не дiни сезiмдерiн қорлауға бағытталған қасақана әрекеттер үшін, 2025 жыл 2 наурыз күні ҚР ҚПК 131-бабына сәйкес ұсталып, </w:t>
      </w:r>
      <w:r w:rsidRPr="006E5398">
        <w:rPr>
          <w:rFonts w:ascii="Times New Roman" w:hAnsi="Times New Roman" w:cs="Times New Roman"/>
          <w:sz w:val="28"/>
          <w:szCs w:val="28"/>
          <w:lang w:val="kk-KZ"/>
        </w:rPr>
        <w:t>Мақтаарал ауданы Полиция бөлімі</w:t>
      </w:r>
      <w:r w:rsidRPr="006E5398">
        <w:rPr>
          <w:rFonts w:ascii="Times New Roman" w:hAnsi="Times New Roman" w:cs="Times New Roman"/>
          <w:color w:val="000000"/>
          <w:sz w:val="28"/>
          <w:szCs w:val="28"/>
          <w:lang w:val="kk-KZ" w:eastAsia="ru-RU" w:bidi="ru-RU"/>
        </w:rPr>
        <w:t xml:space="preserve">-нің уақытша ұстау изоляторына қамауға алынып әрі қарай тергеу сотымен санкцияланып тергеу изоляторына қамауға алынды.  </w:t>
      </w:r>
    </w:p>
    <w:p w14:paraId="5F6549E6" w14:textId="6EDBBCA0" w:rsidR="00D135EA" w:rsidRPr="006E5398" w:rsidRDefault="00D135EA" w:rsidP="006E5398">
      <w:pPr>
        <w:pStyle w:val="ae"/>
        <w:ind w:firstLine="720"/>
        <w:jc w:val="both"/>
        <w:rPr>
          <w:rFonts w:ascii="Times New Roman" w:hAnsi="Times New Roman" w:cs="Times New Roman"/>
          <w:sz w:val="28"/>
          <w:szCs w:val="28"/>
          <w:lang w:val="kk-KZ"/>
        </w:rPr>
      </w:pPr>
      <w:r w:rsidRPr="006E5398">
        <w:rPr>
          <w:rFonts w:ascii="Times New Roman" w:hAnsi="Times New Roman" w:cs="Times New Roman"/>
          <w:color w:val="000000"/>
          <w:sz w:val="28"/>
          <w:szCs w:val="28"/>
          <w:lang w:val="kk-KZ" w:eastAsia="ru-RU" w:bidi="ru-RU"/>
        </w:rPr>
        <w:t xml:space="preserve">Айыптау тарапының пайымы бойынша </w:t>
      </w:r>
      <w:r w:rsidRPr="006E5398">
        <w:rPr>
          <w:rFonts w:ascii="Times New Roman" w:hAnsi="Times New Roman" w:cs="Times New Roman"/>
          <w:sz w:val="28"/>
          <w:szCs w:val="28"/>
          <w:lang/>
        </w:rPr>
        <w:t>“Сотталушы</w:t>
      </w:r>
      <w:r w:rsidRPr="006E5398">
        <w:rPr>
          <w:rFonts w:ascii="Times New Roman" w:hAnsi="Times New Roman" w:cs="Times New Roman"/>
          <w:sz w:val="28"/>
          <w:szCs w:val="28"/>
          <w:lang w:val="kk-KZ"/>
        </w:rPr>
        <w:t xml:space="preserve"> Е.</w:t>
      </w:r>
      <w:r w:rsidR="00E24EEA">
        <w:rPr>
          <w:rFonts w:ascii="Times New Roman" w:hAnsi="Times New Roman" w:cs="Times New Roman"/>
          <w:sz w:val="28"/>
          <w:szCs w:val="28"/>
          <w:lang w:val="kk-KZ"/>
        </w:rPr>
        <w:t>А</w:t>
      </w:r>
      <w:r w:rsidRPr="006E5398">
        <w:rPr>
          <w:rFonts w:ascii="Times New Roman" w:hAnsi="Times New Roman" w:cs="Times New Roman"/>
          <w:sz w:val="28"/>
          <w:szCs w:val="28"/>
          <w:lang w:val="kk-KZ"/>
        </w:rPr>
        <w:t>01.07.2024 – 01.01.2025 жылдар аралығында құрамында 40 адам бар «</w:t>
      </w:r>
      <w:r w:rsidRPr="006E5398">
        <w:rPr>
          <w:rFonts w:ascii="Times New Roman" w:hAnsi="Times New Roman" w:cs="Times New Roman"/>
          <w:sz w:val="28"/>
          <w:szCs w:val="28"/>
          <w:lang/>
        </w:rPr>
        <w:t>WhatsApp</w:t>
      </w:r>
      <w:r w:rsidRPr="006E5398">
        <w:rPr>
          <w:rFonts w:ascii="Times New Roman" w:hAnsi="Times New Roman" w:cs="Times New Roman"/>
          <w:sz w:val="28"/>
          <w:szCs w:val="28"/>
          <w:lang w:val="kk-KZ"/>
        </w:rPr>
        <w:t xml:space="preserve">» мессенджерімен «Атакент Бауырлар» және «Бауырлар»  тобында өздері ұстанатын теріс бағыттағы дінді насихаттау үшін заңмен тыйым салынған «Дильмурат Абу-Мухаммад» </w:t>
      </w:r>
      <w:r w:rsidRPr="006E5398">
        <w:rPr>
          <w:rFonts w:ascii="Times New Roman" w:hAnsi="Times New Roman" w:cs="Times New Roman"/>
          <w:sz w:val="28"/>
          <w:szCs w:val="28"/>
          <w:lang/>
        </w:rPr>
        <w:t>Махаматов Дильмурат</w:t>
      </w:r>
      <w:r w:rsidRPr="006E5398">
        <w:rPr>
          <w:rFonts w:ascii="Times New Roman" w:hAnsi="Times New Roman" w:cs="Times New Roman"/>
          <w:sz w:val="28"/>
          <w:szCs w:val="28"/>
          <w:lang w:val="kk-KZ"/>
        </w:rPr>
        <w:t xml:space="preserve"> және «Назратуллах Абу-Мариям»-дардың уағыздарын бірнеше рет тарату арқылы </w:t>
      </w:r>
      <w:r w:rsidRPr="006E5398">
        <w:rPr>
          <w:rFonts w:ascii="Times New Roman" w:hAnsi="Times New Roman" w:cs="Times New Roman"/>
          <w:i/>
          <w:iCs/>
          <w:sz w:val="28"/>
          <w:szCs w:val="28"/>
          <w:u w:val="single"/>
          <w:lang w:val="kk-KZ"/>
        </w:rPr>
        <w:t>діни алауыздықты</w:t>
      </w:r>
      <w:r w:rsidRPr="006E5398">
        <w:rPr>
          <w:rFonts w:ascii="Times New Roman" w:hAnsi="Times New Roman" w:cs="Times New Roman"/>
          <w:sz w:val="28"/>
          <w:szCs w:val="28"/>
          <w:lang w:val="kk-KZ"/>
        </w:rPr>
        <w:t xml:space="preserve"> тудыру арқылы </w:t>
      </w:r>
      <w:r w:rsidRPr="006E5398">
        <w:rPr>
          <w:rFonts w:ascii="Times New Roman" w:hAnsi="Times New Roman" w:cs="Times New Roman"/>
          <w:sz w:val="28"/>
          <w:szCs w:val="28"/>
          <w:lang/>
        </w:rPr>
        <w:t>ауыр санаттағы меншікке қатысты қылмыстарды қасақана жасаған</w:t>
      </w:r>
      <w:r w:rsidRPr="006E5398">
        <w:rPr>
          <w:rFonts w:ascii="Times New Roman" w:hAnsi="Times New Roman" w:cs="Times New Roman"/>
          <w:sz w:val="28"/>
          <w:szCs w:val="28"/>
          <w:lang w:val="kk-KZ"/>
        </w:rPr>
        <w:t>»</w:t>
      </w:r>
      <w:r w:rsidRPr="006E5398">
        <w:rPr>
          <w:rFonts w:ascii="Times New Roman" w:eastAsia="Times New Roman" w:hAnsi="Times New Roman" w:cs="Times New Roman"/>
          <w:sz w:val="28"/>
          <w:szCs w:val="28"/>
          <w:lang w:val="kk-KZ"/>
        </w:rPr>
        <w:t xml:space="preserve">. </w:t>
      </w:r>
      <w:r w:rsidRPr="006E5398">
        <w:rPr>
          <w:rFonts w:ascii="Times New Roman" w:eastAsia="Times New Roman" w:hAnsi="Times New Roman" w:cs="Times New Roman"/>
          <w:sz w:val="28"/>
          <w:szCs w:val="28"/>
          <w:lang/>
        </w:rPr>
        <w:t xml:space="preserve">– дегенді </w:t>
      </w:r>
      <w:r w:rsidRPr="006E5398">
        <w:rPr>
          <w:rFonts w:ascii="Times New Roman" w:hAnsi="Times New Roman" w:cs="Times New Roman"/>
          <w:sz w:val="28"/>
          <w:szCs w:val="28"/>
          <w:lang/>
        </w:rPr>
        <w:t xml:space="preserve">басшылыққа алуда. </w:t>
      </w:r>
    </w:p>
    <w:p w14:paraId="4BD0E800" w14:textId="25B209BB" w:rsidR="00D135EA" w:rsidRPr="006E5398" w:rsidRDefault="00D135EA" w:rsidP="006E5398">
      <w:pPr>
        <w:pStyle w:val="ae"/>
        <w:ind w:firstLine="720"/>
        <w:jc w:val="both"/>
        <w:rPr>
          <w:rFonts w:ascii="Times New Roman" w:hAnsi="Times New Roman" w:cs="Times New Roman"/>
          <w:sz w:val="28"/>
          <w:szCs w:val="28"/>
          <w:lang w:val="kk-KZ"/>
        </w:rPr>
      </w:pPr>
      <w:r w:rsidRPr="006E5398">
        <w:rPr>
          <w:rFonts w:ascii="Times New Roman" w:hAnsi="Times New Roman" w:cs="Times New Roman"/>
          <w:sz w:val="28"/>
          <w:szCs w:val="28"/>
          <w:lang/>
        </w:rPr>
        <w:t xml:space="preserve">2025 жыл 6 наурыз Сотталушының іс-әрекеті ҚР ҚК-нің 174 бабы 2-бөлігі бойынша сараланып кейіннен </w:t>
      </w:r>
      <w:r w:rsidRPr="006E5398">
        <w:rPr>
          <w:rFonts w:ascii="Times New Roman" w:hAnsi="Times New Roman" w:cs="Times New Roman"/>
          <w:sz w:val="28"/>
          <w:szCs w:val="28"/>
          <w:lang w:val="kk-KZ"/>
        </w:rPr>
        <w:t>31сәуір</w:t>
      </w:r>
      <w:r w:rsidRPr="006E5398">
        <w:rPr>
          <w:rFonts w:ascii="Times New Roman" w:hAnsi="Times New Roman" w:cs="Times New Roman"/>
          <w:sz w:val="28"/>
          <w:szCs w:val="28"/>
          <w:lang/>
        </w:rPr>
        <w:t xml:space="preserve"> 2025 жылы күдікті Е.</w:t>
      </w:r>
      <w:r w:rsidR="00E24EEA">
        <w:rPr>
          <w:rFonts w:ascii="Times New Roman" w:hAnsi="Times New Roman" w:cs="Times New Roman"/>
          <w:sz w:val="28"/>
          <w:szCs w:val="28"/>
          <w:lang/>
        </w:rPr>
        <w:t>А</w:t>
      </w:r>
      <w:r w:rsidRPr="006E5398">
        <w:rPr>
          <w:rFonts w:ascii="Times New Roman" w:hAnsi="Times New Roman" w:cs="Times New Roman"/>
          <w:sz w:val="28"/>
          <w:szCs w:val="28"/>
          <w:lang/>
        </w:rPr>
        <w:t xml:space="preserve">тың </w:t>
      </w:r>
      <w:r w:rsidRPr="006E5398">
        <w:rPr>
          <w:rFonts w:ascii="Times New Roman" w:hAnsi="Times New Roman" w:cs="Times New Roman"/>
          <w:sz w:val="28"/>
          <w:szCs w:val="28"/>
          <w:lang w:val="kk-KZ"/>
        </w:rPr>
        <w:t>іс әрекетін ҚР ҚК-нің 174 бабы 1-бөлігіне қайта сараланды.</w:t>
      </w:r>
    </w:p>
    <w:p w14:paraId="3413A77B" w14:textId="1763F708" w:rsidR="00D135EA" w:rsidRPr="006E5398" w:rsidRDefault="00D135EA" w:rsidP="006E5398">
      <w:pPr>
        <w:pStyle w:val="ae"/>
        <w:ind w:firstLine="720"/>
        <w:jc w:val="both"/>
        <w:rPr>
          <w:rFonts w:ascii="Times New Roman" w:hAnsi="Times New Roman" w:cs="Times New Roman"/>
          <w:sz w:val="28"/>
          <w:szCs w:val="28"/>
          <w:lang w:val="kk-KZ"/>
        </w:rPr>
      </w:pPr>
      <w:r w:rsidRPr="006E5398">
        <w:rPr>
          <w:rFonts w:ascii="Times New Roman" w:hAnsi="Times New Roman" w:cs="Times New Roman"/>
          <w:sz w:val="28"/>
          <w:szCs w:val="28"/>
          <w:lang/>
        </w:rPr>
        <w:lastRenderedPageBreak/>
        <w:t>Енді қорғау тарапына</w:t>
      </w:r>
      <w:r w:rsidR="005356F4" w:rsidRPr="006E5398">
        <w:rPr>
          <w:rFonts w:ascii="Times New Roman" w:hAnsi="Times New Roman" w:cs="Times New Roman"/>
          <w:sz w:val="28"/>
          <w:szCs w:val="28"/>
          <w:lang/>
        </w:rPr>
        <w:t>н</w:t>
      </w:r>
      <w:r w:rsidRPr="006E5398">
        <w:rPr>
          <w:rFonts w:ascii="Times New Roman" w:hAnsi="Times New Roman" w:cs="Times New Roman"/>
          <w:sz w:val="28"/>
          <w:szCs w:val="28"/>
          <w:lang/>
        </w:rPr>
        <w:t xml:space="preserve"> ұcынылған материалдарды және қылмыстық іс матреиалдарын </w:t>
      </w:r>
      <w:r w:rsidRPr="006E5398">
        <w:rPr>
          <w:rFonts w:ascii="Times New Roman" w:hAnsi="Times New Roman" w:cs="Times New Roman"/>
          <w:sz w:val="28"/>
          <w:szCs w:val="28"/>
          <w:lang w:val="kk-KZ"/>
        </w:rPr>
        <w:t>мұқият заерттеп зерделесек төмендегі тұжырымға келуге болады:</w:t>
      </w:r>
    </w:p>
    <w:p w14:paraId="710CF338" w14:textId="77777777" w:rsidR="00D135EA" w:rsidRPr="006E5398" w:rsidRDefault="00D135EA" w:rsidP="006E5398">
      <w:pPr>
        <w:pStyle w:val="ae"/>
        <w:jc w:val="both"/>
        <w:rPr>
          <w:rFonts w:ascii="Times New Roman" w:eastAsia="Times New Roman" w:hAnsi="Times New Roman" w:cs="Times New Roman"/>
          <w:sz w:val="28"/>
          <w:szCs w:val="28"/>
          <w:lang/>
        </w:rPr>
      </w:pPr>
      <w:r w:rsidRPr="006E5398">
        <w:rPr>
          <w:rFonts w:ascii="Times New Roman" w:hAnsi="Times New Roman" w:cs="Times New Roman"/>
          <w:sz w:val="28"/>
          <w:szCs w:val="28"/>
          <w:lang/>
        </w:rPr>
        <w:t xml:space="preserve">Сотталушы </w:t>
      </w:r>
      <w:r w:rsidRPr="006E5398">
        <w:rPr>
          <w:rFonts w:ascii="Times New Roman" w:hAnsi="Times New Roman" w:cs="Times New Roman"/>
          <w:sz w:val="28"/>
          <w:szCs w:val="28"/>
          <w:lang w:val="kk-KZ"/>
        </w:rPr>
        <w:t xml:space="preserve">01.07.2024 – 01.01.2025 жылдар аралығында құрамында 40 адам бар «Ватсап» мессенджерімен «Атакент Бауырлар» және «Бауырлар»  тобында өздері ұстанатын теріс бағыттағы дінді насихаттау үшін заңмен тыйым салынған «Дильмурат Абу-Мухаммад» </w:t>
      </w:r>
      <w:r w:rsidRPr="006E5398">
        <w:rPr>
          <w:rFonts w:ascii="Times New Roman" w:hAnsi="Times New Roman" w:cs="Times New Roman"/>
          <w:sz w:val="28"/>
          <w:szCs w:val="28"/>
          <w:lang/>
        </w:rPr>
        <w:t>Махаматов Дильмурат</w:t>
      </w:r>
      <w:r w:rsidRPr="006E5398">
        <w:rPr>
          <w:rFonts w:ascii="Times New Roman" w:hAnsi="Times New Roman" w:cs="Times New Roman"/>
          <w:sz w:val="28"/>
          <w:szCs w:val="28"/>
          <w:lang w:val="kk-KZ"/>
        </w:rPr>
        <w:t xml:space="preserve"> және «Назратуллах Абу-Мариям»-дардың уағыздарын бірнеше рет тарату арқылы діни алауыздықты тудыру арқылы </w:t>
      </w:r>
      <w:r w:rsidRPr="006E5398">
        <w:rPr>
          <w:rFonts w:ascii="Times New Roman" w:hAnsi="Times New Roman" w:cs="Times New Roman"/>
          <w:sz w:val="28"/>
          <w:szCs w:val="28"/>
          <w:lang/>
        </w:rPr>
        <w:t>ауыр санаттағы меншікке қатысты қылмыстарды қасақана жасаған</w:t>
      </w:r>
      <w:r w:rsidRPr="006E5398">
        <w:rPr>
          <w:rFonts w:ascii="Times New Roman" w:hAnsi="Times New Roman" w:cs="Times New Roman"/>
          <w:sz w:val="28"/>
          <w:szCs w:val="28"/>
          <w:lang w:val="kk-KZ"/>
        </w:rPr>
        <w:t>»</w:t>
      </w:r>
      <w:r w:rsidRPr="006E5398">
        <w:rPr>
          <w:rFonts w:ascii="Times New Roman" w:eastAsia="Times New Roman" w:hAnsi="Times New Roman" w:cs="Times New Roman"/>
          <w:sz w:val="28"/>
          <w:szCs w:val="28"/>
          <w:lang w:val="kk-KZ"/>
        </w:rPr>
        <w:t xml:space="preserve">. </w:t>
      </w:r>
      <w:r w:rsidRPr="006E5398">
        <w:rPr>
          <w:rFonts w:ascii="Times New Roman" w:eastAsia="Times New Roman" w:hAnsi="Times New Roman" w:cs="Times New Roman"/>
          <w:sz w:val="28"/>
          <w:szCs w:val="28"/>
          <w:lang/>
        </w:rPr>
        <w:t xml:space="preserve">– деген айыптау тарапының уәждері қисынсыз және заң талаптарына сай келмейді. </w:t>
      </w:r>
    </w:p>
    <w:p w14:paraId="18DBADDF" w14:textId="4ECA643C" w:rsidR="00D135EA" w:rsidRPr="006E5398" w:rsidRDefault="00D135EA" w:rsidP="006E5398">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Сотталушының іс әрекеттерінде</w:t>
      </w:r>
      <w:r w:rsidRPr="006E5398">
        <w:rPr>
          <w:rFonts w:ascii="Times New Roman" w:hAnsi="Times New Roman" w:cs="Times New Roman"/>
          <w:sz w:val="28"/>
          <w:szCs w:val="28"/>
          <w:lang w:val="kk-KZ"/>
        </w:rPr>
        <w:t xml:space="preserve"> </w:t>
      </w:r>
      <w:r w:rsidRPr="006E5398">
        <w:rPr>
          <w:rFonts w:ascii="Times New Roman" w:hAnsi="Times New Roman" w:cs="Times New Roman"/>
          <w:sz w:val="28"/>
          <w:szCs w:val="28"/>
          <w:lang/>
        </w:rPr>
        <w:t xml:space="preserve">дiни алауыздықты қоздыруға, азаматтардың ұлттық ар-намысы мен қадiр-қасиетiн не </w:t>
      </w:r>
      <w:r w:rsidRPr="006E5398">
        <w:rPr>
          <w:rFonts w:ascii="Times New Roman" w:hAnsi="Times New Roman" w:cs="Times New Roman"/>
          <w:sz w:val="28"/>
          <w:szCs w:val="28"/>
          <w:u w:val="single"/>
          <w:lang/>
        </w:rPr>
        <w:t>дiни сезiмдерiн қорлауға</w:t>
      </w:r>
      <w:r w:rsidRPr="006E5398">
        <w:rPr>
          <w:rFonts w:ascii="Times New Roman" w:hAnsi="Times New Roman" w:cs="Times New Roman"/>
          <w:sz w:val="28"/>
          <w:szCs w:val="28"/>
          <w:lang/>
        </w:rPr>
        <w:t xml:space="preserve"> бағытталған қасақана әрекеттер, сол сияқты азаматтардың дiнге көзқарасы, тектiк-топтық, ұлттық, рулық немесе нәсiлдiк қатыстылығы белгiлерi бойынша олардың айрықшалығын, артықшылығын не толыққанды еместігін насихаттау әрекеттері анықталмаған. Оған дәлел сот отырысы барысындағы жүргізілген </w:t>
      </w:r>
      <w:r w:rsidRPr="006E5398">
        <w:rPr>
          <w:rFonts w:ascii="Times New Roman" w:hAnsi="Times New Roman" w:cs="Times New Roman"/>
          <w:sz w:val="28"/>
          <w:szCs w:val="28"/>
          <w:lang w:val="kk-KZ"/>
        </w:rPr>
        <w:t xml:space="preserve">Н.А Мұқановадан 05.06.2025 жыл орыс тіліндегі №776/1-И ЗАКЛЮЧЕНИЕ СПЕЦИАЛИСТА қорытындысы және </w:t>
      </w:r>
      <w:r w:rsidRPr="006E5398">
        <w:rPr>
          <w:rFonts w:ascii="Times New Roman" w:hAnsi="Times New Roman" w:cs="Times New Roman"/>
          <w:sz w:val="28"/>
          <w:szCs w:val="28"/>
          <w:lang/>
        </w:rPr>
        <w:t>23.10.2025 жыл</w:t>
      </w:r>
      <w:r w:rsidRPr="006E5398">
        <w:rPr>
          <w:rFonts w:ascii="Times New Roman" w:hAnsi="Times New Roman" w:cs="Times New Roman"/>
          <w:sz w:val="28"/>
          <w:szCs w:val="28"/>
          <w:lang w:val="kk-KZ"/>
        </w:rPr>
        <w:t xml:space="preserve"> </w:t>
      </w:r>
      <w:r w:rsidRPr="006E5398">
        <w:rPr>
          <w:rFonts w:ascii="Times New Roman" w:hAnsi="Times New Roman" w:cs="Times New Roman"/>
          <w:sz w:val="28"/>
          <w:szCs w:val="28"/>
          <w:lang/>
        </w:rPr>
        <w:t>№1436/Э/25/16/5189 САРАПШЫ ҚОРЫТЫНДЫСЫ (қосымша) Шығыс Қазақстан облысы бойынша сот сараптамасы институтыны, сот сарапшысы  Серик Ескалиевич Омаргазин, қорытындысы.</w:t>
      </w:r>
    </w:p>
    <w:p w14:paraId="3EAA07AC" w14:textId="77777777" w:rsidR="00D135EA" w:rsidRPr="006E5398" w:rsidRDefault="00D135EA" w:rsidP="006E5398">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Сотталушының іс-әрекеттерінде жария түрде немесе масс-медианы, телекоммуникация желілерін және онлайн-платформаларды пайдаланбаған, сол сияқты дiни алауыздықты насихаттайтын әдебиетті немесе өзге де ақпарат жеткiзгiштердi дайындау немесе тарату жолында ешқандай іс әреттер жасамаған және тергеумен ондай іс әрекеттер анықталмаған.</w:t>
      </w:r>
    </w:p>
    <w:p w14:paraId="1BF52C26" w14:textId="7AEE8DBE" w:rsidR="00D135EA" w:rsidRPr="006E5398" w:rsidRDefault="00D135EA" w:rsidP="006E5398">
      <w:pPr>
        <w:pStyle w:val="ae"/>
        <w:ind w:firstLine="720"/>
        <w:jc w:val="both"/>
        <w:rPr>
          <w:rFonts w:ascii="Times New Roman" w:hAnsi="Times New Roman" w:cs="Times New Roman"/>
          <w:sz w:val="28"/>
          <w:szCs w:val="28"/>
          <w:lang w:val="kk-KZ"/>
        </w:rPr>
      </w:pPr>
      <w:r w:rsidRPr="006E5398">
        <w:rPr>
          <w:rFonts w:ascii="Times New Roman" w:hAnsi="Times New Roman" w:cs="Times New Roman"/>
          <w:sz w:val="28"/>
          <w:szCs w:val="28"/>
          <w:lang/>
        </w:rPr>
        <w:t>Айыптау тарапы келесі ақпаратты: “</w:t>
      </w:r>
      <w:r w:rsidRPr="006E5398">
        <w:rPr>
          <w:rFonts w:ascii="Times New Roman" w:hAnsi="Times New Roman" w:cs="Times New Roman"/>
          <w:sz w:val="28"/>
          <w:szCs w:val="28"/>
          <w:lang w:val="kk-KZ"/>
        </w:rPr>
        <w:t>Күдікті Е.</w:t>
      </w:r>
      <w:r w:rsidR="00E24EEA">
        <w:rPr>
          <w:rFonts w:ascii="Times New Roman" w:hAnsi="Times New Roman" w:cs="Times New Roman"/>
          <w:sz w:val="28"/>
          <w:szCs w:val="28"/>
          <w:lang w:val="kk-KZ"/>
        </w:rPr>
        <w:t>А</w:t>
      </w:r>
      <w:r w:rsidRPr="006E5398">
        <w:rPr>
          <w:rFonts w:ascii="Times New Roman" w:hAnsi="Times New Roman" w:cs="Times New Roman"/>
          <w:sz w:val="28"/>
          <w:szCs w:val="28"/>
          <w:lang w:val="kk-KZ"/>
        </w:rPr>
        <w:t>01.07.2024 – 01.01.2025 жылдар аралығында құрамында 40 адам бар «</w:t>
      </w:r>
      <w:r w:rsidRPr="006E5398">
        <w:rPr>
          <w:rFonts w:ascii="Times New Roman" w:hAnsi="Times New Roman" w:cs="Times New Roman"/>
          <w:sz w:val="28"/>
          <w:szCs w:val="28"/>
          <w:lang/>
        </w:rPr>
        <w:t>WhatsApp</w:t>
      </w:r>
      <w:r w:rsidRPr="006E5398">
        <w:rPr>
          <w:rFonts w:ascii="Times New Roman" w:hAnsi="Times New Roman" w:cs="Times New Roman"/>
          <w:sz w:val="28"/>
          <w:szCs w:val="28"/>
          <w:lang w:val="kk-KZ"/>
        </w:rPr>
        <w:t xml:space="preserve">» мессенджерімен «Атакент Бауырлар» тобында </w:t>
      </w:r>
      <w:r w:rsidRPr="006E5398">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6E5398">
        <w:rPr>
          <w:rFonts w:ascii="Times New Roman" w:hAnsi="Times New Roman" w:cs="Times New Roman"/>
          <w:sz w:val="28"/>
          <w:szCs w:val="28"/>
          <w:u w:val="single"/>
          <w:lang/>
        </w:rPr>
        <w:t>Махаматов Дильмурат</w:t>
      </w:r>
      <w:r w:rsidRPr="006E5398">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6E5398">
        <w:rPr>
          <w:rFonts w:ascii="Times New Roman" w:hAnsi="Times New Roman" w:cs="Times New Roman"/>
          <w:sz w:val="28"/>
          <w:szCs w:val="28"/>
          <w:lang w:val="kk-KZ"/>
        </w:rPr>
        <w:t>»</w:t>
      </w:r>
      <w:r w:rsidRPr="006E5398">
        <w:rPr>
          <w:rFonts w:ascii="Times New Roman" w:eastAsia="Times New Roman" w:hAnsi="Times New Roman" w:cs="Times New Roman"/>
          <w:sz w:val="28"/>
          <w:szCs w:val="28"/>
          <w:lang w:val="kk-KZ"/>
        </w:rPr>
        <w:t xml:space="preserve">. </w:t>
      </w:r>
      <w:r w:rsidRPr="006E5398">
        <w:rPr>
          <w:rFonts w:ascii="Times New Roman" w:eastAsia="Times New Roman" w:hAnsi="Times New Roman" w:cs="Times New Roman"/>
          <w:sz w:val="28"/>
          <w:szCs w:val="28"/>
          <w:lang/>
        </w:rPr>
        <w:t>- деген</w:t>
      </w:r>
      <w:r w:rsidRPr="006E5398">
        <w:rPr>
          <w:rFonts w:ascii="Times New Roman" w:eastAsia="Times New Roman" w:hAnsi="Times New Roman" w:cs="Times New Roman"/>
          <w:sz w:val="28"/>
          <w:szCs w:val="28"/>
          <w:lang w:val="kk-KZ"/>
        </w:rPr>
        <w:t xml:space="preserve"> </w:t>
      </w:r>
      <w:r w:rsidRPr="006E5398">
        <w:rPr>
          <w:rFonts w:ascii="Times New Roman" w:hAnsi="Times New Roman" w:cs="Times New Roman"/>
          <w:sz w:val="28"/>
          <w:szCs w:val="28"/>
          <w:lang/>
        </w:rPr>
        <w:t xml:space="preserve">мәліметті басшылыққа алған. </w:t>
      </w:r>
    </w:p>
    <w:p w14:paraId="27AB7F67" w14:textId="77777777" w:rsidR="00D135EA" w:rsidRPr="006E5398" w:rsidRDefault="00D135EA" w:rsidP="006E5398">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val="kk-KZ"/>
        </w:rPr>
        <w:t>Алайда тергеу, теріс бағыттағы дін қанадай және қай ағымдағы дін  екендігіне, күдікті өзінің қандай іс әрекеттерімен діни алауыздықты тудырды, «Дильмурат Абу-Мухаммад» және «Назратуллах Абу-Мариям»-дардың уағыздары қандай ҚР НҚА немесе сот актілерімен тиым салынғандығын анықтамады.</w:t>
      </w:r>
    </w:p>
    <w:p w14:paraId="29805E74" w14:textId="5728B4C7" w:rsidR="00D135EA" w:rsidRPr="006E5398" w:rsidRDefault="00D135EA" w:rsidP="006E5398">
      <w:pPr>
        <w:pStyle w:val="ae"/>
        <w:ind w:firstLine="720"/>
        <w:jc w:val="both"/>
        <w:rPr>
          <w:rFonts w:ascii="Times New Roman" w:hAnsi="Times New Roman" w:cs="Times New Roman"/>
          <w:sz w:val="28"/>
          <w:szCs w:val="28"/>
          <w:lang w:val="kk-KZ"/>
        </w:rPr>
      </w:pPr>
      <w:r w:rsidRPr="006E5398">
        <w:rPr>
          <w:rStyle w:val="y2iqfc"/>
          <w:rFonts w:ascii="Times New Roman" w:hAnsi="Times New Roman" w:cs="Times New Roman"/>
          <w:sz w:val="28"/>
          <w:szCs w:val="28"/>
          <w:lang w:val="kk-KZ"/>
        </w:rPr>
        <w:t>Күдіктінің 20 сәуір 2025 жыл қосымша жауабында</w:t>
      </w:r>
      <w:r w:rsidR="00F056ED" w:rsidRPr="006E5398">
        <w:rPr>
          <w:rStyle w:val="y2iqfc"/>
          <w:rFonts w:ascii="Times New Roman" w:hAnsi="Times New Roman" w:cs="Times New Roman"/>
          <w:sz w:val="28"/>
          <w:szCs w:val="28"/>
          <w:lang w:val="kk-KZ"/>
        </w:rPr>
        <w:t xml:space="preserve"> және сот отырысы барысындағы</w:t>
      </w:r>
      <w:r w:rsidR="008A0E5F" w:rsidRPr="006E5398">
        <w:rPr>
          <w:rStyle w:val="y2iqfc"/>
          <w:rFonts w:ascii="Times New Roman" w:hAnsi="Times New Roman" w:cs="Times New Roman"/>
          <w:sz w:val="28"/>
          <w:szCs w:val="28"/>
          <w:lang w:val="kk-KZ"/>
        </w:rPr>
        <w:t xml:space="preserve"> уәждерінде</w:t>
      </w:r>
      <w:r w:rsidRPr="006E5398">
        <w:rPr>
          <w:rStyle w:val="y2iqfc"/>
          <w:rFonts w:ascii="Times New Roman" w:hAnsi="Times New Roman" w:cs="Times New Roman"/>
          <w:sz w:val="28"/>
          <w:szCs w:val="28"/>
          <w:lang w:val="kk-KZ"/>
        </w:rPr>
        <w:t xml:space="preserve">, </w:t>
      </w:r>
      <w:r w:rsidR="008A0E5F" w:rsidRPr="006E5398">
        <w:rPr>
          <w:rStyle w:val="y2iqfc"/>
          <w:rFonts w:ascii="Times New Roman" w:hAnsi="Times New Roman" w:cs="Times New Roman"/>
          <w:sz w:val="28"/>
          <w:szCs w:val="28"/>
          <w:lang w:val="kk-KZ"/>
        </w:rPr>
        <w:t>Сотталушы</w:t>
      </w:r>
      <w:r w:rsidRPr="006E5398">
        <w:rPr>
          <w:rStyle w:val="y2iqfc"/>
          <w:rFonts w:ascii="Times New Roman" w:hAnsi="Times New Roman" w:cs="Times New Roman"/>
          <w:sz w:val="28"/>
          <w:szCs w:val="28"/>
          <w:lang w:val="kk-KZ"/>
        </w:rPr>
        <w:t xml:space="preserve"> Ислам діннің Абу ханифа мазхабының ұстанушысы ретінде көрсеткен және жабық  </w:t>
      </w:r>
      <w:r w:rsidRPr="006E5398">
        <w:rPr>
          <w:rFonts w:ascii="Times New Roman" w:hAnsi="Times New Roman" w:cs="Times New Roman"/>
          <w:sz w:val="28"/>
          <w:szCs w:val="28"/>
          <w:lang w:val="kk-KZ"/>
        </w:rPr>
        <w:t>құрамында 40 адам бар «</w:t>
      </w:r>
      <w:r w:rsidRPr="006E5398">
        <w:rPr>
          <w:rFonts w:ascii="Times New Roman" w:hAnsi="Times New Roman" w:cs="Times New Roman"/>
          <w:sz w:val="28"/>
          <w:szCs w:val="28"/>
          <w:lang/>
        </w:rPr>
        <w:t>WhatsApp</w:t>
      </w:r>
      <w:r w:rsidRPr="006E5398">
        <w:rPr>
          <w:rFonts w:ascii="Times New Roman" w:hAnsi="Times New Roman" w:cs="Times New Roman"/>
          <w:sz w:val="28"/>
          <w:szCs w:val="28"/>
          <w:lang w:val="kk-KZ"/>
        </w:rPr>
        <w:t>» м</w:t>
      </w:r>
      <w:r w:rsidR="00AF0D2B">
        <w:rPr>
          <w:rFonts w:ascii="Times New Roman" w:hAnsi="Times New Roman" w:cs="Times New Roman"/>
          <w:sz w:val="28"/>
          <w:szCs w:val="28"/>
          <w:lang w:val="kk-KZ"/>
        </w:rPr>
        <w:t>Е</w:t>
      </w:r>
      <w:r w:rsidRPr="006E5398">
        <w:rPr>
          <w:rFonts w:ascii="Times New Roman" w:hAnsi="Times New Roman" w:cs="Times New Roman"/>
          <w:sz w:val="28"/>
          <w:szCs w:val="28"/>
          <w:lang w:val="kk-KZ"/>
        </w:rPr>
        <w:t xml:space="preserve">джері «Атакент Бауырлар» және «Бауырлар» топтарына Ютуб әлеуметтік желісінен кейбір «Дильмурат Абу-Мухаммад» </w:t>
      </w:r>
      <w:r w:rsidRPr="006E5398">
        <w:rPr>
          <w:rFonts w:ascii="Times New Roman" w:hAnsi="Times New Roman" w:cs="Times New Roman"/>
          <w:sz w:val="28"/>
          <w:szCs w:val="28"/>
          <w:lang/>
        </w:rPr>
        <w:t>Махаматов Дильмурат</w:t>
      </w:r>
      <w:r w:rsidRPr="006E5398">
        <w:rPr>
          <w:rFonts w:ascii="Times New Roman" w:hAnsi="Times New Roman" w:cs="Times New Roman"/>
          <w:sz w:val="28"/>
          <w:szCs w:val="28"/>
          <w:lang w:val="kk-KZ"/>
        </w:rPr>
        <w:t xml:space="preserve"> және «Назратуллах Абу-Мариям»-дардың уағыз аудио роликтерін сілтемесін аталған жабық топтарға жіберген, Күдікті өз жауабында уағыз аудио роликтерін сілтемесін </w:t>
      </w:r>
      <w:r w:rsidRPr="006E5398">
        <w:rPr>
          <w:rFonts w:ascii="Times New Roman" w:hAnsi="Times New Roman" w:cs="Times New Roman"/>
          <w:sz w:val="28"/>
          <w:szCs w:val="28"/>
          <w:lang/>
        </w:rPr>
        <w:t xml:space="preserve">діни араздықты немесе алауыздықты қоздыруға, азаматтардың ұлттық ар-намысы мен қадір-қасиетін не діни сезімдерін қорлауға бағытталған сөздер бар екенін түсінбеген және білмеген. </w:t>
      </w:r>
    </w:p>
    <w:p w14:paraId="3CB45398" w14:textId="77777777" w:rsidR="00D135EA" w:rsidRPr="006E5398" w:rsidRDefault="00D135EA" w:rsidP="006E5398">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val="kk-KZ"/>
        </w:rPr>
        <w:t xml:space="preserve">Қазақстан Республикасының 2024 жылғы 19 маусымдағы </w:t>
      </w:r>
      <w:r w:rsidRPr="006E5398">
        <w:rPr>
          <w:rFonts w:ascii="Times New Roman" w:hAnsi="Times New Roman" w:cs="Times New Roman"/>
          <w:sz w:val="28"/>
          <w:szCs w:val="28"/>
          <w:lang/>
        </w:rPr>
        <w:t xml:space="preserve">Масс-медиа туралы </w:t>
      </w:r>
      <w:r w:rsidRPr="006E5398">
        <w:rPr>
          <w:rFonts w:ascii="Times New Roman" w:hAnsi="Times New Roman" w:cs="Times New Roman"/>
          <w:sz w:val="28"/>
          <w:szCs w:val="28"/>
          <w:lang w:val="kk-KZ"/>
        </w:rPr>
        <w:t>Заңы</w:t>
      </w:r>
      <w:r w:rsidRPr="006E5398">
        <w:rPr>
          <w:rFonts w:ascii="Times New Roman" w:hAnsi="Times New Roman" w:cs="Times New Roman"/>
          <w:sz w:val="28"/>
          <w:szCs w:val="28"/>
          <w:lang/>
        </w:rPr>
        <w:t xml:space="preserve"> 1-бабы төмендегі анықтамаларды беруде:</w:t>
      </w:r>
    </w:p>
    <w:p w14:paraId="6CF7C4AF" w14:textId="77777777" w:rsidR="00D135EA" w:rsidRPr="006E5398" w:rsidRDefault="00D135EA" w:rsidP="006E5398">
      <w:pPr>
        <w:pStyle w:val="ae"/>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lastRenderedPageBreak/>
        <w:t xml:space="preserve">6) бұқаралық ақпарат құралы – мерзімді баспасөз басылымы, теле-, радиоарна, интернет-басылым; </w:t>
      </w:r>
    </w:p>
    <w:p w14:paraId="78415EF0"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 xml:space="preserve">20) масс-медиа – бұқаралық ақпарат құралы және интернет-ресурс; </w:t>
      </w:r>
    </w:p>
    <w:p w14:paraId="7EE416A5"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 xml:space="preserve">22) масс-медиа өнiмi – бұқаралық ақпарат құралының өнімі, сондай-ақ интернет-ресурста орналастырылған ақпарат; </w:t>
      </w:r>
    </w:p>
    <w:p w14:paraId="0F45A2B8" w14:textId="54C4CE0E"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23) масс-медиа өнiмiн тарату – мерзiмдi баспасөз басылымдарын сату (жазылу, жеткiзу, үлестiру), теле-, радио</w:t>
      </w:r>
      <w:r w:rsidR="00511D86" w:rsidRPr="006E5398">
        <w:rPr>
          <w:rFonts w:ascii="Times New Roman" w:hAnsi="Times New Roman" w:cs="Times New Roman"/>
          <w:sz w:val="28"/>
          <w:szCs w:val="28"/>
          <w:lang/>
        </w:rPr>
        <w:t xml:space="preserve"> </w:t>
      </w:r>
      <w:r w:rsidRPr="006E5398">
        <w:rPr>
          <w:rFonts w:ascii="Times New Roman" w:hAnsi="Times New Roman" w:cs="Times New Roman"/>
          <w:sz w:val="28"/>
          <w:szCs w:val="28"/>
          <w:lang/>
        </w:rPr>
        <w:t xml:space="preserve">бағдарламаларды, аудиовизуалды туындыны эфирге шығару, телекоммуникациялардың техникалық құралдарын пайдалана отырып және телекоммуникация желілерінде теле-, радиобағдарламаларды </w:t>
      </w:r>
      <w:r w:rsidRPr="006E5398">
        <w:rPr>
          <w:rFonts w:ascii="Times New Roman" w:hAnsi="Times New Roman" w:cs="Times New Roman"/>
          <w:sz w:val="28"/>
          <w:szCs w:val="28"/>
          <w:u w:val="single"/>
          <w:lang/>
        </w:rPr>
        <w:t>тұтынушыға дейін жеткізу</w:t>
      </w:r>
      <w:r w:rsidRPr="006E5398">
        <w:rPr>
          <w:rFonts w:ascii="Times New Roman" w:hAnsi="Times New Roman" w:cs="Times New Roman"/>
          <w:sz w:val="28"/>
          <w:szCs w:val="28"/>
          <w:lang/>
        </w:rPr>
        <w:t xml:space="preserve">, </w:t>
      </w:r>
      <w:r w:rsidRPr="006E5398">
        <w:rPr>
          <w:rFonts w:ascii="Times New Roman" w:hAnsi="Times New Roman" w:cs="Times New Roman"/>
          <w:sz w:val="28"/>
          <w:szCs w:val="28"/>
          <w:u w:val="single"/>
          <w:lang/>
        </w:rPr>
        <w:t>сондай-ақ ақпаратты интернет-басылымдарда немесе интернет-ресурстарда орналастыру</w:t>
      </w:r>
      <w:r w:rsidRPr="006E5398">
        <w:rPr>
          <w:rFonts w:ascii="Times New Roman" w:hAnsi="Times New Roman" w:cs="Times New Roman"/>
          <w:sz w:val="28"/>
          <w:szCs w:val="28"/>
          <w:lang/>
        </w:rPr>
        <w:t>.</w:t>
      </w:r>
    </w:p>
    <w:p w14:paraId="36790611" w14:textId="02841EBC" w:rsidR="00D135EA" w:rsidRPr="006E5398" w:rsidRDefault="005B2101" w:rsidP="006E5398">
      <w:pPr>
        <w:pStyle w:val="ae"/>
        <w:ind w:firstLine="720"/>
        <w:jc w:val="both"/>
        <w:rPr>
          <w:rFonts w:ascii="Times New Roman" w:hAnsi="Times New Roman" w:cs="Times New Roman"/>
          <w:sz w:val="28"/>
          <w:szCs w:val="28"/>
          <w:lang/>
        </w:rPr>
      </w:pPr>
      <w:r w:rsidRPr="006E5398">
        <w:rPr>
          <w:rStyle w:val="y2iqfc"/>
          <w:rFonts w:ascii="Times New Roman" w:hAnsi="Times New Roman" w:cs="Times New Roman"/>
          <w:sz w:val="28"/>
          <w:szCs w:val="28"/>
          <w:lang w:val="kk-KZ"/>
        </w:rPr>
        <w:t>Айыптау тарапы</w:t>
      </w:r>
      <w:r w:rsidR="00D135EA" w:rsidRPr="006E5398">
        <w:rPr>
          <w:rStyle w:val="y2iqfc"/>
          <w:rFonts w:ascii="Times New Roman" w:hAnsi="Times New Roman" w:cs="Times New Roman"/>
          <w:sz w:val="28"/>
          <w:szCs w:val="28"/>
          <w:lang w:val="kk-KZ"/>
        </w:rPr>
        <w:t xml:space="preserve"> пайымдағандай </w:t>
      </w:r>
      <w:r w:rsidR="00D135EA" w:rsidRPr="006E5398">
        <w:rPr>
          <w:rFonts w:ascii="Times New Roman" w:hAnsi="Times New Roman" w:cs="Times New Roman"/>
          <w:sz w:val="28"/>
          <w:szCs w:val="28"/>
          <w:lang w:val="kk-KZ"/>
        </w:rPr>
        <w:t>Құрамында 40 адам бар «</w:t>
      </w:r>
      <w:r w:rsidR="00D135EA" w:rsidRPr="006E5398">
        <w:rPr>
          <w:rFonts w:ascii="Times New Roman" w:hAnsi="Times New Roman" w:cs="Times New Roman"/>
          <w:sz w:val="28"/>
          <w:szCs w:val="28"/>
          <w:lang/>
        </w:rPr>
        <w:t>WhatsApp</w:t>
      </w:r>
      <w:r w:rsidR="00D135EA" w:rsidRPr="006E5398">
        <w:rPr>
          <w:rFonts w:ascii="Times New Roman" w:hAnsi="Times New Roman" w:cs="Times New Roman"/>
          <w:sz w:val="28"/>
          <w:szCs w:val="28"/>
          <w:lang w:val="kk-KZ"/>
        </w:rPr>
        <w:t xml:space="preserve">» әлеуметтік желісіндегі «Атакент Бауырлар» және «Бауырлар» ол </w:t>
      </w:r>
      <w:r w:rsidR="00D135EA" w:rsidRPr="006E5398">
        <w:rPr>
          <w:rStyle w:val="y2iqfc"/>
          <w:rFonts w:ascii="Times New Roman" w:hAnsi="Times New Roman" w:cs="Times New Roman"/>
          <w:sz w:val="28"/>
          <w:szCs w:val="28"/>
          <w:lang w:val="kk-KZ"/>
        </w:rPr>
        <w:t>жабық</w:t>
      </w:r>
      <w:r w:rsidR="00D135EA" w:rsidRPr="006E5398">
        <w:rPr>
          <w:rFonts w:ascii="Times New Roman" w:hAnsi="Times New Roman" w:cs="Times New Roman"/>
          <w:sz w:val="28"/>
          <w:szCs w:val="28"/>
          <w:lang w:val="kk-KZ"/>
        </w:rPr>
        <w:t xml:space="preserve"> топтары </w:t>
      </w:r>
      <w:r w:rsidR="00D135EA" w:rsidRPr="006E5398">
        <w:rPr>
          <w:rFonts w:ascii="Times New Roman" w:hAnsi="Times New Roman" w:cs="Times New Roman"/>
          <w:sz w:val="28"/>
          <w:szCs w:val="28"/>
          <w:lang/>
        </w:rPr>
        <w:t>әлеуметтік желі болып саналмайды.</w:t>
      </w:r>
    </w:p>
    <w:p w14:paraId="5BEA8C39"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val="kk-KZ"/>
        </w:rPr>
        <w:t>Өйткені</w:t>
      </w:r>
      <w:r w:rsidRPr="006E5398">
        <w:rPr>
          <w:rFonts w:ascii="Times New Roman" w:hAnsi="Times New Roman" w:cs="Times New Roman"/>
          <w:sz w:val="28"/>
          <w:szCs w:val="28"/>
          <w:lang/>
        </w:rPr>
        <w:t>:</w:t>
      </w:r>
    </w:p>
    <w:p w14:paraId="50123C93" w14:textId="77777777" w:rsidR="00D135EA" w:rsidRPr="006E5398" w:rsidRDefault="00D135EA" w:rsidP="00BF3095">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Жабық сипатта – WhatsApp тобына тек шақыру арқылы кіруге болады, ал Facebook, Instagram сияқты әлеуметтік желілерде контент көбінесе кең аудиторияға ашық.</w:t>
      </w:r>
    </w:p>
    <w:p w14:paraId="66AAB362" w14:textId="77777777" w:rsidR="00D135EA" w:rsidRPr="006E5398" w:rsidRDefault="00D135EA" w:rsidP="00BF3095">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Қоғамдық профильдің болмауы – WhatsApp-та қоғамдық профильдер, жазылушылар және жаңалықтар таспасы жоқ.</w:t>
      </w:r>
    </w:p>
    <w:p w14:paraId="3DB0AA97" w14:textId="77777777" w:rsidR="00D135EA" w:rsidRPr="006E5398" w:rsidRDefault="00D135EA" w:rsidP="00BF3095">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Шектеулі функционал – WhatsApp-та контент таратуға арналған ұсыныстар алгоритмдері, хэштегтер, репосттар сияқты механизмдер жоқ.</w:t>
      </w:r>
    </w:p>
    <w:p w14:paraId="3D8D4397" w14:textId="77777777" w:rsidR="00D135EA" w:rsidRPr="006E5398" w:rsidRDefault="00D135EA" w:rsidP="00BF3095">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Тұрақты ақпараттық қызметті жүзеге асырмайды-кәсіби негізде жаңалықтар, мақалалар немесе хабарлар жарияламайды.</w:t>
      </w:r>
    </w:p>
    <w:p w14:paraId="6F66BE6F" w14:textId="77777777" w:rsidR="00D135EA" w:rsidRPr="006E5398" w:rsidRDefault="00D135EA" w:rsidP="00BF3095">
      <w:pPr>
        <w:pStyle w:val="ae"/>
        <w:ind w:firstLine="720"/>
        <w:jc w:val="both"/>
        <w:rPr>
          <w:rStyle w:val="y2iqfc"/>
          <w:rFonts w:ascii="Times New Roman" w:hAnsi="Times New Roman" w:cs="Times New Roman"/>
          <w:sz w:val="28"/>
          <w:szCs w:val="28"/>
          <w:lang w:val="kk-KZ"/>
        </w:rPr>
      </w:pPr>
      <w:r w:rsidRPr="006E5398">
        <w:rPr>
          <w:rStyle w:val="y2iqfc"/>
          <w:rFonts w:ascii="Times New Roman" w:hAnsi="Times New Roman" w:cs="Times New Roman"/>
          <w:b/>
          <w:bCs/>
          <w:sz w:val="28"/>
          <w:szCs w:val="28"/>
          <w:u w:val="single"/>
          <w:lang w:val="kk-KZ"/>
        </w:rPr>
        <w:t>WhatsApp (Watsap)</w:t>
      </w:r>
      <w:r w:rsidRPr="006E5398">
        <w:rPr>
          <w:rStyle w:val="y2iqfc"/>
          <w:rFonts w:ascii="Times New Roman" w:hAnsi="Times New Roman" w:cs="Times New Roman"/>
          <w:sz w:val="28"/>
          <w:szCs w:val="28"/>
          <w:lang w:val="kk-KZ"/>
        </w:rPr>
        <w:t xml:space="preserve"> — бұл интернет арқылы мәтіндік хабарламалар, дауыстық және бейне қоңыраулар, фотосуреттер, бейнелер, құжаттар және басқа файлдарды жіберуге арналған </w:t>
      </w:r>
      <w:r w:rsidRPr="006E5398">
        <w:rPr>
          <w:rStyle w:val="y2iqfc"/>
          <w:rFonts w:ascii="Times New Roman" w:hAnsi="Times New Roman" w:cs="Times New Roman"/>
          <w:sz w:val="28"/>
          <w:szCs w:val="28"/>
          <w:u w:val="single"/>
          <w:lang w:val="kk-KZ"/>
        </w:rPr>
        <w:t>мессенджер</w:t>
      </w:r>
      <w:r w:rsidRPr="006E5398">
        <w:rPr>
          <w:rStyle w:val="y2iqfc"/>
          <w:rFonts w:ascii="Times New Roman" w:hAnsi="Times New Roman" w:cs="Times New Roman"/>
          <w:sz w:val="28"/>
          <w:szCs w:val="28"/>
          <w:lang w:val="kk-KZ"/>
        </w:rPr>
        <w:t>.</w:t>
      </w:r>
    </w:p>
    <w:p w14:paraId="351EBFD6" w14:textId="77777777" w:rsidR="00D135EA" w:rsidRPr="006E5398" w:rsidRDefault="00D135EA" w:rsidP="00BF3095">
      <w:pPr>
        <w:pStyle w:val="ae"/>
        <w:ind w:firstLine="720"/>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Аталған қылмыстық іс бойынша тергеу 05.03.2025 жыл өз қаулысымен саясаттанушыны бір ретік тәртіпте сарапшы ретінде тарта отырып, сот дінтанушылық сараптамасын тағайындау туралы қаулы қыбылданған. Қаулыны орындауды ЖШС «Тәуелсіз сот сараптамасы одағы» сарапшыларына жүктеген.</w:t>
      </w:r>
    </w:p>
    <w:p w14:paraId="77B25313" w14:textId="77777777" w:rsidR="00D135EA" w:rsidRPr="006E5398" w:rsidRDefault="00D135EA" w:rsidP="006E5398">
      <w:pPr>
        <w:pStyle w:val="ae"/>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 xml:space="preserve">21.04.2025 жыл ЖШС «Тәуелсіз сот сараптамасы одағы» сарапшыларынан </w:t>
      </w:r>
    </w:p>
    <w:p w14:paraId="0F29F40B" w14:textId="77777777" w:rsidR="00D135EA" w:rsidRPr="006E5398" w:rsidRDefault="00D135EA" w:rsidP="006E5398">
      <w:pPr>
        <w:pStyle w:val="ae"/>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№61 Сарапшы қорытындысының көшірмесімен қорғау тарапы танысты.</w:t>
      </w:r>
    </w:p>
    <w:p w14:paraId="57841273" w14:textId="56A1DC5D" w:rsidR="00D135EA" w:rsidRPr="006E5398" w:rsidRDefault="00D135EA" w:rsidP="006E5398">
      <w:pPr>
        <w:pStyle w:val="ae"/>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ab/>
        <w:t>Сонымен қатар басты сот талқылауы барысында Сот айыптау тарапының өтінішімен 2025 жылы 24 қарашада өз қаулысымен қылмыстық іс  бойынша қайталама сот сараптамалы</w:t>
      </w:r>
      <w:r w:rsidR="0041652D"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 xml:space="preserve"> дінтанушылы</w:t>
      </w:r>
      <w:r w:rsidR="0041652D"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 xml:space="preserve"> зерттеуін жргізу жайлы қаулы етті, қаулыны орындауды Ақтөбе облысы бойынша Сот сараптамалары институтына тапсырды.</w:t>
      </w:r>
    </w:p>
    <w:p w14:paraId="00C4B86C" w14:textId="77777777" w:rsidR="00D135EA" w:rsidRPr="006E5398" w:rsidRDefault="00D135EA" w:rsidP="006E5398">
      <w:pPr>
        <w:pStyle w:val="ae"/>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ab/>
        <w:t>12.12.2025 жыл Ақтөбе облысы бойынша Сот сараптамалары институтынан №Э/25/4/7839 қорытынды шығып тараптарға электронды нұсқасы таныстырылды.</w:t>
      </w:r>
    </w:p>
    <w:p w14:paraId="15E3B744" w14:textId="77777777" w:rsidR="00D135EA" w:rsidRPr="006E5398" w:rsidRDefault="00D135EA" w:rsidP="006E5398">
      <w:pPr>
        <w:pStyle w:val="ae"/>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ab/>
      </w:r>
      <w:r w:rsidRPr="006E5398">
        <w:rPr>
          <w:rFonts w:ascii="Times New Roman" w:hAnsi="Times New Roman" w:cs="Times New Roman"/>
          <w:sz w:val="28"/>
          <w:szCs w:val="28"/>
          <w:lang/>
        </w:rPr>
        <w:t xml:space="preserve">Енді қорғау тарапына ұcынылған </w:t>
      </w:r>
      <w:r w:rsidRPr="006E5398">
        <w:rPr>
          <w:rFonts w:ascii="Times New Roman" w:hAnsi="Times New Roman" w:cs="Times New Roman"/>
          <w:sz w:val="28"/>
          <w:szCs w:val="28"/>
          <w:lang w:val="kk-KZ"/>
        </w:rPr>
        <w:t>№61 Бастапқы (Астана), №Э/25/4/7839 Қайталама (Ақтөбе) Сарапшы қорытындысын мұқият заерттеп зерделеп төмендегі тұжырымға келудеміз:</w:t>
      </w:r>
    </w:p>
    <w:p w14:paraId="5BFA6FBD" w14:textId="1A9CCFDE" w:rsidR="00D135EA" w:rsidRPr="006E5398" w:rsidRDefault="00D135EA" w:rsidP="006E5398">
      <w:pPr>
        <w:pStyle w:val="ae"/>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ab/>
        <w:t>Сарапшы өз қорытындысында менің қорғауымдағы Сотталушыны., құрамында 40 адам бар «</w:t>
      </w:r>
      <w:r w:rsidRPr="006E5398">
        <w:rPr>
          <w:rFonts w:ascii="Times New Roman" w:hAnsi="Times New Roman" w:cs="Times New Roman"/>
          <w:sz w:val="28"/>
          <w:szCs w:val="28"/>
          <w:lang/>
        </w:rPr>
        <w:t>WhatsApp</w:t>
      </w:r>
      <w:r w:rsidRPr="006E5398">
        <w:rPr>
          <w:rFonts w:ascii="Times New Roman" w:hAnsi="Times New Roman" w:cs="Times New Roman"/>
          <w:sz w:val="28"/>
          <w:szCs w:val="28"/>
          <w:lang w:val="kk-KZ"/>
        </w:rPr>
        <w:t>» м</w:t>
      </w:r>
      <w:r w:rsidR="00AF0D2B">
        <w:rPr>
          <w:rFonts w:ascii="Times New Roman" w:hAnsi="Times New Roman" w:cs="Times New Roman"/>
          <w:sz w:val="28"/>
          <w:szCs w:val="28"/>
          <w:lang w:val="kk-KZ"/>
        </w:rPr>
        <w:t>Е</w:t>
      </w:r>
      <w:r w:rsidRPr="006E5398">
        <w:rPr>
          <w:rFonts w:ascii="Times New Roman" w:hAnsi="Times New Roman" w:cs="Times New Roman"/>
          <w:sz w:val="28"/>
          <w:szCs w:val="28"/>
          <w:lang w:val="kk-KZ"/>
        </w:rPr>
        <w:t xml:space="preserve">джері «Атакент Бауырлар» және «Бауырлар» топтарына Ютуб әлеуметтік желісінен кейбір «Дильмурат Абу-Мухаммад» </w:t>
      </w:r>
      <w:r w:rsidRPr="006E5398">
        <w:rPr>
          <w:rFonts w:ascii="Times New Roman" w:hAnsi="Times New Roman" w:cs="Times New Roman"/>
          <w:sz w:val="28"/>
          <w:szCs w:val="28"/>
          <w:lang/>
        </w:rPr>
        <w:t>Махаматов Дильмурат</w:t>
      </w:r>
      <w:r w:rsidRPr="006E5398">
        <w:rPr>
          <w:rFonts w:ascii="Times New Roman" w:hAnsi="Times New Roman" w:cs="Times New Roman"/>
          <w:sz w:val="28"/>
          <w:szCs w:val="28"/>
          <w:lang w:val="kk-KZ"/>
        </w:rPr>
        <w:t xml:space="preserve"> және «Назратуллах Абу-Мариям»-дардың уағыз</w:t>
      </w:r>
      <w:r w:rsidR="003E3966" w:rsidRPr="006E5398">
        <w:rPr>
          <w:rFonts w:ascii="Times New Roman" w:hAnsi="Times New Roman" w:cs="Times New Roman"/>
          <w:sz w:val="28"/>
          <w:szCs w:val="28"/>
          <w:lang w:val="kk-KZ"/>
        </w:rPr>
        <w:t>ын</w:t>
      </w:r>
      <w:r w:rsidRPr="006E5398">
        <w:rPr>
          <w:rFonts w:ascii="Times New Roman" w:hAnsi="Times New Roman" w:cs="Times New Roman"/>
          <w:sz w:val="28"/>
          <w:szCs w:val="28"/>
          <w:lang w:val="kk-KZ"/>
        </w:rPr>
        <w:t xml:space="preserve"> </w:t>
      </w:r>
      <w:r w:rsidR="007F7D2A" w:rsidRPr="006E5398">
        <w:rPr>
          <w:rFonts w:ascii="Times New Roman" w:hAnsi="Times New Roman" w:cs="Times New Roman"/>
          <w:sz w:val="28"/>
          <w:szCs w:val="28"/>
          <w:lang w:val="kk-KZ"/>
        </w:rPr>
        <w:t xml:space="preserve">айыптау тарапынан бастапқыдан ұсынылған 8 аудио ролигінің 2 </w:t>
      </w:r>
      <w:r w:rsidRPr="006E5398">
        <w:rPr>
          <w:rFonts w:ascii="Times New Roman" w:hAnsi="Times New Roman" w:cs="Times New Roman"/>
          <w:sz w:val="28"/>
          <w:szCs w:val="28"/>
          <w:lang w:val="kk-KZ"/>
        </w:rPr>
        <w:t>роликтерін</w:t>
      </w:r>
      <w:r w:rsidR="00BD13BE" w:rsidRPr="006E5398">
        <w:rPr>
          <w:rFonts w:ascii="Times New Roman" w:hAnsi="Times New Roman" w:cs="Times New Roman"/>
          <w:sz w:val="28"/>
          <w:szCs w:val="28"/>
          <w:lang w:val="kk-KZ"/>
        </w:rPr>
        <w:t>де</w:t>
      </w:r>
      <w:r w:rsidRPr="006E5398">
        <w:rPr>
          <w:rFonts w:ascii="Times New Roman" w:hAnsi="Times New Roman" w:cs="Times New Roman"/>
          <w:sz w:val="28"/>
          <w:szCs w:val="28"/>
          <w:lang w:val="kk-KZ"/>
        </w:rPr>
        <w:t xml:space="preserve"> төменде көрсетілген сілтемесін аталған жабық топтарға жібергенін </w:t>
      </w:r>
      <w:r w:rsidRPr="006E5398">
        <w:rPr>
          <w:rFonts w:ascii="Times New Roman" w:hAnsi="Times New Roman" w:cs="Times New Roman"/>
          <w:sz w:val="28"/>
          <w:szCs w:val="28"/>
          <w:lang w:val="kk-KZ"/>
        </w:rPr>
        <w:lastRenderedPageBreak/>
        <w:t xml:space="preserve">көрсеткен және сол аудио роликтердің мәтінінде бір діни топтың (сәләфизмді жақтаушылар) екінші топқа (иудейлер мен христиандар, ахлю бидда, шииттер, рафидиттер, суфилер) діни </w:t>
      </w:r>
      <w:r w:rsidRPr="006E5398">
        <w:rPr>
          <w:rFonts w:ascii="Times New Roman" w:hAnsi="Times New Roman" w:cs="Times New Roman"/>
          <w:sz w:val="28"/>
          <w:szCs w:val="28"/>
          <w:u w:val="single"/>
          <w:lang w:val="kk-KZ"/>
        </w:rPr>
        <w:t>араздықты</w:t>
      </w:r>
      <w:r w:rsidRPr="006E5398">
        <w:rPr>
          <w:rFonts w:ascii="Times New Roman" w:hAnsi="Times New Roman" w:cs="Times New Roman"/>
          <w:sz w:val="28"/>
          <w:szCs w:val="28"/>
          <w:lang w:val="kk-KZ"/>
        </w:rPr>
        <w:t xml:space="preserve">, </w:t>
      </w:r>
      <w:r w:rsidRPr="006E5398">
        <w:rPr>
          <w:rFonts w:ascii="Times New Roman" w:hAnsi="Times New Roman" w:cs="Times New Roman"/>
          <w:sz w:val="28"/>
          <w:szCs w:val="28"/>
          <w:u w:val="single"/>
          <w:lang w:val="kk-KZ"/>
        </w:rPr>
        <w:t>алауыздықты</w:t>
      </w:r>
      <w:r w:rsidRPr="006E5398">
        <w:rPr>
          <w:rFonts w:ascii="Times New Roman" w:hAnsi="Times New Roman" w:cs="Times New Roman"/>
          <w:sz w:val="28"/>
          <w:szCs w:val="28"/>
          <w:lang w:val="kk-KZ"/>
        </w:rPr>
        <w:t xml:space="preserve"> уағыздайтын идеялар бар деп көрсетіп отыр.</w:t>
      </w:r>
      <w:r w:rsidR="00820994" w:rsidRPr="006E5398">
        <w:rPr>
          <w:rFonts w:ascii="Times New Roman" w:hAnsi="Times New Roman" w:cs="Times New Roman"/>
          <w:sz w:val="28"/>
          <w:szCs w:val="28"/>
          <w:lang w:val="kk-KZ"/>
        </w:rPr>
        <w:t xml:space="preserve"> </w:t>
      </w:r>
      <w:r w:rsidRPr="006E5398">
        <w:rPr>
          <w:rFonts w:ascii="Times New Roman" w:hAnsi="Times New Roman" w:cs="Times New Roman"/>
          <w:sz w:val="28"/>
          <w:szCs w:val="28"/>
          <w:lang w:val="kk-KZ"/>
        </w:rPr>
        <w:t>ОЛАР:</w:t>
      </w:r>
      <w:r w:rsidR="004C0E89" w:rsidRPr="006E5398">
        <w:rPr>
          <w:rFonts w:ascii="Times New Roman" w:hAnsi="Times New Roman" w:cs="Times New Roman"/>
          <w:sz w:val="28"/>
          <w:szCs w:val="28"/>
          <w:lang w:val="kk-KZ"/>
        </w:rPr>
        <w:t xml:space="preserve"> </w:t>
      </w:r>
    </w:p>
    <w:p w14:paraId="7556995F" w14:textId="77777777" w:rsidR="004C0E89" w:rsidRPr="006E5398" w:rsidRDefault="004C0E89" w:rsidP="00BF3095">
      <w:pPr>
        <w:pStyle w:val="ae"/>
        <w:ind w:firstLine="720"/>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 xml:space="preserve">№Э/25/4/7839 Қайталама (Ақтөбе) Сарапшы қорытындысында Сарапшылар. </w:t>
      </w:r>
    </w:p>
    <w:p w14:paraId="1646D4DD" w14:textId="77777777" w:rsidR="004C0E89" w:rsidRPr="006E5398" w:rsidRDefault="004C0E89" w:rsidP="006E5398">
      <w:pPr>
        <w:pStyle w:val="ae"/>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«Уағыздағы мәлімдемелер салыстыру, қарама-қайшылықтарды анықтауға толы болғанымен, басқа діндер мен діни топтарға қарсы бағытталмаған; барлық дәйектер тек қана доктриналы айырмашылықтарға негізделген. Яғни мұндай мәлімдемелерде зорлық-зомбылыққа, өшпенділікке шақыру белгілері анықталмады.</w:t>
      </w:r>
    </w:p>
    <w:p w14:paraId="3660E5CC" w14:textId="77777777" w:rsidR="004C0E89" w:rsidRPr="006E5398" w:rsidRDefault="004C0E89" w:rsidP="00460AF9">
      <w:pPr>
        <w:pStyle w:val="ae"/>
        <w:ind w:firstLine="720"/>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Алайда келтірілген уағызда теріс бағалау белгілері байқалады. Зорлық-зомбылықпен кемсітуге тікелей шақырудың жоқтығына қарамастан, онда исламдағы басқа теологиялық мектептерге қарсы бағытталған полемикалы сыни пікірлер бар. Мәтін авторы мұсылман қауымын «тура жолды» ұстанушы, «Әһлі-сүннет» ақиқатындағы сәләфилерге және Құран мен Сүннетті өз бетінше түсіндіріп, Пайғамбар жолының ережелерін бұзатын адасқан «Әһлі-бидаа» әкілдеріне бөледі».</w:t>
      </w:r>
    </w:p>
    <w:p w14:paraId="1313B014" w14:textId="77777777" w:rsidR="004C0E89" w:rsidRPr="006E5398" w:rsidRDefault="004C0E89" w:rsidP="006E5398">
      <w:pPr>
        <w:pStyle w:val="ae"/>
        <w:jc w:val="both"/>
        <w:rPr>
          <w:rFonts w:ascii="Times New Roman" w:hAnsi="Times New Roman" w:cs="Times New Roman"/>
          <w:sz w:val="28"/>
          <w:szCs w:val="28"/>
          <w:lang w:val="kk-KZ"/>
        </w:rPr>
      </w:pPr>
    </w:p>
    <w:p w14:paraId="0382E404" w14:textId="77777777" w:rsidR="00D135EA" w:rsidRPr="006E5398" w:rsidRDefault="00D135EA" w:rsidP="00460AF9">
      <w:pPr>
        <w:pStyle w:val="ae"/>
        <w:ind w:firstLine="720"/>
        <w:jc w:val="both"/>
        <w:rPr>
          <w:rFonts w:ascii="Times New Roman" w:hAnsi="Times New Roman" w:cs="Times New Roman"/>
          <w:sz w:val="28"/>
          <w:szCs w:val="28"/>
        </w:rPr>
      </w:pPr>
      <w:r w:rsidRPr="006E5398">
        <w:rPr>
          <w:rFonts w:ascii="Times New Roman" w:hAnsi="Times New Roman" w:cs="Times New Roman"/>
          <w:sz w:val="28"/>
          <w:szCs w:val="28"/>
        </w:rPr>
        <w:t xml:space="preserve">№ 145 Не самообольщайся, не смотри на людей свысока! Шейх </w:t>
      </w:r>
      <w:proofErr w:type="spellStart"/>
      <w:r w:rsidRPr="006E5398">
        <w:rPr>
          <w:rFonts w:ascii="Times New Roman" w:hAnsi="Times New Roman" w:cs="Times New Roman"/>
          <w:sz w:val="28"/>
          <w:szCs w:val="28"/>
        </w:rPr>
        <w:t>Назратуллах</w:t>
      </w:r>
      <w:proofErr w:type="spellEnd"/>
      <w:r w:rsidRPr="006E5398">
        <w:rPr>
          <w:rFonts w:ascii="Times New Roman" w:hAnsi="Times New Roman" w:cs="Times New Roman"/>
          <w:sz w:val="28"/>
          <w:szCs w:val="28"/>
        </w:rPr>
        <w:t xml:space="preserve"> Абу Марьям</w:t>
      </w:r>
    </w:p>
    <w:p w14:paraId="4F723276" w14:textId="77777777" w:rsidR="00D135EA" w:rsidRPr="006E5398" w:rsidRDefault="00D135EA" w:rsidP="006E5398">
      <w:pPr>
        <w:pStyle w:val="ae"/>
        <w:jc w:val="both"/>
        <w:rPr>
          <w:rFonts w:ascii="Times New Roman" w:hAnsi="Times New Roman" w:cs="Times New Roman"/>
          <w:sz w:val="28"/>
          <w:szCs w:val="28"/>
        </w:rPr>
      </w:pPr>
      <w:hyperlink r:id="rId8" w:history="1">
        <w:r w:rsidRPr="006E5398">
          <w:rPr>
            <w:rStyle w:val="ad"/>
            <w:rFonts w:ascii="Times New Roman" w:hAnsi="Times New Roman" w:cs="Times New Roman"/>
            <w:sz w:val="28"/>
            <w:szCs w:val="28"/>
          </w:rPr>
          <w:t>https://www.youtube.com/watch?v=CvUR5xC3GiI</w:t>
        </w:r>
      </w:hyperlink>
      <w:r w:rsidRPr="006E5398">
        <w:rPr>
          <w:rFonts w:ascii="Times New Roman" w:hAnsi="Times New Roman" w:cs="Times New Roman"/>
          <w:sz w:val="28"/>
          <w:szCs w:val="28"/>
        </w:rPr>
        <w:t xml:space="preserve"> </w:t>
      </w:r>
    </w:p>
    <w:p w14:paraId="5D0D1FC5" w14:textId="77777777" w:rsidR="00D135EA" w:rsidRPr="006E5398" w:rsidRDefault="00D135EA" w:rsidP="006E5398">
      <w:pPr>
        <w:pStyle w:val="ae"/>
        <w:jc w:val="both"/>
        <w:rPr>
          <w:rFonts w:ascii="Times New Roman" w:hAnsi="Times New Roman" w:cs="Times New Roman"/>
          <w:sz w:val="28"/>
          <w:szCs w:val="28"/>
        </w:rPr>
      </w:pPr>
    </w:p>
    <w:p w14:paraId="5B88AF4B" w14:textId="77777777" w:rsidR="00D135EA" w:rsidRPr="006E5398" w:rsidRDefault="00D135EA" w:rsidP="00460AF9">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 xml:space="preserve">Шейх Назратулла Абу Марьямның YouTube платформасында жарияланған баяндамасының мәтініне сүйене отырып, діни алауыздықты (жаулықты) қоздыру белгілері анықталмады деп еспетеймыз Оған дәлел сот отырысы барысындағы жүргізілген </w:t>
      </w:r>
      <w:r w:rsidRPr="006E5398">
        <w:rPr>
          <w:rFonts w:ascii="Times New Roman" w:hAnsi="Times New Roman" w:cs="Times New Roman"/>
          <w:sz w:val="28"/>
          <w:szCs w:val="28"/>
          <w:lang w:val="kk-KZ"/>
        </w:rPr>
        <w:t xml:space="preserve">Н.А Мұқановадан 05.06.2025 жыл орыс тіліндегі №776/1-И ЗАКЛЮЧЕНИЕ СПЕЦИАЛИСТА қорытындысы және </w:t>
      </w:r>
      <w:r w:rsidRPr="006E5398">
        <w:rPr>
          <w:rFonts w:ascii="Times New Roman" w:hAnsi="Times New Roman" w:cs="Times New Roman"/>
          <w:sz w:val="28"/>
          <w:szCs w:val="28"/>
          <w:lang/>
        </w:rPr>
        <w:t>23.10.2025 жыл</w:t>
      </w:r>
      <w:r w:rsidRPr="006E5398">
        <w:rPr>
          <w:rFonts w:ascii="Times New Roman" w:hAnsi="Times New Roman" w:cs="Times New Roman"/>
          <w:sz w:val="28"/>
          <w:szCs w:val="28"/>
          <w:lang w:val="kk-KZ"/>
        </w:rPr>
        <w:t xml:space="preserve"> </w:t>
      </w:r>
      <w:r w:rsidRPr="006E5398">
        <w:rPr>
          <w:rFonts w:ascii="Times New Roman" w:hAnsi="Times New Roman" w:cs="Times New Roman"/>
          <w:sz w:val="28"/>
          <w:szCs w:val="28"/>
          <w:lang/>
        </w:rPr>
        <w:t>№1436/Э/25/16/5189 САРАПШЫ ҚОРЫТЫНДЫСЫ (қосымша) Шығыс Қазақстан облысы бойынша сот сараптамасы институтының директор орынбасары, сот сарапшысы  Серик Ескалиевич Омаргазин, қорытындысы.</w:t>
      </w:r>
    </w:p>
    <w:p w14:paraId="25B9AB36"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 xml:space="preserve"> </w:t>
      </w:r>
    </w:p>
    <w:p w14:paraId="09497113" w14:textId="61118A04" w:rsidR="00D135EA" w:rsidRPr="006E5398" w:rsidRDefault="005D3CBB" w:rsidP="00460AF9">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 xml:space="preserve">Шейх Назратулла Абу Марьямның </w:t>
      </w:r>
      <w:r w:rsidR="00D135EA" w:rsidRPr="006E5398">
        <w:rPr>
          <w:rFonts w:ascii="Times New Roman" w:hAnsi="Times New Roman" w:cs="Times New Roman"/>
          <w:sz w:val="28"/>
          <w:szCs w:val="28"/>
          <w:lang/>
        </w:rPr>
        <w:t>Баяндама</w:t>
      </w:r>
      <w:r w:rsidRPr="006E5398">
        <w:rPr>
          <w:rFonts w:ascii="Times New Roman" w:hAnsi="Times New Roman" w:cs="Times New Roman"/>
          <w:sz w:val="28"/>
          <w:szCs w:val="28"/>
          <w:lang/>
        </w:rPr>
        <w:t>сы</w:t>
      </w:r>
      <w:r w:rsidR="00D135EA" w:rsidRPr="006E5398">
        <w:rPr>
          <w:rFonts w:ascii="Times New Roman" w:hAnsi="Times New Roman" w:cs="Times New Roman"/>
          <w:sz w:val="28"/>
          <w:szCs w:val="28"/>
          <w:lang/>
        </w:rPr>
        <w:t>ның мазмұны</w:t>
      </w:r>
      <w:r w:rsidRPr="006E5398">
        <w:rPr>
          <w:rFonts w:ascii="Times New Roman" w:hAnsi="Times New Roman" w:cs="Times New Roman"/>
          <w:sz w:val="28"/>
          <w:szCs w:val="28"/>
          <w:lang/>
        </w:rPr>
        <w:t>на келер болсақ</w:t>
      </w:r>
      <w:r w:rsidR="00F17BD2" w:rsidRPr="006E5398">
        <w:rPr>
          <w:rFonts w:ascii="Times New Roman" w:hAnsi="Times New Roman" w:cs="Times New Roman"/>
          <w:sz w:val="28"/>
          <w:szCs w:val="28"/>
          <w:lang/>
        </w:rPr>
        <w:t>, ол</w:t>
      </w:r>
      <w:r w:rsidR="00460AF9">
        <w:rPr>
          <w:rFonts w:ascii="Times New Roman" w:hAnsi="Times New Roman" w:cs="Times New Roman"/>
          <w:sz w:val="28"/>
          <w:szCs w:val="28"/>
          <w:lang/>
        </w:rPr>
        <w:t xml:space="preserve"> </w:t>
      </w:r>
      <w:r w:rsidR="00D135EA" w:rsidRPr="006E5398">
        <w:rPr>
          <w:rFonts w:ascii="Times New Roman" w:hAnsi="Times New Roman" w:cs="Times New Roman"/>
          <w:sz w:val="28"/>
          <w:szCs w:val="28"/>
          <w:lang/>
        </w:rPr>
        <w:t>Кішіпейілділікке, өзін-өзі сынға алуға және өзгелерді айыптаудан бас тартуға шақырады;</w:t>
      </w:r>
    </w:p>
    <w:p w14:paraId="395A3FC7" w14:textId="77777777" w:rsidR="00F17BD2" w:rsidRPr="006E5398" w:rsidRDefault="00D135EA" w:rsidP="00460AF9">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Мұсылмандарды тәкаппарлықтан және өзін өзгелерден жоғары санаудан сақтандырады;</w:t>
      </w:r>
    </w:p>
    <w:p w14:paraId="46CA8F00" w14:textId="77777777" w:rsidR="00F17BD2" w:rsidRPr="006E5398" w:rsidRDefault="00D135EA" w:rsidP="00460AF9">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Өздерін ғана дұрыс жолда деп санап, басқаларды «адасқандар» деп есептейтіндерді сынайды;</w:t>
      </w:r>
    </w:p>
    <w:p w14:paraId="2B96D439" w14:textId="77777777" w:rsidR="00F17BD2" w:rsidRPr="006E5398" w:rsidRDefault="00D135EA" w:rsidP="00460AF9">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Адамдарды жақсы көруге, оларға жәннат тілеуге, тозақ емес, тура жол нұсқауға үндейді;</w:t>
      </w:r>
    </w:p>
    <w:p w14:paraId="34930D0F" w14:textId="4E90FF16" w:rsidR="00D135EA" w:rsidRPr="006E5398" w:rsidRDefault="00D135EA" w:rsidP="00460AF9">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Пайғамбар мен сахабалардың сөздерінен мысал келтіріп, әркім алдымен өз күнәсін көруі керектігін ескертеді.</w:t>
      </w:r>
    </w:p>
    <w:p w14:paraId="0868C33B" w14:textId="77777777" w:rsidR="00D135EA" w:rsidRPr="006E5398" w:rsidRDefault="00D135EA" w:rsidP="00460AF9">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ҚР ҚК-нің 174-бабына сәйкес («діни алауыздықты қоздыру») қылмыстық жауапкершілікке тарту үшін келесі белгілер болуы тиіс:</w:t>
      </w:r>
    </w:p>
    <w:p w14:paraId="36166C8D"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Діни араздық немесе өшпенділік қоздыруға тікелей ниеттің болуы;</w:t>
      </w:r>
    </w:p>
    <w:p w14:paraId="154F26F4" w14:textId="77777777" w:rsidR="00D135EA" w:rsidRPr="006E5398" w:rsidRDefault="00D135EA" w:rsidP="00460AF9">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Басқа дін өкілдеріне қатысты қорлайтын немесе дұшпандық сипаттағы пікірлердің болуы;</w:t>
      </w:r>
    </w:p>
    <w:p w14:paraId="18962E4B" w14:textId="77777777" w:rsidR="00D135EA" w:rsidRPr="006E5398" w:rsidRDefault="00D135EA" w:rsidP="00460AF9">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Қоғамды діни белгісі бойынша «өзіміз» және «бөгделер» деп бөліп, қарсы топқа теріс баға беру.</w:t>
      </w:r>
    </w:p>
    <w:p w14:paraId="547AA9F1"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lastRenderedPageBreak/>
        <w:t>Бұл жағдайда:</w:t>
      </w:r>
    </w:p>
    <w:p w14:paraId="00D67352" w14:textId="77777777" w:rsidR="00D135EA" w:rsidRPr="006E5398" w:rsidRDefault="00D135EA" w:rsidP="00460AF9">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Зорлық-зомбылыққа, ар-намысты қорлауға немесе кемсітуге шақырулар жоқ;</w:t>
      </w:r>
    </w:p>
    <w:p w14:paraId="3E12D26D" w14:textId="77777777" w:rsidR="00D135EA" w:rsidRPr="006E5398" w:rsidRDefault="00D135EA" w:rsidP="00460AF9">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Керісінше, шейх басқаларды кәпір деп санауға және оларға жау көзқараспен қарауға қарсы пікір білдіреді;</w:t>
      </w:r>
    </w:p>
    <w:p w14:paraId="731F7DEE" w14:textId="77777777" w:rsidR="00D135EA" w:rsidRPr="006E5398" w:rsidRDefault="00D135EA" w:rsidP="00460AF9">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Ол мейірімділікке, тәубеге келуге, кешірім сұрауға және барша адам баласының құтқарылуына ұмтылуға шақырады.</w:t>
      </w:r>
    </w:p>
    <w:p w14:paraId="1A2F1311" w14:textId="77777777" w:rsidR="00D135EA" w:rsidRPr="006E5398" w:rsidRDefault="00D135EA" w:rsidP="006E5398">
      <w:pPr>
        <w:pStyle w:val="ae"/>
        <w:jc w:val="both"/>
        <w:rPr>
          <w:rFonts w:ascii="Times New Roman" w:hAnsi="Times New Roman" w:cs="Times New Roman"/>
          <w:sz w:val="28"/>
          <w:szCs w:val="28"/>
          <w:lang/>
        </w:rPr>
      </w:pPr>
    </w:p>
    <w:p w14:paraId="1AFB338B"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Бұл мәтіннен діни алауыздықты қоздыру белгілерін табуға негіз жоқ. Керісінше, шейхтың сөзі моральдық-насихаттық және діни төзімділікке үндейтін мазмұнға ие, мұсылман қауымының ішінде діни төзімсіздікке қарсы бағытталған.</w:t>
      </w:r>
    </w:p>
    <w:p w14:paraId="31F51019" w14:textId="77777777" w:rsidR="00D135EA" w:rsidRPr="006E5398" w:rsidRDefault="00D135EA" w:rsidP="006E5398">
      <w:pPr>
        <w:pStyle w:val="ae"/>
        <w:jc w:val="both"/>
        <w:rPr>
          <w:rFonts w:ascii="Times New Roman" w:hAnsi="Times New Roman" w:cs="Times New Roman"/>
          <w:sz w:val="28"/>
          <w:szCs w:val="28"/>
          <w:lang/>
        </w:rPr>
      </w:pPr>
    </w:p>
    <w:p w14:paraId="27AA0B89" w14:textId="77777777" w:rsidR="00460AF9" w:rsidRDefault="00D135EA" w:rsidP="00460AF9">
      <w:pPr>
        <w:pStyle w:val="ae"/>
        <w:ind w:left="720"/>
        <w:jc w:val="both"/>
        <w:rPr>
          <w:rFonts w:ascii="Times New Roman" w:hAnsi="Times New Roman" w:cs="Times New Roman"/>
          <w:sz w:val="28"/>
          <w:szCs w:val="28"/>
          <w:lang/>
        </w:rPr>
      </w:pPr>
      <w:r w:rsidRPr="006E5398">
        <w:rPr>
          <w:rFonts w:ascii="Times New Roman" w:hAnsi="Times New Roman" w:cs="Times New Roman"/>
          <w:sz w:val="28"/>
          <w:szCs w:val="28"/>
          <w:lang/>
        </w:rPr>
        <w:t>Бейнежазба «Өзіңе алданба, адамдарға менсінбей қарама!» (ШейхНазратулла</w:t>
      </w:r>
    </w:p>
    <w:p w14:paraId="21775631" w14:textId="5B5359D4" w:rsidR="00D135EA" w:rsidRPr="006E5398" w:rsidRDefault="00D135EA" w:rsidP="00460AF9">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Мәтін: Бейнежазбадан алынған транскрипция негізінде.</w:t>
      </w:r>
    </w:p>
    <w:p w14:paraId="7A3257BC" w14:textId="77777777" w:rsidR="00D135EA" w:rsidRPr="006E5398" w:rsidRDefault="00D135EA" w:rsidP="00460AF9">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Баяндаманың тақырыбы — рухани-насихаттық, тәрбиелік мәнде.</w:t>
      </w:r>
      <w:r w:rsidRPr="006E5398">
        <w:rPr>
          <w:rFonts w:ascii="Times New Roman" w:hAnsi="Times New Roman" w:cs="Times New Roman"/>
          <w:sz w:val="28"/>
          <w:szCs w:val="28"/>
          <w:lang/>
        </w:rPr>
        <w:br/>
        <w:t>Мақсаты — мұсылманның өзін-өзі тануына үндеу, тәкаппарлық пен діни менмендіктен сақтандыру.</w:t>
      </w:r>
    </w:p>
    <w:p w14:paraId="785CC180" w14:textId="77777777" w:rsidR="00D135EA" w:rsidRPr="006E5398" w:rsidRDefault="00D135EA" w:rsidP="00460AF9">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Шейхтың сөздерінде келесілер жоқ:</w:t>
      </w:r>
    </w:p>
    <w:p w14:paraId="19785598" w14:textId="77777777" w:rsidR="00D135EA" w:rsidRPr="006E5398" w:rsidRDefault="00D135EA" w:rsidP="00460AF9">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Басқа дін өкілдеріне қатысты зорлық-зомбылыққа, өшпенділікке немесе агрессияға шақырулар;</w:t>
      </w:r>
    </w:p>
    <w:p w14:paraId="38787911" w14:textId="77777777" w:rsidR="00D135EA" w:rsidRPr="006E5398" w:rsidRDefault="00D135EA" w:rsidP="00460AF9">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Басқа дін өкілдерін немесе дінсіздерді қорлау немесе кемсіту;</w:t>
      </w:r>
    </w:p>
    <w:p w14:paraId="47A71AC5"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Керісінше, шейх:</w:t>
      </w:r>
    </w:p>
    <w:p w14:paraId="70BAE58F" w14:textId="77777777" w:rsidR="00D135EA" w:rsidRPr="006E5398" w:rsidRDefault="00D135EA" w:rsidP="00460AF9">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Өздерін ғана дұрыс жолда деп санайтындарды сынап, мұсылман қауымында тәкаппарлыққа жол бермеуді насихаттайды;</w:t>
      </w:r>
    </w:p>
    <w:p w14:paraId="4D059D21" w14:textId="77777777" w:rsidR="00D135EA" w:rsidRPr="006E5398" w:rsidRDefault="00D135EA" w:rsidP="00460AF9">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Адамдарды жақсы көруге, олардың құтылуына ұмтылуға және дұрыс жол көрсетуге шақырады.</w:t>
      </w:r>
    </w:p>
    <w:p w14:paraId="6B69D054" w14:textId="77777777" w:rsidR="00D135EA" w:rsidRPr="006E5398" w:rsidRDefault="00D135EA" w:rsidP="00460AF9">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Кейбір пікірлер («тек олар жәннатқа кіреді, басқалары — тозаққа барады») шейхтың жеке пікірі емес, діндегі фанатизмді сынау мақсатында айтылған, бұл мәтіннің өзінде де көрсетілген.</w:t>
      </w:r>
    </w:p>
    <w:p w14:paraId="556A2272" w14:textId="36244AE2"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Қорытынды</w:t>
      </w:r>
      <w:r w:rsidR="006C2A06" w:rsidRPr="006E5398">
        <w:rPr>
          <w:rFonts w:ascii="Times New Roman" w:hAnsi="Times New Roman" w:cs="Times New Roman"/>
          <w:sz w:val="28"/>
          <w:szCs w:val="28"/>
          <w:lang/>
        </w:rPr>
        <w:t>лар болсақ</w:t>
      </w:r>
      <w:r w:rsidRPr="006E5398">
        <w:rPr>
          <w:rFonts w:ascii="Times New Roman" w:hAnsi="Times New Roman" w:cs="Times New Roman"/>
          <w:sz w:val="28"/>
          <w:szCs w:val="28"/>
          <w:lang/>
        </w:rPr>
        <w:t>:</w:t>
      </w:r>
    </w:p>
    <w:p w14:paraId="63B85A09"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Лингвистикалық, мағыналық және контекстуалдық талдау негізінде:</w:t>
      </w:r>
    </w:p>
    <w:p w14:paraId="3262F751"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Шейх Назратулланың сөздерінде діни алауыздықты қоздыру, діни негізде ар-намысты қорлау белгілері жоқ;</w:t>
      </w:r>
    </w:p>
    <w:p w14:paraId="19B6B56C"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Баяндама керісінше, төзімділікке, сабырға, өзін-өзі сынауға және рухани тазаруға шақырады;</w:t>
      </w:r>
    </w:p>
    <w:p w14:paraId="115A9F4B"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Осыған байланысты, ҚР ҚК-нің 174-бабында көрсетілген қылмыстық құқық бұзушылық құрамы бұл жағдайда жоқ деп есептеййміз.</w:t>
      </w:r>
    </w:p>
    <w:p w14:paraId="5C9DB66B"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Бұл бейнежазбаны рухани тәлім-тәрбие мақсатында және діни қауымдастықтар арасындағы төзімсіздікке қарсы насихат құралы ретінде пайдалануға болады;</w:t>
      </w:r>
    </w:p>
    <w:p w14:paraId="296C0D3A"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Бұл материалды ҚР ҚК-нің 174-бабы бойынша айып тағу үшін қолдану заңдық және фактілік тұрғыда негізсіз.</w:t>
      </w:r>
    </w:p>
    <w:p w14:paraId="66D22315" w14:textId="77777777" w:rsidR="003947B4" w:rsidRPr="006E5398" w:rsidRDefault="003947B4" w:rsidP="006E5398">
      <w:pPr>
        <w:pStyle w:val="ae"/>
        <w:jc w:val="both"/>
        <w:rPr>
          <w:rFonts w:ascii="Times New Roman" w:hAnsi="Times New Roman" w:cs="Times New Roman"/>
          <w:sz w:val="28"/>
          <w:szCs w:val="28"/>
          <w:lang/>
        </w:rPr>
      </w:pPr>
    </w:p>
    <w:p w14:paraId="1DE08D84" w14:textId="77777777" w:rsidR="00D135EA" w:rsidRPr="004E238D" w:rsidRDefault="00D135EA" w:rsidP="006E5398">
      <w:pPr>
        <w:pStyle w:val="ae"/>
        <w:jc w:val="both"/>
        <w:rPr>
          <w:rFonts w:ascii="Times New Roman" w:hAnsi="Times New Roman" w:cs="Times New Roman"/>
          <w:b/>
          <w:bCs/>
          <w:sz w:val="28"/>
          <w:szCs w:val="28"/>
          <w:lang/>
        </w:rPr>
      </w:pPr>
      <w:r w:rsidRPr="004E238D">
        <w:rPr>
          <w:rFonts w:ascii="Times New Roman" w:hAnsi="Times New Roman" w:cs="Times New Roman"/>
          <w:b/>
          <w:bCs/>
          <w:sz w:val="28"/>
          <w:szCs w:val="28"/>
          <w:lang/>
        </w:rPr>
        <w:t>Іс бойынша екінші дау тудырып отырған аудио таспа ол:</w:t>
      </w:r>
    </w:p>
    <w:p w14:paraId="4AA1C104" w14:textId="77777777" w:rsidR="00D135EA" w:rsidRPr="006E5398" w:rsidRDefault="00D135EA" w:rsidP="006E5398">
      <w:pPr>
        <w:pStyle w:val="ae"/>
        <w:jc w:val="both"/>
        <w:rPr>
          <w:rFonts w:ascii="Times New Roman" w:hAnsi="Times New Roman" w:cs="Times New Roman"/>
          <w:sz w:val="28"/>
          <w:szCs w:val="28"/>
        </w:rPr>
      </w:pPr>
      <w:r w:rsidRPr="006E5398">
        <w:rPr>
          <w:rFonts w:ascii="Times New Roman" w:hAnsi="Times New Roman" w:cs="Times New Roman"/>
          <w:sz w:val="28"/>
          <w:szCs w:val="28"/>
        </w:rPr>
        <w:t xml:space="preserve">№ 43 Наставление Шейха </w:t>
      </w:r>
      <w:proofErr w:type="spellStart"/>
      <w:r w:rsidRPr="006E5398">
        <w:rPr>
          <w:rFonts w:ascii="Times New Roman" w:hAnsi="Times New Roman" w:cs="Times New Roman"/>
          <w:sz w:val="28"/>
          <w:szCs w:val="28"/>
        </w:rPr>
        <w:t>Назратуллах</w:t>
      </w:r>
      <w:proofErr w:type="spellEnd"/>
      <w:r w:rsidRPr="006E5398">
        <w:rPr>
          <w:rFonts w:ascii="Times New Roman" w:hAnsi="Times New Roman" w:cs="Times New Roman"/>
          <w:sz w:val="28"/>
          <w:szCs w:val="28"/>
        </w:rPr>
        <w:t xml:space="preserve"> Абу Марьям Комментарии к хадису 'Это прямая Дорога Аллаха'' </w:t>
      </w:r>
      <w:hyperlink r:id="rId9" w:history="1">
        <w:r w:rsidRPr="006E5398">
          <w:rPr>
            <w:rStyle w:val="ad"/>
            <w:rFonts w:ascii="Times New Roman" w:hAnsi="Times New Roman" w:cs="Times New Roman"/>
            <w:sz w:val="28"/>
            <w:szCs w:val="28"/>
          </w:rPr>
          <w:t>https://www.youtube.com/watch?v=XgYG87XqsfY</w:t>
        </w:r>
      </w:hyperlink>
    </w:p>
    <w:p w14:paraId="3A769BE8" w14:textId="6C0BCC6A" w:rsidR="00D135EA" w:rsidRPr="006E5398" w:rsidRDefault="00D135EA" w:rsidP="006E5398">
      <w:pPr>
        <w:pStyle w:val="ae"/>
        <w:jc w:val="both"/>
        <w:rPr>
          <w:rFonts w:ascii="Times New Roman" w:hAnsi="Times New Roman" w:cs="Times New Roman"/>
          <w:sz w:val="28"/>
          <w:szCs w:val="28"/>
        </w:rPr>
      </w:pPr>
      <w:r w:rsidRPr="006E5398">
        <w:rPr>
          <w:rFonts w:ascii="Times New Roman" w:hAnsi="Times New Roman" w:cs="Times New Roman"/>
          <w:sz w:val="28"/>
          <w:szCs w:val="28"/>
          <w:lang w:val="kk-KZ"/>
        </w:rPr>
        <w:t xml:space="preserve">№61 Бастапқы (Астана), №Э/25/4/7839 Қайталама (Ақтөбе) </w:t>
      </w:r>
      <w:proofErr w:type="spellStart"/>
      <w:r w:rsidRPr="006E5398">
        <w:rPr>
          <w:rFonts w:ascii="Times New Roman" w:hAnsi="Times New Roman" w:cs="Times New Roman"/>
          <w:sz w:val="28"/>
          <w:szCs w:val="28"/>
        </w:rPr>
        <w:t>Сарапшы</w:t>
      </w:r>
      <w:proofErr w:type="spellEnd"/>
      <w:r w:rsidRPr="006E5398">
        <w:rPr>
          <w:rFonts w:ascii="Times New Roman" w:hAnsi="Times New Roman" w:cs="Times New Roman"/>
          <w:sz w:val="28"/>
          <w:szCs w:val="28"/>
        </w:rPr>
        <w:t xml:space="preserve"> осы видео </w:t>
      </w:r>
      <w:proofErr w:type="spellStart"/>
      <w:r w:rsidRPr="006E5398">
        <w:rPr>
          <w:rFonts w:ascii="Times New Roman" w:hAnsi="Times New Roman" w:cs="Times New Roman"/>
          <w:sz w:val="28"/>
          <w:szCs w:val="28"/>
        </w:rPr>
        <w:t>роликті</w:t>
      </w:r>
      <w:proofErr w:type="spellEnd"/>
      <w:r w:rsidRPr="006E5398">
        <w:rPr>
          <w:rFonts w:ascii="Times New Roman" w:hAnsi="Times New Roman" w:cs="Times New Roman"/>
          <w:sz w:val="28"/>
          <w:szCs w:val="28"/>
        </w:rPr>
        <w:t xml:space="preserve"> </w:t>
      </w:r>
      <w:proofErr w:type="spellStart"/>
      <w:r w:rsidRPr="006E5398">
        <w:rPr>
          <w:rFonts w:ascii="Times New Roman" w:hAnsi="Times New Roman" w:cs="Times New Roman"/>
          <w:sz w:val="28"/>
          <w:szCs w:val="28"/>
        </w:rPr>
        <w:t>діни</w:t>
      </w:r>
      <w:proofErr w:type="spellEnd"/>
      <w:r w:rsidRPr="006E5398">
        <w:rPr>
          <w:rFonts w:ascii="Times New Roman" w:hAnsi="Times New Roman" w:cs="Times New Roman"/>
          <w:sz w:val="28"/>
          <w:szCs w:val="28"/>
        </w:rPr>
        <w:t xml:space="preserve"> </w:t>
      </w:r>
      <w:proofErr w:type="spellStart"/>
      <w:r w:rsidRPr="006E5398">
        <w:rPr>
          <w:rFonts w:ascii="Times New Roman" w:hAnsi="Times New Roman" w:cs="Times New Roman"/>
          <w:sz w:val="28"/>
          <w:szCs w:val="28"/>
        </w:rPr>
        <w:t>алауыздықты</w:t>
      </w:r>
      <w:proofErr w:type="spellEnd"/>
      <w:r w:rsidRPr="006E5398">
        <w:rPr>
          <w:rFonts w:ascii="Times New Roman" w:hAnsi="Times New Roman" w:cs="Times New Roman"/>
          <w:sz w:val="28"/>
          <w:szCs w:val="28"/>
        </w:rPr>
        <w:t xml:space="preserve"> </w:t>
      </w:r>
      <w:proofErr w:type="spellStart"/>
      <w:r w:rsidRPr="006E5398">
        <w:rPr>
          <w:rFonts w:ascii="Times New Roman" w:hAnsi="Times New Roman" w:cs="Times New Roman"/>
          <w:sz w:val="28"/>
          <w:szCs w:val="28"/>
        </w:rPr>
        <w:t>тудыра</w:t>
      </w:r>
      <w:r w:rsidR="00835CF9" w:rsidRPr="006E5398">
        <w:rPr>
          <w:rFonts w:ascii="Times New Roman" w:hAnsi="Times New Roman" w:cs="Times New Roman"/>
          <w:sz w:val="28"/>
          <w:szCs w:val="28"/>
        </w:rPr>
        <w:t>д</w:t>
      </w:r>
      <w:r w:rsidRPr="006E5398">
        <w:rPr>
          <w:rFonts w:ascii="Times New Roman" w:hAnsi="Times New Roman" w:cs="Times New Roman"/>
          <w:sz w:val="28"/>
          <w:szCs w:val="28"/>
        </w:rPr>
        <w:t>ы</w:t>
      </w:r>
      <w:proofErr w:type="spellEnd"/>
      <w:r w:rsidRPr="006E5398">
        <w:rPr>
          <w:rFonts w:ascii="Times New Roman" w:hAnsi="Times New Roman" w:cs="Times New Roman"/>
          <w:sz w:val="28"/>
          <w:szCs w:val="28"/>
        </w:rPr>
        <w:t xml:space="preserve"> </w:t>
      </w:r>
      <w:proofErr w:type="spellStart"/>
      <w:r w:rsidRPr="006E5398">
        <w:rPr>
          <w:rFonts w:ascii="Times New Roman" w:hAnsi="Times New Roman" w:cs="Times New Roman"/>
          <w:sz w:val="28"/>
          <w:szCs w:val="28"/>
        </w:rPr>
        <w:t>деген</w:t>
      </w:r>
      <w:proofErr w:type="spellEnd"/>
      <w:r w:rsidRPr="006E5398">
        <w:rPr>
          <w:rFonts w:ascii="Times New Roman" w:hAnsi="Times New Roman" w:cs="Times New Roman"/>
          <w:sz w:val="28"/>
          <w:szCs w:val="28"/>
        </w:rPr>
        <w:t xml:space="preserve"> </w:t>
      </w:r>
      <w:proofErr w:type="spellStart"/>
      <w:r w:rsidRPr="006E5398">
        <w:rPr>
          <w:rFonts w:ascii="Times New Roman" w:hAnsi="Times New Roman" w:cs="Times New Roman"/>
          <w:sz w:val="28"/>
          <w:szCs w:val="28"/>
        </w:rPr>
        <w:t>пікірде</w:t>
      </w:r>
      <w:proofErr w:type="spellEnd"/>
      <w:r w:rsidRPr="006E5398">
        <w:rPr>
          <w:rFonts w:ascii="Times New Roman" w:hAnsi="Times New Roman" w:cs="Times New Roman"/>
          <w:sz w:val="28"/>
          <w:szCs w:val="28"/>
        </w:rPr>
        <w:t xml:space="preserve">. </w:t>
      </w:r>
    </w:p>
    <w:p w14:paraId="4C3EF88B" w14:textId="77777777" w:rsidR="007C3FA4" w:rsidRPr="006E5398" w:rsidRDefault="007C3FA4" w:rsidP="006E5398">
      <w:pPr>
        <w:pStyle w:val="ae"/>
        <w:jc w:val="both"/>
        <w:rPr>
          <w:rFonts w:ascii="Times New Roman" w:hAnsi="Times New Roman" w:cs="Times New Roman"/>
          <w:sz w:val="28"/>
          <w:szCs w:val="28"/>
        </w:rPr>
      </w:pPr>
    </w:p>
    <w:p w14:paraId="65CA3648" w14:textId="77777777" w:rsidR="00D273FB" w:rsidRPr="006E5398" w:rsidRDefault="00D273FB" w:rsidP="004E238D">
      <w:pPr>
        <w:pStyle w:val="ae"/>
        <w:ind w:firstLine="720"/>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 xml:space="preserve">№Э/25/4/7839 Қайталама (Ақтөбе) Сарапшы қорытындысында Сарапшылар. </w:t>
      </w:r>
    </w:p>
    <w:p w14:paraId="0F2BF94B" w14:textId="77777777" w:rsidR="00F52360" w:rsidRPr="006E5398" w:rsidRDefault="00D273FB" w:rsidP="006E5398">
      <w:pPr>
        <w:pStyle w:val="ae"/>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lastRenderedPageBreak/>
        <w:t>«</w:t>
      </w:r>
      <w:r w:rsidR="007C3FA4" w:rsidRPr="006E5398">
        <w:rPr>
          <w:rFonts w:ascii="Times New Roman" w:hAnsi="Times New Roman" w:cs="Times New Roman"/>
          <w:sz w:val="28"/>
          <w:szCs w:val="28"/>
          <w:lang w:val="kk-KZ"/>
        </w:rPr>
        <w:t xml:space="preserve">Зерттеуге </w:t>
      </w:r>
      <w:r w:rsidR="00B40C25" w:rsidRPr="006E5398">
        <w:rPr>
          <w:rFonts w:ascii="Times New Roman" w:hAnsi="Times New Roman" w:cs="Times New Roman"/>
          <w:sz w:val="28"/>
          <w:szCs w:val="28"/>
          <w:lang w:val="kk-KZ"/>
        </w:rPr>
        <w:t>ұ</w:t>
      </w:r>
      <w:r w:rsidR="007C3FA4" w:rsidRPr="006E5398">
        <w:rPr>
          <w:rFonts w:ascii="Times New Roman" w:hAnsi="Times New Roman" w:cs="Times New Roman"/>
          <w:sz w:val="28"/>
          <w:szCs w:val="28"/>
          <w:lang w:val="kk-KZ"/>
        </w:rPr>
        <w:t>сыныл</w:t>
      </w:r>
      <w:r w:rsidR="00B40C25" w:rsidRPr="006E5398">
        <w:rPr>
          <w:rFonts w:ascii="Times New Roman" w:hAnsi="Times New Roman" w:cs="Times New Roman"/>
          <w:sz w:val="28"/>
          <w:szCs w:val="28"/>
          <w:lang w:val="kk-KZ"/>
        </w:rPr>
        <w:t>ғ</w:t>
      </w:r>
      <w:r w:rsidR="007C3FA4" w:rsidRPr="006E5398">
        <w:rPr>
          <w:rFonts w:ascii="Times New Roman" w:hAnsi="Times New Roman" w:cs="Times New Roman"/>
          <w:sz w:val="28"/>
          <w:szCs w:val="28"/>
          <w:lang w:val="kk-KZ"/>
        </w:rPr>
        <w:t>ан уа</w:t>
      </w:r>
      <w:r w:rsidR="00B40C25" w:rsidRPr="006E5398">
        <w:rPr>
          <w:rFonts w:ascii="Times New Roman" w:hAnsi="Times New Roman" w:cs="Times New Roman"/>
          <w:sz w:val="28"/>
          <w:szCs w:val="28"/>
          <w:lang w:val="kk-KZ"/>
        </w:rPr>
        <w:t>ғ</w:t>
      </w:r>
      <w:r w:rsidR="007C3FA4" w:rsidRPr="006E5398">
        <w:rPr>
          <w:rFonts w:ascii="Times New Roman" w:hAnsi="Times New Roman" w:cs="Times New Roman"/>
          <w:sz w:val="28"/>
          <w:szCs w:val="28"/>
          <w:lang w:val="kk-KZ"/>
        </w:rPr>
        <w:t>ыз ішкі конфессиялы</w:t>
      </w:r>
      <w:r w:rsidR="00B40C25" w:rsidRPr="006E5398">
        <w:rPr>
          <w:rFonts w:ascii="Times New Roman" w:hAnsi="Times New Roman" w:cs="Times New Roman"/>
          <w:sz w:val="28"/>
          <w:szCs w:val="28"/>
          <w:lang w:val="kk-KZ"/>
        </w:rPr>
        <w:t>қ</w:t>
      </w:r>
      <w:r w:rsidR="007C3FA4" w:rsidRPr="006E5398">
        <w:rPr>
          <w:rFonts w:ascii="Times New Roman" w:hAnsi="Times New Roman" w:cs="Times New Roman"/>
          <w:sz w:val="28"/>
          <w:szCs w:val="28"/>
          <w:lang w:val="kk-KZ"/>
        </w:rPr>
        <w:t>, т</w:t>
      </w:r>
      <w:r w:rsidR="00AE3330" w:rsidRPr="006E5398">
        <w:rPr>
          <w:rFonts w:ascii="Times New Roman" w:hAnsi="Times New Roman" w:cs="Times New Roman"/>
          <w:sz w:val="28"/>
          <w:szCs w:val="28"/>
          <w:lang w:val="kk-KZ"/>
        </w:rPr>
        <w:t>ә</w:t>
      </w:r>
      <w:r w:rsidR="007C3FA4" w:rsidRPr="006E5398">
        <w:rPr>
          <w:rFonts w:ascii="Times New Roman" w:hAnsi="Times New Roman" w:cs="Times New Roman"/>
          <w:sz w:val="28"/>
          <w:szCs w:val="28"/>
          <w:lang w:val="kk-KZ"/>
        </w:rPr>
        <w:t>рбиелік сипатта ж</w:t>
      </w:r>
      <w:r w:rsidR="00AE3330" w:rsidRPr="006E5398">
        <w:rPr>
          <w:rFonts w:ascii="Times New Roman" w:hAnsi="Times New Roman" w:cs="Times New Roman"/>
          <w:sz w:val="28"/>
          <w:szCs w:val="28"/>
          <w:lang w:val="kk-KZ"/>
        </w:rPr>
        <w:t>ә</w:t>
      </w:r>
      <w:r w:rsidR="007C3FA4" w:rsidRPr="006E5398">
        <w:rPr>
          <w:rFonts w:ascii="Times New Roman" w:hAnsi="Times New Roman" w:cs="Times New Roman"/>
          <w:sz w:val="28"/>
          <w:szCs w:val="28"/>
          <w:lang w:val="kk-KZ"/>
        </w:rPr>
        <w:t>не м</w:t>
      </w:r>
      <w:r w:rsidR="00AE3330" w:rsidRPr="006E5398">
        <w:rPr>
          <w:rFonts w:ascii="Times New Roman" w:hAnsi="Times New Roman" w:cs="Times New Roman"/>
          <w:sz w:val="28"/>
          <w:szCs w:val="28"/>
          <w:lang w:val="kk-KZ"/>
        </w:rPr>
        <w:t>ұ</w:t>
      </w:r>
      <w:r w:rsidR="007C3FA4" w:rsidRPr="006E5398">
        <w:rPr>
          <w:rFonts w:ascii="Times New Roman" w:hAnsi="Times New Roman" w:cs="Times New Roman"/>
          <w:sz w:val="28"/>
          <w:szCs w:val="28"/>
          <w:lang w:val="kk-KZ"/>
        </w:rPr>
        <w:t>сылман аудиториясына арнал</w:t>
      </w:r>
      <w:r w:rsidR="00AE3330" w:rsidRPr="006E5398">
        <w:rPr>
          <w:rFonts w:ascii="Times New Roman" w:hAnsi="Times New Roman" w:cs="Times New Roman"/>
          <w:sz w:val="28"/>
          <w:szCs w:val="28"/>
          <w:lang w:val="kk-KZ"/>
        </w:rPr>
        <w:t>ғ</w:t>
      </w:r>
      <w:r w:rsidR="007C3FA4" w:rsidRPr="006E5398">
        <w:rPr>
          <w:rFonts w:ascii="Times New Roman" w:hAnsi="Times New Roman" w:cs="Times New Roman"/>
          <w:sz w:val="28"/>
          <w:szCs w:val="28"/>
          <w:lang w:val="kk-KZ"/>
        </w:rPr>
        <w:t>ан. Уа</w:t>
      </w:r>
      <w:r w:rsidR="00F52360" w:rsidRPr="006E5398">
        <w:rPr>
          <w:rFonts w:ascii="Times New Roman" w:hAnsi="Times New Roman" w:cs="Times New Roman"/>
          <w:sz w:val="28"/>
          <w:szCs w:val="28"/>
          <w:lang w:val="kk-KZ"/>
        </w:rPr>
        <w:t>ғ</w:t>
      </w:r>
      <w:r w:rsidR="007C3FA4" w:rsidRPr="006E5398">
        <w:rPr>
          <w:rFonts w:ascii="Times New Roman" w:hAnsi="Times New Roman" w:cs="Times New Roman"/>
          <w:sz w:val="28"/>
          <w:szCs w:val="28"/>
          <w:lang w:val="kk-KZ"/>
        </w:rPr>
        <w:t>ызды</w:t>
      </w:r>
      <w:r w:rsidR="00F52360" w:rsidRPr="006E5398">
        <w:rPr>
          <w:rFonts w:ascii="Times New Roman" w:hAnsi="Times New Roman" w:cs="Times New Roman"/>
          <w:sz w:val="28"/>
          <w:szCs w:val="28"/>
          <w:lang w:val="kk-KZ"/>
        </w:rPr>
        <w:t>ң</w:t>
      </w:r>
      <w:r w:rsidR="007C3FA4" w:rsidRPr="006E5398">
        <w:rPr>
          <w:rFonts w:ascii="Times New Roman" w:hAnsi="Times New Roman" w:cs="Times New Roman"/>
          <w:sz w:val="28"/>
          <w:szCs w:val="28"/>
          <w:lang w:val="kk-KZ"/>
        </w:rPr>
        <w:t xml:space="preserve"> негізгі ма</w:t>
      </w:r>
      <w:r w:rsidR="00F52360" w:rsidRPr="006E5398">
        <w:rPr>
          <w:rFonts w:ascii="Times New Roman" w:hAnsi="Times New Roman" w:cs="Times New Roman"/>
          <w:sz w:val="28"/>
          <w:szCs w:val="28"/>
          <w:lang w:val="kk-KZ"/>
        </w:rPr>
        <w:t>қ</w:t>
      </w:r>
      <w:r w:rsidR="007C3FA4" w:rsidRPr="006E5398">
        <w:rPr>
          <w:rFonts w:ascii="Times New Roman" w:hAnsi="Times New Roman" w:cs="Times New Roman"/>
          <w:sz w:val="28"/>
          <w:szCs w:val="28"/>
          <w:lang w:val="kk-KZ"/>
        </w:rPr>
        <w:t xml:space="preserve">саттары: </w:t>
      </w:r>
    </w:p>
    <w:p w14:paraId="5AC42C7D" w14:textId="77777777" w:rsidR="000D37AC" w:rsidRPr="006E5398" w:rsidRDefault="003213EE" w:rsidP="006E5398">
      <w:pPr>
        <w:pStyle w:val="ae"/>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 xml:space="preserve"> </w:t>
      </w:r>
      <w:r w:rsidR="007C3FA4" w:rsidRPr="006E5398">
        <w:rPr>
          <w:rFonts w:ascii="Times New Roman" w:hAnsi="Times New Roman" w:cs="Times New Roman"/>
          <w:sz w:val="28"/>
          <w:szCs w:val="28"/>
          <w:lang w:val="kk-KZ"/>
        </w:rPr>
        <w:t>- Ислам дінін йренуге ша</w:t>
      </w:r>
      <w:r w:rsidRPr="006E5398">
        <w:rPr>
          <w:rFonts w:ascii="Times New Roman" w:hAnsi="Times New Roman" w:cs="Times New Roman"/>
          <w:sz w:val="28"/>
          <w:szCs w:val="28"/>
          <w:lang w:val="kk-KZ"/>
        </w:rPr>
        <w:t>қ</w:t>
      </w:r>
      <w:r w:rsidR="007C3FA4" w:rsidRPr="006E5398">
        <w:rPr>
          <w:rFonts w:ascii="Times New Roman" w:hAnsi="Times New Roman" w:cs="Times New Roman"/>
          <w:sz w:val="28"/>
          <w:szCs w:val="28"/>
          <w:lang w:val="kk-KZ"/>
        </w:rPr>
        <w:t>ыру (шари</w:t>
      </w:r>
      <w:r w:rsidRPr="006E5398">
        <w:rPr>
          <w:rFonts w:ascii="Times New Roman" w:hAnsi="Times New Roman" w:cs="Times New Roman"/>
          <w:sz w:val="28"/>
          <w:szCs w:val="28"/>
          <w:lang w:val="kk-KZ"/>
        </w:rPr>
        <w:t>ғ</w:t>
      </w:r>
      <w:r w:rsidR="007C3FA4" w:rsidRPr="006E5398">
        <w:rPr>
          <w:rFonts w:ascii="Times New Roman" w:hAnsi="Times New Roman" w:cs="Times New Roman"/>
          <w:sz w:val="28"/>
          <w:szCs w:val="28"/>
          <w:lang w:val="kk-KZ"/>
        </w:rPr>
        <w:t xml:space="preserve">ат білімі); </w:t>
      </w:r>
    </w:p>
    <w:p w14:paraId="588963A1" w14:textId="77777777" w:rsidR="004D2631" w:rsidRPr="006E5398" w:rsidRDefault="000D37AC" w:rsidP="006E5398">
      <w:pPr>
        <w:pStyle w:val="ae"/>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 xml:space="preserve"> </w:t>
      </w:r>
      <w:r w:rsidR="007C3FA4" w:rsidRPr="006E5398">
        <w:rPr>
          <w:rFonts w:ascii="Times New Roman" w:hAnsi="Times New Roman" w:cs="Times New Roman"/>
          <w:sz w:val="28"/>
          <w:szCs w:val="28"/>
          <w:lang w:val="kk-KZ"/>
        </w:rPr>
        <w:t>- рухани «адасуды</w:t>
      </w:r>
      <w:r w:rsidRPr="006E5398">
        <w:rPr>
          <w:rFonts w:ascii="Times New Roman" w:hAnsi="Times New Roman" w:cs="Times New Roman"/>
          <w:sz w:val="28"/>
          <w:szCs w:val="28"/>
          <w:lang w:val="kk-KZ"/>
        </w:rPr>
        <w:t>ң</w:t>
      </w:r>
      <w:r w:rsidR="007C3FA4" w:rsidRPr="006E5398">
        <w:rPr>
          <w:rFonts w:ascii="Times New Roman" w:hAnsi="Times New Roman" w:cs="Times New Roman"/>
          <w:sz w:val="28"/>
          <w:szCs w:val="28"/>
          <w:lang w:val="kk-KZ"/>
        </w:rPr>
        <w:t>» екі негізгі себебінен – шахуат (</w:t>
      </w:r>
      <w:r w:rsidR="00680450" w:rsidRPr="006E5398">
        <w:rPr>
          <w:rFonts w:ascii="Times New Roman" w:hAnsi="Times New Roman" w:cs="Times New Roman"/>
          <w:sz w:val="28"/>
          <w:szCs w:val="28"/>
          <w:lang w:val="kk-KZ"/>
        </w:rPr>
        <w:t>құ</w:t>
      </w:r>
      <w:r w:rsidR="007C3FA4" w:rsidRPr="006E5398">
        <w:rPr>
          <w:rFonts w:ascii="Times New Roman" w:hAnsi="Times New Roman" w:cs="Times New Roman"/>
          <w:sz w:val="28"/>
          <w:szCs w:val="28"/>
          <w:lang w:val="kk-KZ"/>
        </w:rPr>
        <w:t>марлы</w:t>
      </w:r>
      <w:r w:rsidR="00680450" w:rsidRPr="006E5398">
        <w:rPr>
          <w:rFonts w:ascii="Times New Roman" w:hAnsi="Times New Roman" w:cs="Times New Roman"/>
          <w:sz w:val="28"/>
          <w:szCs w:val="28"/>
          <w:lang w:val="kk-KZ"/>
        </w:rPr>
        <w:t>қ</w:t>
      </w:r>
      <w:r w:rsidR="007C3FA4" w:rsidRPr="006E5398">
        <w:rPr>
          <w:rFonts w:ascii="Times New Roman" w:hAnsi="Times New Roman" w:cs="Times New Roman"/>
          <w:sz w:val="28"/>
          <w:szCs w:val="28"/>
          <w:lang w:val="kk-KZ"/>
        </w:rPr>
        <w:t>) ж</w:t>
      </w:r>
      <w:r w:rsidR="00680450" w:rsidRPr="006E5398">
        <w:rPr>
          <w:rFonts w:ascii="Times New Roman" w:hAnsi="Times New Roman" w:cs="Times New Roman"/>
          <w:sz w:val="28"/>
          <w:szCs w:val="28"/>
          <w:lang w:val="kk-KZ"/>
        </w:rPr>
        <w:t>ә</w:t>
      </w:r>
      <w:r w:rsidR="007C3FA4" w:rsidRPr="006E5398">
        <w:rPr>
          <w:rFonts w:ascii="Times New Roman" w:hAnsi="Times New Roman" w:cs="Times New Roman"/>
          <w:sz w:val="28"/>
          <w:szCs w:val="28"/>
          <w:lang w:val="kk-KZ"/>
        </w:rPr>
        <w:t>не шубх (к</w:t>
      </w:r>
      <w:r w:rsidR="004D2631" w:rsidRPr="006E5398">
        <w:rPr>
          <w:rFonts w:ascii="Times New Roman" w:hAnsi="Times New Roman" w:cs="Times New Roman"/>
          <w:sz w:val="28"/>
          <w:szCs w:val="28"/>
          <w:lang w:val="kk-KZ"/>
        </w:rPr>
        <w:t>ү</w:t>
      </w:r>
      <w:r w:rsidR="007C3FA4" w:rsidRPr="006E5398">
        <w:rPr>
          <w:rFonts w:ascii="Times New Roman" w:hAnsi="Times New Roman" w:cs="Times New Roman"/>
          <w:sz w:val="28"/>
          <w:szCs w:val="28"/>
          <w:lang w:val="kk-KZ"/>
        </w:rPr>
        <w:t>м</w:t>
      </w:r>
      <w:r w:rsidR="004D2631" w:rsidRPr="006E5398">
        <w:rPr>
          <w:rFonts w:ascii="Times New Roman" w:hAnsi="Times New Roman" w:cs="Times New Roman"/>
          <w:sz w:val="28"/>
          <w:szCs w:val="28"/>
          <w:lang w:val="kk-KZ"/>
        </w:rPr>
        <w:t>ә</w:t>
      </w:r>
      <w:r w:rsidR="007C3FA4" w:rsidRPr="006E5398">
        <w:rPr>
          <w:rFonts w:ascii="Times New Roman" w:hAnsi="Times New Roman" w:cs="Times New Roman"/>
          <w:sz w:val="28"/>
          <w:szCs w:val="28"/>
          <w:lang w:val="kk-KZ"/>
        </w:rPr>
        <w:t xml:space="preserve">н) туралы ескерту; </w:t>
      </w:r>
    </w:p>
    <w:p w14:paraId="25607437" w14:textId="77777777" w:rsidR="00BD553A" w:rsidRPr="006E5398" w:rsidRDefault="004D2631" w:rsidP="006E5398">
      <w:pPr>
        <w:pStyle w:val="ae"/>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 xml:space="preserve"> </w:t>
      </w:r>
      <w:r w:rsidR="007C3FA4" w:rsidRPr="006E5398">
        <w:rPr>
          <w:rFonts w:ascii="Times New Roman" w:hAnsi="Times New Roman" w:cs="Times New Roman"/>
          <w:sz w:val="28"/>
          <w:szCs w:val="28"/>
          <w:lang w:val="kk-KZ"/>
        </w:rPr>
        <w:t xml:space="preserve">- дінді </w:t>
      </w:r>
      <w:r w:rsidRPr="006E5398">
        <w:rPr>
          <w:rFonts w:ascii="Times New Roman" w:hAnsi="Times New Roman" w:cs="Times New Roman"/>
          <w:sz w:val="28"/>
          <w:szCs w:val="28"/>
          <w:lang w:val="kk-KZ"/>
        </w:rPr>
        <w:t>ү</w:t>
      </w:r>
      <w:r w:rsidR="007C3FA4" w:rsidRPr="006E5398">
        <w:rPr>
          <w:rFonts w:ascii="Times New Roman" w:hAnsi="Times New Roman" w:cs="Times New Roman"/>
          <w:sz w:val="28"/>
          <w:szCs w:val="28"/>
          <w:lang w:val="kk-KZ"/>
        </w:rPr>
        <w:t>йреніп, т</w:t>
      </w:r>
      <w:r w:rsidR="005068A3" w:rsidRPr="006E5398">
        <w:rPr>
          <w:rFonts w:ascii="Times New Roman" w:hAnsi="Times New Roman" w:cs="Times New Roman"/>
          <w:sz w:val="28"/>
          <w:szCs w:val="28"/>
          <w:lang w:val="kk-KZ"/>
        </w:rPr>
        <w:t>ә</w:t>
      </w:r>
      <w:r w:rsidR="007C3FA4" w:rsidRPr="006E5398">
        <w:rPr>
          <w:rFonts w:ascii="Times New Roman" w:hAnsi="Times New Roman" w:cs="Times New Roman"/>
          <w:sz w:val="28"/>
          <w:szCs w:val="28"/>
          <w:lang w:val="kk-KZ"/>
        </w:rPr>
        <w:t>жірибе ж</w:t>
      </w:r>
      <w:r w:rsidR="005068A3" w:rsidRPr="006E5398">
        <w:rPr>
          <w:rFonts w:ascii="Times New Roman" w:hAnsi="Times New Roman" w:cs="Times New Roman"/>
          <w:sz w:val="28"/>
          <w:szCs w:val="28"/>
          <w:lang w:val="kk-KZ"/>
        </w:rPr>
        <w:t>ү</w:t>
      </w:r>
      <w:r w:rsidR="007C3FA4" w:rsidRPr="006E5398">
        <w:rPr>
          <w:rFonts w:ascii="Times New Roman" w:hAnsi="Times New Roman" w:cs="Times New Roman"/>
          <w:sz w:val="28"/>
          <w:szCs w:val="28"/>
          <w:lang w:val="kk-KZ"/>
        </w:rPr>
        <w:t>зінде іске асыруда жас ерекшелігіне назар аудармау;</w:t>
      </w:r>
    </w:p>
    <w:p w14:paraId="2304C2AD" w14:textId="4698B113" w:rsidR="000F59F8" w:rsidRPr="006E5398" w:rsidRDefault="00BD553A" w:rsidP="006E5398">
      <w:pPr>
        <w:pStyle w:val="ae"/>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 xml:space="preserve"> </w:t>
      </w:r>
      <w:r w:rsidR="007C3FA4" w:rsidRPr="006E5398">
        <w:rPr>
          <w:rFonts w:ascii="Times New Roman" w:hAnsi="Times New Roman" w:cs="Times New Roman"/>
          <w:sz w:val="28"/>
          <w:szCs w:val="28"/>
          <w:lang w:val="kk-KZ"/>
        </w:rPr>
        <w:t>- иман</w:t>
      </w:r>
      <w:r w:rsidRPr="006E5398">
        <w:rPr>
          <w:rFonts w:ascii="Times New Roman" w:hAnsi="Times New Roman" w:cs="Times New Roman"/>
          <w:sz w:val="28"/>
          <w:szCs w:val="28"/>
          <w:lang w:val="kk-KZ"/>
        </w:rPr>
        <w:t>ғ</w:t>
      </w:r>
      <w:r w:rsidR="007C3FA4" w:rsidRPr="006E5398">
        <w:rPr>
          <w:rFonts w:ascii="Times New Roman" w:hAnsi="Times New Roman" w:cs="Times New Roman"/>
          <w:sz w:val="28"/>
          <w:szCs w:val="28"/>
          <w:lang w:val="kk-KZ"/>
        </w:rPr>
        <w:t xml:space="preserve">а </w:t>
      </w:r>
      <w:r w:rsidRPr="006E5398">
        <w:rPr>
          <w:rFonts w:ascii="Times New Roman" w:hAnsi="Times New Roman" w:cs="Times New Roman"/>
          <w:sz w:val="28"/>
          <w:szCs w:val="28"/>
          <w:lang w:val="kk-KZ"/>
        </w:rPr>
        <w:t>ү</w:t>
      </w:r>
      <w:r w:rsidR="007C3FA4" w:rsidRPr="006E5398">
        <w:rPr>
          <w:rFonts w:ascii="Times New Roman" w:hAnsi="Times New Roman" w:cs="Times New Roman"/>
          <w:sz w:val="28"/>
          <w:szCs w:val="28"/>
          <w:lang w:val="kk-KZ"/>
        </w:rPr>
        <w:t>стірт к</w:t>
      </w:r>
      <w:r w:rsidRPr="006E5398">
        <w:rPr>
          <w:rFonts w:ascii="Times New Roman" w:hAnsi="Times New Roman" w:cs="Times New Roman"/>
          <w:sz w:val="28"/>
          <w:szCs w:val="28"/>
          <w:lang w:val="kk-KZ"/>
        </w:rPr>
        <w:t>ө</w:t>
      </w:r>
      <w:r w:rsidR="007C3FA4" w:rsidRPr="006E5398">
        <w:rPr>
          <w:rFonts w:ascii="Times New Roman" w:hAnsi="Times New Roman" w:cs="Times New Roman"/>
          <w:sz w:val="28"/>
          <w:szCs w:val="28"/>
          <w:lang w:val="kk-KZ"/>
        </w:rPr>
        <w:t xml:space="preserve">з </w:t>
      </w:r>
      <w:r w:rsidRPr="006E5398">
        <w:rPr>
          <w:rFonts w:ascii="Times New Roman" w:hAnsi="Times New Roman" w:cs="Times New Roman"/>
          <w:sz w:val="28"/>
          <w:szCs w:val="28"/>
          <w:lang w:val="kk-KZ"/>
        </w:rPr>
        <w:t>қ</w:t>
      </w:r>
      <w:r w:rsidR="007C3FA4" w:rsidRPr="006E5398">
        <w:rPr>
          <w:rFonts w:ascii="Times New Roman" w:hAnsi="Times New Roman" w:cs="Times New Roman"/>
          <w:sz w:val="28"/>
          <w:szCs w:val="28"/>
          <w:lang w:val="kk-KZ"/>
        </w:rPr>
        <w:t xml:space="preserve">арасты, «амал» </w:t>
      </w:r>
      <w:r w:rsidR="009640A3" w:rsidRPr="006E5398">
        <w:rPr>
          <w:rFonts w:ascii="Times New Roman" w:hAnsi="Times New Roman" w:cs="Times New Roman"/>
          <w:sz w:val="28"/>
          <w:szCs w:val="28"/>
          <w:lang w:val="kk-KZ"/>
        </w:rPr>
        <w:t>ә</w:t>
      </w:r>
      <w:r w:rsidR="007C3FA4" w:rsidRPr="006E5398">
        <w:rPr>
          <w:rFonts w:ascii="Times New Roman" w:hAnsi="Times New Roman" w:cs="Times New Roman"/>
          <w:sz w:val="28"/>
          <w:szCs w:val="28"/>
          <w:lang w:val="kk-KZ"/>
        </w:rPr>
        <w:t xml:space="preserve">рекеттерінсіз тек </w:t>
      </w:r>
      <w:r w:rsidR="009640A3" w:rsidRPr="006E5398">
        <w:rPr>
          <w:rFonts w:ascii="Times New Roman" w:hAnsi="Times New Roman" w:cs="Times New Roman"/>
          <w:sz w:val="28"/>
          <w:szCs w:val="28"/>
          <w:lang w:val="kk-KZ"/>
        </w:rPr>
        <w:t>қ</w:t>
      </w:r>
      <w:r w:rsidR="007C3FA4" w:rsidRPr="006E5398">
        <w:rPr>
          <w:rFonts w:ascii="Times New Roman" w:hAnsi="Times New Roman" w:cs="Times New Roman"/>
          <w:sz w:val="28"/>
          <w:szCs w:val="28"/>
          <w:lang w:val="kk-KZ"/>
        </w:rPr>
        <w:t xml:space="preserve">ана </w:t>
      </w:r>
      <w:r w:rsidR="000F59F8" w:rsidRPr="006E5398">
        <w:rPr>
          <w:rFonts w:ascii="Times New Roman" w:hAnsi="Times New Roman" w:cs="Times New Roman"/>
          <w:sz w:val="28"/>
          <w:szCs w:val="28"/>
          <w:lang w:val="kk-KZ"/>
        </w:rPr>
        <w:t>сөз</w:t>
      </w:r>
      <w:r w:rsidR="007C3FA4" w:rsidRPr="006E5398">
        <w:rPr>
          <w:rFonts w:ascii="Times New Roman" w:hAnsi="Times New Roman" w:cs="Times New Roman"/>
          <w:sz w:val="28"/>
          <w:szCs w:val="28"/>
          <w:lang w:val="kk-KZ"/>
        </w:rPr>
        <w:t xml:space="preserve"> </w:t>
      </w:r>
      <w:r w:rsidR="000F59F8" w:rsidRPr="006E5398">
        <w:rPr>
          <w:rFonts w:ascii="Times New Roman" w:hAnsi="Times New Roman" w:cs="Times New Roman"/>
          <w:sz w:val="28"/>
          <w:szCs w:val="28"/>
          <w:lang w:val="kk-KZ"/>
        </w:rPr>
        <w:t>жү</w:t>
      </w:r>
      <w:r w:rsidR="007C3FA4" w:rsidRPr="006E5398">
        <w:rPr>
          <w:rFonts w:ascii="Times New Roman" w:hAnsi="Times New Roman" w:cs="Times New Roman"/>
          <w:sz w:val="28"/>
          <w:szCs w:val="28"/>
          <w:lang w:val="kk-KZ"/>
        </w:rPr>
        <w:t>зіндегі м</w:t>
      </w:r>
      <w:r w:rsidR="000F59F8" w:rsidRPr="006E5398">
        <w:rPr>
          <w:rFonts w:ascii="Times New Roman" w:hAnsi="Times New Roman" w:cs="Times New Roman"/>
          <w:sz w:val="28"/>
          <w:szCs w:val="28"/>
          <w:lang w:val="kk-KZ"/>
        </w:rPr>
        <w:t>ә</w:t>
      </w:r>
      <w:r w:rsidR="007C3FA4" w:rsidRPr="006E5398">
        <w:rPr>
          <w:rFonts w:ascii="Times New Roman" w:hAnsi="Times New Roman" w:cs="Times New Roman"/>
          <w:sz w:val="28"/>
          <w:szCs w:val="28"/>
          <w:lang w:val="kk-KZ"/>
        </w:rPr>
        <w:t xml:space="preserve">лімдемелерге </w:t>
      </w:r>
      <w:r w:rsidR="000F59F8" w:rsidRPr="006E5398">
        <w:rPr>
          <w:rFonts w:ascii="Times New Roman" w:hAnsi="Times New Roman" w:cs="Times New Roman"/>
          <w:sz w:val="28"/>
          <w:szCs w:val="28"/>
          <w:lang w:val="kk-KZ"/>
        </w:rPr>
        <w:t>қ</w:t>
      </w:r>
      <w:r w:rsidR="007C3FA4" w:rsidRPr="006E5398">
        <w:rPr>
          <w:rFonts w:ascii="Times New Roman" w:hAnsi="Times New Roman" w:cs="Times New Roman"/>
          <w:sz w:val="28"/>
          <w:szCs w:val="28"/>
          <w:lang w:val="kk-KZ"/>
        </w:rPr>
        <w:t xml:space="preserve">ырсы пікірлер. </w:t>
      </w:r>
    </w:p>
    <w:p w14:paraId="75BAFB4A" w14:textId="214745CA" w:rsidR="00BF1183" w:rsidRPr="006E5398" w:rsidRDefault="0056029E" w:rsidP="004E238D">
      <w:pPr>
        <w:pStyle w:val="ae"/>
        <w:ind w:firstLine="720"/>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 xml:space="preserve">Қарастырылып отырған мәтінде діни араздықтың </w:t>
      </w:r>
      <w:r w:rsidR="00F674D2" w:rsidRPr="006E5398">
        <w:rPr>
          <w:rFonts w:ascii="Times New Roman" w:hAnsi="Times New Roman" w:cs="Times New Roman"/>
          <w:sz w:val="28"/>
          <w:szCs w:val="28"/>
          <w:lang w:val="kk-KZ"/>
        </w:rPr>
        <w:t xml:space="preserve">белгілері. Уағызда </w:t>
      </w:r>
      <w:r w:rsidR="007C3FA4" w:rsidRPr="006E5398">
        <w:rPr>
          <w:rFonts w:ascii="Times New Roman" w:hAnsi="Times New Roman" w:cs="Times New Roman"/>
          <w:sz w:val="28"/>
          <w:szCs w:val="28"/>
          <w:lang w:val="kk-KZ"/>
        </w:rPr>
        <w:t>зорлы</w:t>
      </w:r>
      <w:r w:rsidR="00F676A3" w:rsidRPr="006E5398">
        <w:rPr>
          <w:rFonts w:ascii="Times New Roman" w:hAnsi="Times New Roman" w:cs="Times New Roman"/>
          <w:sz w:val="28"/>
          <w:szCs w:val="28"/>
          <w:lang w:val="kk-KZ"/>
        </w:rPr>
        <w:t>қ</w:t>
      </w:r>
      <w:r w:rsidR="007C3FA4" w:rsidRPr="006E5398">
        <w:rPr>
          <w:rFonts w:ascii="Times New Roman" w:hAnsi="Times New Roman" w:cs="Times New Roman"/>
          <w:sz w:val="28"/>
          <w:szCs w:val="28"/>
          <w:lang w:val="kk-KZ"/>
        </w:rPr>
        <w:t>-зомбылы</w:t>
      </w:r>
      <w:r w:rsidR="00F676A3" w:rsidRPr="006E5398">
        <w:rPr>
          <w:rFonts w:ascii="Times New Roman" w:hAnsi="Times New Roman" w:cs="Times New Roman"/>
          <w:sz w:val="28"/>
          <w:szCs w:val="28"/>
          <w:lang w:val="kk-KZ"/>
        </w:rPr>
        <w:t>ққ</w:t>
      </w:r>
      <w:r w:rsidR="007C3FA4" w:rsidRPr="006E5398">
        <w:rPr>
          <w:rFonts w:ascii="Times New Roman" w:hAnsi="Times New Roman" w:cs="Times New Roman"/>
          <w:sz w:val="28"/>
          <w:szCs w:val="28"/>
          <w:lang w:val="kk-KZ"/>
        </w:rPr>
        <w:t>а, д</w:t>
      </w:r>
      <w:r w:rsidR="00F676A3" w:rsidRPr="006E5398">
        <w:rPr>
          <w:rFonts w:ascii="Times New Roman" w:hAnsi="Times New Roman" w:cs="Times New Roman"/>
          <w:sz w:val="28"/>
          <w:szCs w:val="28"/>
          <w:lang w:val="kk-KZ"/>
        </w:rPr>
        <w:t>ұ</w:t>
      </w:r>
      <w:r w:rsidR="007C3FA4" w:rsidRPr="006E5398">
        <w:rPr>
          <w:rFonts w:ascii="Times New Roman" w:hAnsi="Times New Roman" w:cs="Times New Roman"/>
          <w:sz w:val="28"/>
          <w:szCs w:val="28"/>
          <w:lang w:val="kk-KZ"/>
        </w:rPr>
        <w:t>шпанды</w:t>
      </w:r>
      <w:r w:rsidR="00F676A3" w:rsidRPr="006E5398">
        <w:rPr>
          <w:rFonts w:ascii="Times New Roman" w:hAnsi="Times New Roman" w:cs="Times New Roman"/>
          <w:sz w:val="28"/>
          <w:szCs w:val="28"/>
          <w:lang w:val="kk-KZ"/>
        </w:rPr>
        <w:t>ққ</w:t>
      </w:r>
      <w:r w:rsidR="007C3FA4" w:rsidRPr="006E5398">
        <w:rPr>
          <w:rFonts w:ascii="Times New Roman" w:hAnsi="Times New Roman" w:cs="Times New Roman"/>
          <w:sz w:val="28"/>
          <w:szCs w:val="28"/>
          <w:lang w:val="kk-KZ"/>
        </w:rPr>
        <w:t>а, бас</w:t>
      </w:r>
      <w:r w:rsidR="00C23508" w:rsidRPr="006E5398">
        <w:rPr>
          <w:rFonts w:ascii="Times New Roman" w:hAnsi="Times New Roman" w:cs="Times New Roman"/>
          <w:sz w:val="28"/>
          <w:szCs w:val="28"/>
          <w:lang w:val="kk-KZ"/>
        </w:rPr>
        <w:t>қ</w:t>
      </w:r>
      <w:r w:rsidR="007C3FA4" w:rsidRPr="006E5398">
        <w:rPr>
          <w:rFonts w:ascii="Times New Roman" w:hAnsi="Times New Roman" w:cs="Times New Roman"/>
          <w:sz w:val="28"/>
          <w:szCs w:val="28"/>
          <w:lang w:val="kk-KZ"/>
        </w:rPr>
        <w:t>а конфессиялар мен топтарды</w:t>
      </w:r>
      <w:r w:rsidR="00C23508" w:rsidRPr="006E5398">
        <w:rPr>
          <w:rFonts w:ascii="Times New Roman" w:hAnsi="Times New Roman" w:cs="Times New Roman"/>
          <w:sz w:val="28"/>
          <w:szCs w:val="28"/>
          <w:lang w:val="kk-KZ"/>
        </w:rPr>
        <w:t>ң</w:t>
      </w:r>
      <w:r w:rsidR="007C3FA4" w:rsidRPr="006E5398">
        <w:rPr>
          <w:rFonts w:ascii="Times New Roman" w:hAnsi="Times New Roman" w:cs="Times New Roman"/>
          <w:sz w:val="28"/>
          <w:szCs w:val="28"/>
          <w:lang w:val="kk-KZ"/>
        </w:rPr>
        <w:t xml:space="preserve"> </w:t>
      </w:r>
      <w:r w:rsidR="00C23508" w:rsidRPr="006E5398">
        <w:rPr>
          <w:rFonts w:ascii="Times New Roman" w:hAnsi="Times New Roman" w:cs="Times New Roman"/>
          <w:sz w:val="28"/>
          <w:szCs w:val="28"/>
          <w:lang w:val="kk-KZ"/>
        </w:rPr>
        <w:t>ө</w:t>
      </w:r>
      <w:r w:rsidR="007C3FA4" w:rsidRPr="006E5398">
        <w:rPr>
          <w:rFonts w:ascii="Times New Roman" w:hAnsi="Times New Roman" w:cs="Times New Roman"/>
          <w:sz w:val="28"/>
          <w:szCs w:val="28"/>
          <w:lang w:val="kk-KZ"/>
        </w:rPr>
        <w:t xml:space="preserve">кілдерін </w:t>
      </w:r>
      <w:r w:rsidR="00C23508" w:rsidRPr="006E5398">
        <w:rPr>
          <w:rFonts w:ascii="Times New Roman" w:hAnsi="Times New Roman" w:cs="Times New Roman"/>
          <w:sz w:val="28"/>
          <w:szCs w:val="28"/>
          <w:lang w:val="kk-KZ"/>
        </w:rPr>
        <w:t>қ</w:t>
      </w:r>
      <w:r w:rsidR="007C3FA4" w:rsidRPr="006E5398">
        <w:rPr>
          <w:rFonts w:ascii="Times New Roman" w:hAnsi="Times New Roman" w:cs="Times New Roman"/>
          <w:sz w:val="28"/>
          <w:szCs w:val="28"/>
          <w:lang w:val="kk-KZ"/>
        </w:rPr>
        <w:t>орлау</w:t>
      </w:r>
      <w:r w:rsidR="00C23508" w:rsidRPr="006E5398">
        <w:rPr>
          <w:rFonts w:ascii="Times New Roman" w:hAnsi="Times New Roman" w:cs="Times New Roman"/>
          <w:sz w:val="28"/>
          <w:szCs w:val="28"/>
          <w:lang w:val="kk-KZ"/>
        </w:rPr>
        <w:t>ғ</w:t>
      </w:r>
      <w:r w:rsidR="007C3FA4" w:rsidRPr="006E5398">
        <w:rPr>
          <w:rFonts w:ascii="Times New Roman" w:hAnsi="Times New Roman" w:cs="Times New Roman"/>
          <w:sz w:val="28"/>
          <w:szCs w:val="28"/>
          <w:lang w:val="kk-KZ"/>
        </w:rPr>
        <w:t>а ша</w:t>
      </w:r>
      <w:r w:rsidR="00C23508" w:rsidRPr="006E5398">
        <w:rPr>
          <w:rFonts w:ascii="Times New Roman" w:hAnsi="Times New Roman" w:cs="Times New Roman"/>
          <w:sz w:val="28"/>
          <w:szCs w:val="28"/>
          <w:lang w:val="kk-KZ"/>
        </w:rPr>
        <w:t>қ</w:t>
      </w:r>
      <w:r w:rsidR="007C3FA4" w:rsidRPr="006E5398">
        <w:rPr>
          <w:rFonts w:ascii="Times New Roman" w:hAnsi="Times New Roman" w:cs="Times New Roman"/>
          <w:sz w:val="28"/>
          <w:szCs w:val="28"/>
          <w:lang w:val="kk-KZ"/>
        </w:rPr>
        <w:t>ырулар жоқ</w:t>
      </w:r>
      <w:r w:rsidR="00BF1183" w:rsidRPr="006E5398">
        <w:rPr>
          <w:rFonts w:ascii="Times New Roman" w:hAnsi="Times New Roman" w:cs="Times New Roman"/>
          <w:sz w:val="28"/>
          <w:szCs w:val="28"/>
          <w:lang w:val="kk-KZ"/>
        </w:rPr>
        <w:t>.</w:t>
      </w:r>
      <w:r w:rsidR="007C3FA4" w:rsidRPr="006E5398">
        <w:rPr>
          <w:rFonts w:ascii="Times New Roman" w:hAnsi="Times New Roman" w:cs="Times New Roman"/>
          <w:sz w:val="28"/>
          <w:szCs w:val="28"/>
          <w:lang w:val="kk-KZ"/>
        </w:rPr>
        <w:t xml:space="preserve"> </w:t>
      </w:r>
    </w:p>
    <w:p w14:paraId="01D3AEDF" w14:textId="5B9C9AF4" w:rsidR="00F34237" w:rsidRPr="006E5398" w:rsidRDefault="004A559B" w:rsidP="004E238D">
      <w:pPr>
        <w:pStyle w:val="ae"/>
        <w:ind w:firstLine="720"/>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 xml:space="preserve">Бұл ретте уағызшы «таза таухид» </w:t>
      </w:r>
      <w:r w:rsidR="003414CB" w:rsidRPr="006E5398">
        <w:rPr>
          <w:rFonts w:ascii="Times New Roman" w:hAnsi="Times New Roman" w:cs="Times New Roman"/>
          <w:sz w:val="28"/>
          <w:szCs w:val="28"/>
          <w:lang w:val="kk-KZ"/>
        </w:rPr>
        <w:t>құ</w:t>
      </w:r>
      <w:r w:rsidRPr="006E5398">
        <w:rPr>
          <w:rFonts w:ascii="Times New Roman" w:hAnsi="Times New Roman" w:cs="Times New Roman"/>
          <w:sz w:val="28"/>
          <w:szCs w:val="28"/>
          <w:lang w:val="kk-KZ"/>
        </w:rPr>
        <w:t>лшылы</w:t>
      </w:r>
      <w:r w:rsidR="003414CB" w:rsidRPr="006E5398">
        <w:rPr>
          <w:rFonts w:ascii="Times New Roman" w:hAnsi="Times New Roman" w:cs="Times New Roman"/>
          <w:sz w:val="28"/>
          <w:szCs w:val="28"/>
          <w:lang w:val="kk-KZ"/>
        </w:rPr>
        <w:t>ғ</w:t>
      </w:r>
      <w:r w:rsidRPr="006E5398">
        <w:rPr>
          <w:rFonts w:ascii="Times New Roman" w:hAnsi="Times New Roman" w:cs="Times New Roman"/>
          <w:sz w:val="28"/>
          <w:szCs w:val="28"/>
          <w:lang w:val="kk-KZ"/>
        </w:rPr>
        <w:t xml:space="preserve">ын </w:t>
      </w:r>
      <w:r w:rsidR="003414CB"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олдап, м</w:t>
      </w:r>
      <w:r w:rsidR="003414CB" w:rsidRPr="006E5398">
        <w:rPr>
          <w:rFonts w:ascii="Times New Roman" w:hAnsi="Times New Roman" w:cs="Times New Roman"/>
          <w:sz w:val="28"/>
          <w:szCs w:val="28"/>
          <w:lang w:val="kk-KZ"/>
        </w:rPr>
        <w:t>ұ</w:t>
      </w:r>
      <w:r w:rsidRPr="006E5398">
        <w:rPr>
          <w:rFonts w:ascii="Times New Roman" w:hAnsi="Times New Roman" w:cs="Times New Roman"/>
          <w:sz w:val="28"/>
          <w:szCs w:val="28"/>
          <w:lang w:val="kk-KZ"/>
        </w:rPr>
        <w:t>сылманды</w:t>
      </w:r>
      <w:r w:rsidR="003414CB"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 xml:space="preserve"> ортада жиі кездесетін м</w:t>
      </w:r>
      <w:r w:rsidR="00351FDD" w:rsidRPr="006E5398">
        <w:rPr>
          <w:rFonts w:ascii="Times New Roman" w:hAnsi="Times New Roman" w:cs="Times New Roman"/>
          <w:sz w:val="28"/>
          <w:szCs w:val="28"/>
          <w:lang w:val="kk-KZ"/>
        </w:rPr>
        <w:t>ә</w:t>
      </w:r>
      <w:r w:rsidRPr="006E5398">
        <w:rPr>
          <w:rFonts w:ascii="Times New Roman" w:hAnsi="Times New Roman" w:cs="Times New Roman"/>
          <w:sz w:val="28"/>
          <w:szCs w:val="28"/>
          <w:lang w:val="kk-KZ"/>
        </w:rPr>
        <w:t>улітті мейрам ретінде тойлау (М</w:t>
      </w:r>
      <w:r w:rsidR="00351FDD" w:rsidRPr="006E5398">
        <w:rPr>
          <w:rFonts w:ascii="Times New Roman" w:hAnsi="Times New Roman" w:cs="Times New Roman"/>
          <w:sz w:val="28"/>
          <w:szCs w:val="28"/>
          <w:lang w:val="kk-KZ"/>
        </w:rPr>
        <w:t>ұ</w:t>
      </w:r>
      <w:r w:rsidRPr="006E5398">
        <w:rPr>
          <w:rFonts w:ascii="Times New Roman" w:hAnsi="Times New Roman" w:cs="Times New Roman"/>
          <w:sz w:val="28"/>
          <w:szCs w:val="28"/>
          <w:lang w:val="kk-KZ"/>
        </w:rPr>
        <w:t>хаммед пай</w:t>
      </w:r>
      <w:r w:rsidR="005E0E6A" w:rsidRPr="006E5398">
        <w:rPr>
          <w:rFonts w:ascii="Times New Roman" w:hAnsi="Times New Roman" w:cs="Times New Roman"/>
          <w:sz w:val="28"/>
          <w:szCs w:val="28"/>
          <w:lang w:val="kk-KZ"/>
        </w:rPr>
        <w:t>ғ</w:t>
      </w:r>
      <w:r w:rsidRPr="006E5398">
        <w:rPr>
          <w:rFonts w:ascii="Times New Roman" w:hAnsi="Times New Roman" w:cs="Times New Roman"/>
          <w:sz w:val="28"/>
          <w:szCs w:val="28"/>
          <w:lang w:val="kk-KZ"/>
        </w:rPr>
        <w:t>амбарды</w:t>
      </w:r>
      <w:r w:rsidR="005E0E6A" w:rsidRPr="006E5398">
        <w:rPr>
          <w:rFonts w:ascii="Times New Roman" w:hAnsi="Times New Roman" w:cs="Times New Roman"/>
          <w:sz w:val="28"/>
          <w:szCs w:val="28"/>
          <w:lang w:val="kk-KZ"/>
        </w:rPr>
        <w:t>ң</w:t>
      </w:r>
      <w:r w:rsidRPr="006E5398">
        <w:rPr>
          <w:rFonts w:ascii="Times New Roman" w:hAnsi="Times New Roman" w:cs="Times New Roman"/>
          <w:sz w:val="28"/>
          <w:szCs w:val="28"/>
          <w:lang w:val="kk-KZ"/>
        </w:rPr>
        <w:t xml:space="preserve"> ту</w:t>
      </w:r>
      <w:r w:rsidR="005E0E6A" w:rsidRPr="006E5398">
        <w:rPr>
          <w:rFonts w:ascii="Times New Roman" w:hAnsi="Times New Roman" w:cs="Times New Roman"/>
          <w:sz w:val="28"/>
          <w:szCs w:val="28"/>
          <w:lang w:val="kk-KZ"/>
        </w:rPr>
        <w:t>ғ</w:t>
      </w:r>
      <w:r w:rsidRPr="006E5398">
        <w:rPr>
          <w:rFonts w:ascii="Times New Roman" w:hAnsi="Times New Roman" w:cs="Times New Roman"/>
          <w:sz w:val="28"/>
          <w:szCs w:val="28"/>
          <w:lang w:val="kk-KZ"/>
        </w:rPr>
        <w:t>ан к</w:t>
      </w:r>
      <w:r w:rsidR="00514D25" w:rsidRPr="006E5398">
        <w:rPr>
          <w:rFonts w:ascii="Times New Roman" w:hAnsi="Times New Roman" w:cs="Times New Roman"/>
          <w:sz w:val="28"/>
          <w:szCs w:val="28"/>
          <w:lang w:val="kk-KZ"/>
        </w:rPr>
        <w:t>ү</w:t>
      </w:r>
      <w:r w:rsidRPr="006E5398">
        <w:rPr>
          <w:rFonts w:ascii="Times New Roman" w:hAnsi="Times New Roman" w:cs="Times New Roman"/>
          <w:sz w:val="28"/>
          <w:szCs w:val="28"/>
          <w:lang w:val="kk-KZ"/>
        </w:rPr>
        <w:t xml:space="preserve">ні), </w:t>
      </w:r>
      <w:r w:rsidR="00977DF5" w:rsidRPr="006E5398">
        <w:rPr>
          <w:rFonts w:ascii="Times New Roman" w:hAnsi="Times New Roman" w:cs="Times New Roman"/>
          <w:sz w:val="28"/>
          <w:szCs w:val="28"/>
          <w:lang w:val="kk-KZ"/>
        </w:rPr>
        <w:t>ә</w:t>
      </w:r>
      <w:r w:rsidRPr="006E5398">
        <w:rPr>
          <w:rFonts w:ascii="Times New Roman" w:hAnsi="Times New Roman" w:cs="Times New Roman"/>
          <w:sz w:val="28"/>
          <w:szCs w:val="28"/>
          <w:lang w:val="kk-KZ"/>
        </w:rPr>
        <w:t xml:space="preserve">улиелер мен </w:t>
      </w:r>
      <w:r w:rsidR="00977DF5"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асиетті адамдарды</w:t>
      </w:r>
      <w:r w:rsidR="00977DF5" w:rsidRPr="006E5398">
        <w:rPr>
          <w:rFonts w:ascii="Times New Roman" w:hAnsi="Times New Roman" w:cs="Times New Roman"/>
          <w:sz w:val="28"/>
          <w:szCs w:val="28"/>
          <w:lang w:val="kk-KZ"/>
        </w:rPr>
        <w:t>ң</w:t>
      </w:r>
      <w:r w:rsidRPr="006E5398">
        <w:rPr>
          <w:rFonts w:ascii="Times New Roman" w:hAnsi="Times New Roman" w:cs="Times New Roman"/>
          <w:sz w:val="28"/>
          <w:szCs w:val="28"/>
          <w:lang w:val="kk-KZ"/>
        </w:rPr>
        <w:t xml:space="preserve"> рухына </w:t>
      </w:r>
      <w:r w:rsidR="006C7F01" w:rsidRPr="006E5398">
        <w:rPr>
          <w:rFonts w:ascii="Times New Roman" w:hAnsi="Times New Roman" w:cs="Times New Roman"/>
          <w:sz w:val="28"/>
          <w:szCs w:val="28"/>
          <w:lang w:val="kk-KZ"/>
        </w:rPr>
        <w:t>жү</w:t>
      </w:r>
      <w:r w:rsidRPr="006E5398">
        <w:rPr>
          <w:rFonts w:ascii="Times New Roman" w:hAnsi="Times New Roman" w:cs="Times New Roman"/>
          <w:sz w:val="28"/>
          <w:szCs w:val="28"/>
          <w:lang w:val="kk-KZ"/>
        </w:rPr>
        <w:t>гіну сия</w:t>
      </w:r>
      <w:r w:rsidR="006C7F01"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 xml:space="preserve">ты кейбір діни </w:t>
      </w:r>
      <w:r w:rsidR="000C5771" w:rsidRPr="006E5398">
        <w:rPr>
          <w:rFonts w:ascii="Times New Roman" w:hAnsi="Times New Roman" w:cs="Times New Roman"/>
          <w:sz w:val="28"/>
          <w:szCs w:val="28"/>
          <w:lang w:val="kk-KZ"/>
        </w:rPr>
        <w:t>ә</w:t>
      </w:r>
      <w:r w:rsidRPr="006E5398">
        <w:rPr>
          <w:rFonts w:ascii="Times New Roman" w:hAnsi="Times New Roman" w:cs="Times New Roman"/>
          <w:sz w:val="28"/>
          <w:szCs w:val="28"/>
          <w:lang w:val="kk-KZ"/>
        </w:rPr>
        <w:t>дет-</w:t>
      </w:r>
      <w:r w:rsidR="000C5771" w:rsidRPr="006E5398">
        <w:rPr>
          <w:rFonts w:ascii="Times New Roman" w:hAnsi="Times New Roman" w:cs="Times New Roman"/>
          <w:sz w:val="28"/>
          <w:szCs w:val="28"/>
          <w:lang w:val="kk-KZ"/>
        </w:rPr>
        <w:t>ғұ</w:t>
      </w:r>
      <w:r w:rsidRPr="006E5398">
        <w:rPr>
          <w:rFonts w:ascii="Times New Roman" w:hAnsi="Times New Roman" w:cs="Times New Roman"/>
          <w:sz w:val="28"/>
          <w:szCs w:val="28"/>
          <w:lang w:val="kk-KZ"/>
        </w:rPr>
        <w:t>рыптар туралы теріс пікір айтады. Ол</w:t>
      </w:r>
      <w:r w:rsidR="000C5771" w:rsidRPr="006E5398">
        <w:rPr>
          <w:rFonts w:ascii="Times New Roman" w:hAnsi="Times New Roman" w:cs="Times New Roman"/>
          <w:sz w:val="28"/>
          <w:szCs w:val="28"/>
          <w:lang w:val="kk-KZ"/>
        </w:rPr>
        <w:t xml:space="preserve"> бұл</w:t>
      </w:r>
      <w:r w:rsidRPr="006E5398">
        <w:rPr>
          <w:rFonts w:ascii="Times New Roman" w:hAnsi="Times New Roman" w:cs="Times New Roman"/>
          <w:sz w:val="28"/>
          <w:szCs w:val="28"/>
          <w:lang w:val="kk-KZ"/>
        </w:rPr>
        <w:t xml:space="preserve"> </w:t>
      </w:r>
      <w:r w:rsidR="000C5771" w:rsidRPr="006E5398">
        <w:rPr>
          <w:rFonts w:ascii="Times New Roman" w:hAnsi="Times New Roman" w:cs="Times New Roman"/>
          <w:sz w:val="28"/>
          <w:szCs w:val="28"/>
          <w:lang w:val="kk-KZ"/>
        </w:rPr>
        <w:t>ә</w:t>
      </w:r>
      <w:r w:rsidRPr="006E5398">
        <w:rPr>
          <w:rFonts w:ascii="Times New Roman" w:hAnsi="Times New Roman" w:cs="Times New Roman"/>
          <w:sz w:val="28"/>
          <w:szCs w:val="28"/>
          <w:lang w:val="kk-KZ"/>
        </w:rPr>
        <w:t xml:space="preserve">рекеттерге </w:t>
      </w:r>
      <w:r w:rsidR="000C5771"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ате ж</w:t>
      </w:r>
      <w:r w:rsidR="000C5771" w:rsidRPr="006E5398">
        <w:rPr>
          <w:rFonts w:ascii="Times New Roman" w:hAnsi="Times New Roman" w:cs="Times New Roman"/>
          <w:sz w:val="28"/>
          <w:szCs w:val="28"/>
          <w:lang w:val="kk-KZ"/>
        </w:rPr>
        <w:t>ә</w:t>
      </w:r>
      <w:r w:rsidRPr="006E5398">
        <w:rPr>
          <w:rFonts w:ascii="Times New Roman" w:hAnsi="Times New Roman" w:cs="Times New Roman"/>
          <w:sz w:val="28"/>
          <w:szCs w:val="28"/>
          <w:lang w:val="kk-KZ"/>
        </w:rPr>
        <w:t>не жа</w:t>
      </w:r>
      <w:r w:rsidR="00DD4327" w:rsidRPr="006E5398">
        <w:rPr>
          <w:rFonts w:ascii="Times New Roman" w:hAnsi="Times New Roman" w:cs="Times New Roman"/>
          <w:sz w:val="28"/>
          <w:szCs w:val="28"/>
          <w:lang w:val="kk-KZ"/>
        </w:rPr>
        <w:t>ң</w:t>
      </w:r>
      <w:r w:rsidRPr="006E5398">
        <w:rPr>
          <w:rFonts w:ascii="Times New Roman" w:hAnsi="Times New Roman" w:cs="Times New Roman"/>
          <w:sz w:val="28"/>
          <w:szCs w:val="28"/>
          <w:lang w:val="kk-KZ"/>
        </w:rPr>
        <w:t xml:space="preserve">ылыс деген сипаттама береді. Сонымен </w:t>
      </w:r>
      <w:r w:rsidR="00DD4327"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атар м</w:t>
      </w:r>
      <w:r w:rsidR="00DD4327" w:rsidRPr="006E5398">
        <w:rPr>
          <w:rFonts w:ascii="Times New Roman" w:hAnsi="Times New Roman" w:cs="Times New Roman"/>
          <w:sz w:val="28"/>
          <w:szCs w:val="28"/>
          <w:lang w:val="kk-KZ"/>
        </w:rPr>
        <w:t>ә</w:t>
      </w:r>
      <w:r w:rsidRPr="006E5398">
        <w:rPr>
          <w:rFonts w:ascii="Times New Roman" w:hAnsi="Times New Roman" w:cs="Times New Roman"/>
          <w:sz w:val="28"/>
          <w:szCs w:val="28"/>
          <w:lang w:val="kk-KZ"/>
        </w:rPr>
        <w:t>тінде «бида</w:t>
      </w:r>
      <w:r w:rsidR="006E68C2" w:rsidRPr="006E5398">
        <w:rPr>
          <w:rFonts w:ascii="Times New Roman" w:hAnsi="Times New Roman" w:cs="Times New Roman"/>
          <w:sz w:val="28"/>
          <w:szCs w:val="28"/>
          <w:lang w:val="kk-KZ"/>
        </w:rPr>
        <w:t>ғ</w:t>
      </w:r>
      <w:r w:rsidRPr="006E5398">
        <w:rPr>
          <w:rFonts w:ascii="Times New Roman" w:hAnsi="Times New Roman" w:cs="Times New Roman"/>
          <w:sz w:val="28"/>
          <w:szCs w:val="28"/>
          <w:lang w:val="kk-KZ"/>
        </w:rPr>
        <w:t>атшылар» (жа</w:t>
      </w:r>
      <w:r w:rsidR="006E68C2" w:rsidRPr="006E5398">
        <w:rPr>
          <w:rFonts w:ascii="Times New Roman" w:hAnsi="Times New Roman" w:cs="Times New Roman"/>
          <w:sz w:val="28"/>
          <w:szCs w:val="28"/>
          <w:lang w:val="kk-KZ"/>
        </w:rPr>
        <w:t>ң</w:t>
      </w:r>
      <w:r w:rsidRPr="006E5398">
        <w:rPr>
          <w:rFonts w:ascii="Times New Roman" w:hAnsi="Times New Roman" w:cs="Times New Roman"/>
          <w:sz w:val="28"/>
          <w:szCs w:val="28"/>
          <w:lang w:val="kk-KZ"/>
        </w:rPr>
        <w:t>алы</w:t>
      </w:r>
      <w:r w:rsidR="006E68C2"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 xml:space="preserve">тарды </w:t>
      </w:r>
      <w:r w:rsidR="006E68C2" w:rsidRPr="006E5398">
        <w:rPr>
          <w:rFonts w:ascii="Times New Roman" w:hAnsi="Times New Roman" w:cs="Times New Roman"/>
          <w:sz w:val="28"/>
          <w:szCs w:val="28"/>
          <w:lang w:val="kk-KZ"/>
        </w:rPr>
        <w:t>ұ</w:t>
      </w:r>
      <w:r w:rsidRPr="006E5398">
        <w:rPr>
          <w:rFonts w:ascii="Times New Roman" w:hAnsi="Times New Roman" w:cs="Times New Roman"/>
          <w:sz w:val="28"/>
          <w:szCs w:val="28"/>
          <w:lang w:val="kk-KZ"/>
        </w:rPr>
        <w:t xml:space="preserve">станушылар) деген </w:t>
      </w:r>
      <w:r w:rsidR="006E68C2" w:rsidRPr="006E5398">
        <w:rPr>
          <w:rFonts w:ascii="Times New Roman" w:hAnsi="Times New Roman" w:cs="Times New Roman"/>
          <w:sz w:val="28"/>
          <w:szCs w:val="28"/>
          <w:lang w:val="kk-KZ"/>
        </w:rPr>
        <w:t>ұ</w:t>
      </w:r>
      <w:r w:rsidR="009B4E15" w:rsidRPr="006E5398">
        <w:rPr>
          <w:rFonts w:ascii="Times New Roman" w:hAnsi="Times New Roman" w:cs="Times New Roman"/>
          <w:sz w:val="28"/>
          <w:szCs w:val="28"/>
          <w:lang w:val="kk-KZ"/>
        </w:rPr>
        <w:t>ғ</w:t>
      </w:r>
      <w:r w:rsidRPr="006E5398">
        <w:rPr>
          <w:rFonts w:ascii="Times New Roman" w:hAnsi="Times New Roman" w:cs="Times New Roman"/>
          <w:sz w:val="28"/>
          <w:szCs w:val="28"/>
          <w:lang w:val="kk-KZ"/>
        </w:rPr>
        <w:t>ыммен</w:t>
      </w:r>
      <w:r w:rsidR="009B4E15" w:rsidRPr="006E5398">
        <w:rPr>
          <w:rFonts w:ascii="Times New Roman" w:hAnsi="Times New Roman" w:cs="Times New Roman"/>
          <w:sz w:val="28"/>
          <w:szCs w:val="28"/>
          <w:lang w:val="kk-KZ"/>
        </w:rPr>
        <w:t xml:space="preserve"> біріктіретін әр түрлі топтары: т</w:t>
      </w:r>
      <w:r w:rsidR="00622EE6" w:rsidRPr="006E5398">
        <w:rPr>
          <w:rFonts w:ascii="Times New Roman" w:hAnsi="Times New Roman" w:cs="Times New Roman"/>
          <w:sz w:val="28"/>
          <w:szCs w:val="28"/>
          <w:lang w:val="kk-KZ"/>
        </w:rPr>
        <w:t>ә</w:t>
      </w:r>
      <w:r w:rsidR="009B4E15" w:rsidRPr="006E5398">
        <w:rPr>
          <w:rFonts w:ascii="Times New Roman" w:hAnsi="Times New Roman" w:cs="Times New Roman"/>
          <w:sz w:val="28"/>
          <w:szCs w:val="28"/>
          <w:lang w:val="kk-KZ"/>
        </w:rPr>
        <w:t>кфиршілер, сопылар, рафидилер (шииттер), «кубурийлер» (</w:t>
      </w:r>
      <w:r w:rsidR="00782C50" w:rsidRPr="006E5398">
        <w:rPr>
          <w:rFonts w:ascii="Times New Roman" w:hAnsi="Times New Roman" w:cs="Times New Roman"/>
          <w:sz w:val="28"/>
          <w:szCs w:val="28"/>
          <w:lang w:val="kk-KZ"/>
        </w:rPr>
        <w:t>қ</w:t>
      </w:r>
      <w:r w:rsidR="009B4E15" w:rsidRPr="006E5398">
        <w:rPr>
          <w:rFonts w:ascii="Times New Roman" w:hAnsi="Times New Roman" w:cs="Times New Roman"/>
          <w:sz w:val="28"/>
          <w:szCs w:val="28"/>
          <w:lang w:val="kk-KZ"/>
        </w:rPr>
        <w:t>абірлерге табынушылар) сын</w:t>
      </w:r>
      <w:r w:rsidR="00782C50" w:rsidRPr="006E5398">
        <w:rPr>
          <w:rFonts w:ascii="Times New Roman" w:hAnsi="Times New Roman" w:cs="Times New Roman"/>
          <w:sz w:val="28"/>
          <w:szCs w:val="28"/>
          <w:lang w:val="kk-KZ"/>
        </w:rPr>
        <w:t>ғ</w:t>
      </w:r>
      <w:r w:rsidR="009B4E15" w:rsidRPr="006E5398">
        <w:rPr>
          <w:rFonts w:ascii="Times New Roman" w:hAnsi="Times New Roman" w:cs="Times New Roman"/>
          <w:sz w:val="28"/>
          <w:szCs w:val="28"/>
          <w:lang w:val="kk-KZ"/>
        </w:rPr>
        <w:t>а алынады.</w:t>
      </w:r>
    </w:p>
    <w:p w14:paraId="5D2EC360" w14:textId="5BC53C36" w:rsidR="00F34237" w:rsidRPr="006E5398" w:rsidRDefault="00782C50" w:rsidP="004E238D">
      <w:pPr>
        <w:pStyle w:val="ae"/>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Я</w:t>
      </w:r>
      <w:r w:rsidR="004E238D">
        <w:rPr>
          <w:rFonts w:ascii="Times New Roman" w:hAnsi="Times New Roman" w:cs="Times New Roman"/>
          <w:sz w:val="28"/>
          <w:szCs w:val="28"/>
          <w:lang w:val="kk-KZ"/>
        </w:rPr>
        <w:t>ғ</w:t>
      </w:r>
      <w:r w:rsidRPr="006E5398">
        <w:rPr>
          <w:rFonts w:ascii="Times New Roman" w:hAnsi="Times New Roman" w:cs="Times New Roman"/>
          <w:sz w:val="28"/>
          <w:szCs w:val="28"/>
          <w:lang w:val="kk-KZ"/>
        </w:rPr>
        <w:t>ни, уағызшы салафилік теологиялы ұстаныма тән «шын» және «адасқан» мұсылмандарды ажыратады.</w:t>
      </w:r>
    </w:p>
    <w:p w14:paraId="2CCB37D5" w14:textId="2151DC74" w:rsidR="00F34237" w:rsidRPr="006E5398" w:rsidRDefault="00D30001" w:rsidP="004E238D">
      <w:pPr>
        <w:pStyle w:val="ae"/>
        <w:ind w:firstLine="720"/>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Атал</w:t>
      </w:r>
      <w:r w:rsidR="00AE7549" w:rsidRPr="006E5398">
        <w:rPr>
          <w:rFonts w:ascii="Times New Roman" w:hAnsi="Times New Roman" w:cs="Times New Roman"/>
          <w:sz w:val="28"/>
          <w:szCs w:val="28"/>
          <w:lang w:val="kk-KZ"/>
        </w:rPr>
        <w:t>ғ</w:t>
      </w:r>
      <w:r w:rsidRPr="006E5398">
        <w:rPr>
          <w:rFonts w:ascii="Times New Roman" w:hAnsi="Times New Roman" w:cs="Times New Roman"/>
          <w:sz w:val="28"/>
          <w:szCs w:val="28"/>
          <w:lang w:val="kk-KZ"/>
        </w:rPr>
        <w:t>ан ислам діні аясында</w:t>
      </w:r>
      <w:r w:rsidR="00AE7549" w:rsidRPr="006E5398">
        <w:rPr>
          <w:rFonts w:ascii="Times New Roman" w:hAnsi="Times New Roman" w:cs="Times New Roman"/>
          <w:sz w:val="28"/>
          <w:szCs w:val="28"/>
          <w:lang w:val="kk-KZ"/>
        </w:rPr>
        <w:t>ғ</w:t>
      </w:r>
      <w:r w:rsidRPr="006E5398">
        <w:rPr>
          <w:rFonts w:ascii="Times New Roman" w:hAnsi="Times New Roman" w:cs="Times New Roman"/>
          <w:sz w:val="28"/>
          <w:szCs w:val="28"/>
          <w:lang w:val="kk-KZ"/>
        </w:rPr>
        <w:t xml:space="preserve">ы </w:t>
      </w:r>
      <w:r w:rsidR="007A3646"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айшылы</w:t>
      </w:r>
      <w:r w:rsidR="007A3646"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 xml:space="preserve"> бас</w:t>
      </w:r>
      <w:r w:rsidR="007A3646"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а м</w:t>
      </w:r>
      <w:r w:rsidR="007A3646" w:rsidRPr="006E5398">
        <w:rPr>
          <w:rFonts w:ascii="Times New Roman" w:hAnsi="Times New Roman" w:cs="Times New Roman"/>
          <w:sz w:val="28"/>
          <w:szCs w:val="28"/>
          <w:lang w:val="kk-KZ"/>
        </w:rPr>
        <w:t>ұ</w:t>
      </w:r>
      <w:r w:rsidRPr="006E5398">
        <w:rPr>
          <w:rFonts w:ascii="Times New Roman" w:hAnsi="Times New Roman" w:cs="Times New Roman"/>
          <w:sz w:val="28"/>
          <w:szCs w:val="28"/>
          <w:lang w:val="kk-KZ"/>
        </w:rPr>
        <w:t xml:space="preserve">сылмандық </w:t>
      </w:r>
      <w:r w:rsidR="000D0ED0" w:rsidRPr="006E5398">
        <w:rPr>
          <w:rFonts w:ascii="Times New Roman" w:hAnsi="Times New Roman" w:cs="Times New Roman"/>
          <w:sz w:val="28"/>
          <w:szCs w:val="28"/>
          <w:lang w:val="kk-KZ"/>
        </w:rPr>
        <w:t>қозғалыстарға</w:t>
      </w:r>
      <w:r w:rsidRPr="006E5398">
        <w:rPr>
          <w:rFonts w:ascii="Times New Roman" w:hAnsi="Times New Roman" w:cs="Times New Roman"/>
          <w:sz w:val="28"/>
          <w:szCs w:val="28"/>
          <w:lang w:val="kk-KZ"/>
        </w:rPr>
        <w:t xml:space="preserve"> </w:t>
      </w:r>
      <w:r w:rsidR="0046510E"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арсы д</w:t>
      </w:r>
      <w:r w:rsidR="00E62F59" w:rsidRPr="006E5398">
        <w:rPr>
          <w:rFonts w:ascii="Times New Roman" w:hAnsi="Times New Roman" w:cs="Times New Roman"/>
          <w:sz w:val="28"/>
          <w:szCs w:val="28"/>
          <w:lang w:val="kk-KZ"/>
        </w:rPr>
        <w:t>ұ</w:t>
      </w:r>
      <w:r w:rsidRPr="006E5398">
        <w:rPr>
          <w:rFonts w:ascii="Times New Roman" w:hAnsi="Times New Roman" w:cs="Times New Roman"/>
          <w:sz w:val="28"/>
          <w:szCs w:val="28"/>
          <w:lang w:val="kk-KZ"/>
        </w:rPr>
        <w:t>шпанды</w:t>
      </w:r>
      <w:r w:rsidR="00E62F59"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 зорлы</w:t>
      </w:r>
      <w:r w:rsidR="00E62F59"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-зомбылы</w:t>
      </w:r>
      <w:r w:rsidR="00E62F59"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 xml:space="preserve"> немесе кемсітуге ша</w:t>
      </w:r>
      <w:r w:rsidR="002539C6"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ырулармен сипатталмайды, алайда теологиялы</w:t>
      </w:r>
      <w:r w:rsidR="002539C6"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 xml:space="preserve"> айырмашылы</w:t>
      </w:r>
      <w:r w:rsidR="002539C6"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 xml:space="preserve">тар </w:t>
      </w:r>
      <w:r w:rsidR="002539C6" w:rsidRPr="006E5398">
        <w:rPr>
          <w:rFonts w:ascii="Times New Roman" w:hAnsi="Times New Roman" w:cs="Times New Roman"/>
          <w:sz w:val="28"/>
          <w:szCs w:val="28"/>
          <w:lang w:val="kk-KZ"/>
        </w:rPr>
        <w:t>тұ</w:t>
      </w:r>
      <w:r w:rsidRPr="006E5398">
        <w:rPr>
          <w:rFonts w:ascii="Times New Roman" w:hAnsi="Times New Roman" w:cs="Times New Roman"/>
          <w:sz w:val="28"/>
          <w:szCs w:val="28"/>
          <w:lang w:val="kk-KZ"/>
        </w:rPr>
        <w:t>р</w:t>
      </w:r>
      <w:r w:rsidR="002539C6" w:rsidRPr="006E5398">
        <w:rPr>
          <w:rFonts w:ascii="Times New Roman" w:hAnsi="Times New Roman" w:cs="Times New Roman"/>
          <w:sz w:val="28"/>
          <w:szCs w:val="28"/>
          <w:lang w:val="kk-KZ"/>
        </w:rPr>
        <w:t>ғ</w:t>
      </w:r>
      <w:r w:rsidRPr="006E5398">
        <w:rPr>
          <w:rFonts w:ascii="Times New Roman" w:hAnsi="Times New Roman" w:cs="Times New Roman"/>
          <w:sz w:val="28"/>
          <w:szCs w:val="28"/>
          <w:lang w:val="kk-KZ"/>
        </w:rPr>
        <w:t>ысынан келіспеушіліктерді</w:t>
      </w:r>
      <w:r w:rsidR="00C46CCA" w:rsidRPr="006E5398">
        <w:rPr>
          <w:rFonts w:ascii="Times New Roman" w:hAnsi="Times New Roman" w:cs="Times New Roman"/>
          <w:sz w:val="28"/>
          <w:szCs w:val="28"/>
          <w:lang w:val="kk-KZ"/>
        </w:rPr>
        <w:t>ң</w:t>
      </w:r>
      <w:r w:rsidRPr="006E5398">
        <w:rPr>
          <w:rFonts w:ascii="Times New Roman" w:hAnsi="Times New Roman" w:cs="Times New Roman"/>
          <w:sz w:val="28"/>
          <w:szCs w:val="28"/>
          <w:lang w:val="kk-KZ"/>
        </w:rPr>
        <w:t xml:space="preserve"> к</w:t>
      </w:r>
      <w:r w:rsidR="00C46CCA" w:rsidRPr="006E5398">
        <w:rPr>
          <w:rFonts w:ascii="Times New Roman" w:hAnsi="Times New Roman" w:cs="Times New Roman"/>
          <w:sz w:val="28"/>
          <w:szCs w:val="28"/>
          <w:lang w:val="kk-KZ"/>
        </w:rPr>
        <w:t>ө</w:t>
      </w:r>
      <w:r w:rsidRPr="006E5398">
        <w:rPr>
          <w:rFonts w:ascii="Times New Roman" w:hAnsi="Times New Roman" w:cs="Times New Roman"/>
          <w:sz w:val="28"/>
          <w:szCs w:val="28"/>
          <w:lang w:val="kk-KZ"/>
        </w:rPr>
        <w:t>зі болуы ы</w:t>
      </w:r>
      <w:r w:rsidR="00C46CCA"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тимал.</w:t>
      </w:r>
    </w:p>
    <w:p w14:paraId="4EDAF906" w14:textId="77777777" w:rsidR="00A24CFA" w:rsidRPr="006E5398" w:rsidRDefault="00C865EF" w:rsidP="004E238D">
      <w:pPr>
        <w:pStyle w:val="ae"/>
        <w:ind w:firstLine="720"/>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Сондай-ақ, бір</w:t>
      </w:r>
      <w:r w:rsidR="00CF6CEC"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атар с</w:t>
      </w:r>
      <w:r w:rsidR="00CF6CEC" w:rsidRPr="006E5398">
        <w:rPr>
          <w:rFonts w:ascii="Times New Roman" w:hAnsi="Times New Roman" w:cs="Times New Roman"/>
          <w:sz w:val="28"/>
          <w:szCs w:val="28"/>
          <w:lang w:val="kk-KZ"/>
        </w:rPr>
        <w:t>ө</w:t>
      </w:r>
      <w:r w:rsidRPr="006E5398">
        <w:rPr>
          <w:rFonts w:ascii="Times New Roman" w:hAnsi="Times New Roman" w:cs="Times New Roman"/>
          <w:sz w:val="28"/>
          <w:szCs w:val="28"/>
          <w:lang w:val="kk-KZ"/>
        </w:rPr>
        <w:t>з тіркестерінде бас</w:t>
      </w:r>
      <w:r w:rsidR="00CF6CEC"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а діндерді</w:t>
      </w:r>
      <w:r w:rsidR="00CF6CEC" w:rsidRPr="006E5398">
        <w:rPr>
          <w:rFonts w:ascii="Times New Roman" w:hAnsi="Times New Roman" w:cs="Times New Roman"/>
          <w:sz w:val="28"/>
          <w:szCs w:val="28"/>
          <w:lang w:val="kk-KZ"/>
        </w:rPr>
        <w:t>ң</w:t>
      </w:r>
      <w:r w:rsidRPr="006E5398">
        <w:rPr>
          <w:rFonts w:ascii="Times New Roman" w:hAnsi="Times New Roman" w:cs="Times New Roman"/>
          <w:sz w:val="28"/>
          <w:szCs w:val="28"/>
          <w:lang w:val="kk-KZ"/>
        </w:rPr>
        <w:t xml:space="preserve"> (иудаизм мен христианды) д</w:t>
      </w:r>
      <w:r w:rsidR="00A24CFA" w:rsidRPr="006E5398">
        <w:rPr>
          <w:rFonts w:ascii="Times New Roman" w:hAnsi="Times New Roman" w:cs="Times New Roman"/>
          <w:sz w:val="28"/>
          <w:szCs w:val="28"/>
          <w:lang w:val="kk-KZ"/>
        </w:rPr>
        <w:t>ұ</w:t>
      </w:r>
      <w:r w:rsidRPr="006E5398">
        <w:rPr>
          <w:rFonts w:ascii="Times New Roman" w:hAnsi="Times New Roman" w:cs="Times New Roman"/>
          <w:sz w:val="28"/>
          <w:szCs w:val="28"/>
          <w:lang w:val="kk-KZ"/>
        </w:rPr>
        <w:t xml:space="preserve">рыс еместігіне немесе терістігіне жанама сілтемелер бар: </w:t>
      </w:r>
    </w:p>
    <w:p w14:paraId="29F00FEA" w14:textId="2C7532C4" w:rsidR="00C46CCA" w:rsidRPr="006E5398" w:rsidRDefault="00C865EF" w:rsidP="006E5398">
      <w:pPr>
        <w:pStyle w:val="ae"/>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 я</w:t>
      </w:r>
      <w:r w:rsidR="00DC1B4B" w:rsidRPr="006E5398">
        <w:rPr>
          <w:rFonts w:ascii="Times New Roman" w:hAnsi="Times New Roman" w:cs="Times New Roman"/>
          <w:sz w:val="28"/>
          <w:szCs w:val="28"/>
          <w:lang w:val="kk-KZ"/>
        </w:rPr>
        <w:t>һ</w:t>
      </w:r>
      <w:r w:rsidRPr="006E5398">
        <w:rPr>
          <w:rFonts w:ascii="Times New Roman" w:hAnsi="Times New Roman" w:cs="Times New Roman"/>
          <w:sz w:val="28"/>
          <w:szCs w:val="28"/>
          <w:lang w:val="kk-KZ"/>
        </w:rPr>
        <w:t>удилер мен христиандарды</w:t>
      </w:r>
      <w:r w:rsidR="007F7421" w:rsidRPr="006E5398">
        <w:rPr>
          <w:rFonts w:ascii="Times New Roman" w:hAnsi="Times New Roman" w:cs="Times New Roman"/>
          <w:sz w:val="28"/>
          <w:szCs w:val="28"/>
          <w:lang w:val="kk-KZ"/>
        </w:rPr>
        <w:t>ң</w:t>
      </w:r>
      <w:r w:rsidRPr="006E5398">
        <w:rPr>
          <w:rFonts w:ascii="Times New Roman" w:hAnsi="Times New Roman" w:cs="Times New Roman"/>
          <w:sz w:val="28"/>
          <w:szCs w:val="28"/>
          <w:lang w:val="kk-KZ"/>
        </w:rPr>
        <w:t xml:space="preserve"> </w:t>
      </w:r>
      <w:r w:rsidR="00DC1B4B" w:rsidRPr="006E5398">
        <w:rPr>
          <w:rFonts w:ascii="Times New Roman" w:hAnsi="Times New Roman" w:cs="Times New Roman"/>
          <w:sz w:val="28"/>
          <w:szCs w:val="28"/>
          <w:lang w:val="kk-KZ"/>
        </w:rPr>
        <w:t>ө</w:t>
      </w:r>
      <w:r w:rsidRPr="006E5398">
        <w:rPr>
          <w:rFonts w:ascii="Times New Roman" w:hAnsi="Times New Roman" w:cs="Times New Roman"/>
          <w:sz w:val="28"/>
          <w:szCs w:val="28"/>
          <w:lang w:val="kk-KZ"/>
        </w:rPr>
        <w:t>здеріні</w:t>
      </w:r>
      <w:r w:rsidR="007F7421" w:rsidRPr="006E5398">
        <w:rPr>
          <w:rFonts w:ascii="Times New Roman" w:hAnsi="Times New Roman" w:cs="Times New Roman"/>
          <w:sz w:val="28"/>
          <w:szCs w:val="28"/>
          <w:lang w:val="kk-KZ"/>
        </w:rPr>
        <w:t>ң</w:t>
      </w:r>
      <w:r w:rsidRPr="006E5398">
        <w:rPr>
          <w:rFonts w:ascii="Times New Roman" w:hAnsi="Times New Roman" w:cs="Times New Roman"/>
          <w:sz w:val="28"/>
          <w:szCs w:val="28"/>
          <w:lang w:val="kk-KZ"/>
        </w:rPr>
        <w:t xml:space="preserve"> </w:t>
      </w:r>
      <w:r w:rsidR="007F7421"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асиетті жазбаларын</w:t>
      </w:r>
      <w:r w:rsidR="00DB1174" w:rsidRPr="006E5398">
        <w:rPr>
          <w:rFonts w:ascii="Times New Roman" w:hAnsi="Times New Roman" w:cs="Times New Roman"/>
          <w:sz w:val="28"/>
          <w:szCs w:val="28"/>
          <w:lang w:val="kk-KZ"/>
        </w:rPr>
        <w:t xml:space="preserve"> (Таурат, Инжил) сақтайтыны, бірақ оларды д</w:t>
      </w:r>
      <w:r w:rsidR="00303E3E" w:rsidRPr="006E5398">
        <w:rPr>
          <w:rFonts w:ascii="Times New Roman" w:hAnsi="Times New Roman" w:cs="Times New Roman"/>
          <w:sz w:val="28"/>
          <w:szCs w:val="28"/>
          <w:lang w:val="kk-KZ"/>
        </w:rPr>
        <w:t>ұ</w:t>
      </w:r>
      <w:r w:rsidR="00DB1174" w:rsidRPr="006E5398">
        <w:rPr>
          <w:rFonts w:ascii="Times New Roman" w:hAnsi="Times New Roman" w:cs="Times New Roman"/>
          <w:sz w:val="28"/>
          <w:szCs w:val="28"/>
          <w:lang w:val="kk-KZ"/>
        </w:rPr>
        <w:t xml:space="preserve">рыс </w:t>
      </w:r>
      <w:r w:rsidR="00303E3E" w:rsidRPr="006E5398">
        <w:rPr>
          <w:rFonts w:ascii="Times New Roman" w:hAnsi="Times New Roman" w:cs="Times New Roman"/>
          <w:sz w:val="28"/>
          <w:szCs w:val="28"/>
          <w:lang w:val="kk-KZ"/>
        </w:rPr>
        <w:t>ұ</w:t>
      </w:r>
      <w:r w:rsidR="00DB1174" w:rsidRPr="006E5398">
        <w:rPr>
          <w:rFonts w:ascii="Times New Roman" w:hAnsi="Times New Roman" w:cs="Times New Roman"/>
          <w:sz w:val="28"/>
          <w:szCs w:val="28"/>
          <w:lang w:val="kk-KZ"/>
        </w:rPr>
        <w:t>станбайтынды</w:t>
      </w:r>
      <w:r w:rsidR="00303E3E" w:rsidRPr="006E5398">
        <w:rPr>
          <w:rFonts w:ascii="Times New Roman" w:hAnsi="Times New Roman" w:cs="Times New Roman"/>
          <w:sz w:val="28"/>
          <w:szCs w:val="28"/>
          <w:lang w:val="kk-KZ"/>
        </w:rPr>
        <w:t>ғ</w:t>
      </w:r>
      <w:r w:rsidR="00DB1174" w:rsidRPr="006E5398">
        <w:rPr>
          <w:rFonts w:ascii="Times New Roman" w:hAnsi="Times New Roman" w:cs="Times New Roman"/>
          <w:sz w:val="28"/>
          <w:szCs w:val="28"/>
          <w:lang w:val="kk-KZ"/>
        </w:rPr>
        <w:t>ы туралы мысал;</w:t>
      </w:r>
    </w:p>
    <w:p w14:paraId="3CD9929E" w14:textId="77777777" w:rsidR="00C84459" w:rsidRPr="006E5398" w:rsidRDefault="00C2345E" w:rsidP="006E5398">
      <w:pPr>
        <w:pStyle w:val="ae"/>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 xml:space="preserve">– Таураттың немесе Інжілдің болуы яһудилер мен христиандарды адасудан  құтқармағаны айтылады. </w:t>
      </w:r>
    </w:p>
    <w:p w14:paraId="754022EA" w14:textId="6F8880C8" w:rsidR="00303E3E" w:rsidRPr="006E5398" w:rsidRDefault="00C2345E" w:rsidP="004E238D">
      <w:pPr>
        <w:pStyle w:val="ae"/>
        <w:ind w:firstLine="720"/>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Дінтану т</w:t>
      </w:r>
      <w:r w:rsidR="00C84459" w:rsidRPr="006E5398">
        <w:rPr>
          <w:rFonts w:ascii="Times New Roman" w:hAnsi="Times New Roman" w:cs="Times New Roman"/>
          <w:sz w:val="28"/>
          <w:szCs w:val="28"/>
          <w:lang w:val="kk-KZ"/>
        </w:rPr>
        <w:t>ұ</w:t>
      </w:r>
      <w:r w:rsidRPr="006E5398">
        <w:rPr>
          <w:rFonts w:ascii="Times New Roman" w:hAnsi="Times New Roman" w:cs="Times New Roman"/>
          <w:sz w:val="28"/>
          <w:szCs w:val="28"/>
          <w:lang w:val="kk-KZ"/>
        </w:rPr>
        <w:t>р</w:t>
      </w:r>
      <w:r w:rsidR="00C84459" w:rsidRPr="006E5398">
        <w:rPr>
          <w:rFonts w:ascii="Times New Roman" w:hAnsi="Times New Roman" w:cs="Times New Roman"/>
          <w:sz w:val="28"/>
          <w:szCs w:val="28"/>
          <w:lang w:val="kk-KZ"/>
        </w:rPr>
        <w:t>ғ</w:t>
      </w:r>
      <w:r w:rsidRPr="006E5398">
        <w:rPr>
          <w:rFonts w:ascii="Times New Roman" w:hAnsi="Times New Roman" w:cs="Times New Roman"/>
          <w:sz w:val="28"/>
          <w:szCs w:val="28"/>
          <w:lang w:val="kk-KZ"/>
        </w:rPr>
        <w:t xml:space="preserve">ысынан мынаны атап </w:t>
      </w:r>
      <w:r w:rsidR="00C84459" w:rsidRPr="006E5398">
        <w:rPr>
          <w:rFonts w:ascii="Times New Roman" w:hAnsi="Times New Roman" w:cs="Times New Roman"/>
          <w:sz w:val="28"/>
          <w:szCs w:val="28"/>
          <w:lang w:val="kk-KZ"/>
        </w:rPr>
        <w:t>ө</w:t>
      </w:r>
      <w:r w:rsidRPr="006E5398">
        <w:rPr>
          <w:rFonts w:ascii="Times New Roman" w:hAnsi="Times New Roman" w:cs="Times New Roman"/>
          <w:sz w:val="28"/>
          <w:szCs w:val="28"/>
          <w:lang w:val="kk-KZ"/>
        </w:rPr>
        <w:t>ткен ж</w:t>
      </w:r>
      <w:r w:rsidR="00C84459" w:rsidRPr="006E5398">
        <w:rPr>
          <w:rFonts w:ascii="Times New Roman" w:hAnsi="Times New Roman" w:cs="Times New Roman"/>
          <w:sz w:val="28"/>
          <w:szCs w:val="28"/>
          <w:lang w:val="kk-KZ"/>
        </w:rPr>
        <w:t>ө</w:t>
      </w:r>
      <w:r w:rsidRPr="006E5398">
        <w:rPr>
          <w:rFonts w:ascii="Times New Roman" w:hAnsi="Times New Roman" w:cs="Times New Roman"/>
          <w:sz w:val="28"/>
          <w:szCs w:val="28"/>
          <w:lang w:val="kk-KZ"/>
        </w:rPr>
        <w:t>н: атал</w:t>
      </w:r>
      <w:r w:rsidR="00C84459" w:rsidRPr="006E5398">
        <w:rPr>
          <w:rFonts w:ascii="Times New Roman" w:hAnsi="Times New Roman" w:cs="Times New Roman"/>
          <w:sz w:val="28"/>
          <w:szCs w:val="28"/>
          <w:lang w:val="kk-KZ"/>
        </w:rPr>
        <w:t>ғ</w:t>
      </w:r>
      <w:r w:rsidRPr="006E5398">
        <w:rPr>
          <w:rFonts w:ascii="Times New Roman" w:hAnsi="Times New Roman" w:cs="Times New Roman"/>
          <w:sz w:val="28"/>
          <w:szCs w:val="28"/>
          <w:lang w:val="kk-KZ"/>
        </w:rPr>
        <w:t>ан уаызда бас</w:t>
      </w:r>
      <w:r w:rsidR="00C84459"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а діндер мен Исламны</w:t>
      </w:r>
      <w:r w:rsidR="00C84459" w:rsidRPr="006E5398">
        <w:rPr>
          <w:rFonts w:ascii="Times New Roman" w:hAnsi="Times New Roman" w:cs="Times New Roman"/>
          <w:sz w:val="28"/>
          <w:szCs w:val="28"/>
          <w:lang w:val="kk-KZ"/>
        </w:rPr>
        <w:t>ң</w:t>
      </w:r>
      <w:r w:rsidRPr="006E5398">
        <w:rPr>
          <w:rFonts w:ascii="Times New Roman" w:hAnsi="Times New Roman" w:cs="Times New Roman"/>
          <w:sz w:val="28"/>
          <w:szCs w:val="28"/>
          <w:lang w:val="kk-KZ"/>
        </w:rPr>
        <w:t xml:space="preserve"> кейбір а</w:t>
      </w:r>
      <w:r w:rsidR="00C84459" w:rsidRPr="006E5398">
        <w:rPr>
          <w:rFonts w:ascii="Times New Roman" w:hAnsi="Times New Roman" w:cs="Times New Roman"/>
          <w:sz w:val="28"/>
          <w:szCs w:val="28"/>
          <w:lang w:val="kk-KZ"/>
        </w:rPr>
        <w:t>ғ</w:t>
      </w:r>
      <w:r w:rsidRPr="006E5398">
        <w:rPr>
          <w:rFonts w:ascii="Times New Roman" w:hAnsi="Times New Roman" w:cs="Times New Roman"/>
          <w:sz w:val="28"/>
          <w:szCs w:val="28"/>
          <w:lang w:val="kk-KZ"/>
        </w:rPr>
        <w:t>ымдарыны</w:t>
      </w:r>
      <w:r w:rsidR="00C84459" w:rsidRPr="006E5398">
        <w:rPr>
          <w:rFonts w:ascii="Times New Roman" w:hAnsi="Times New Roman" w:cs="Times New Roman"/>
          <w:sz w:val="28"/>
          <w:szCs w:val="28"/>
          <w:lang w:val="kk-KZ"/>
        </w:rPr>
        <w:t>ң</w:t>
      </w:r>
      <w:r w:rsidRPr="006E5398">
        <w:rPr>
          <w:rFonts w:ascii="Times New Roman" w:hAnsi="Times New Roman" w:cs="Times New Roman"/>
          <w:sz w:val="28"/>
          <w:szCs w:val="28"/>
          <w:lang w:val="kk-KZ"/>
        </w:rPr>
        <w:t xml:space="preserve"> </w:t>
      </w:r>
      <w:r w:rsidRPr="006E5398">
        <w:rPr>
          <w:rFonts w:ascii="Times New Roman" w:hAnsi="Times New Roman" w:cs="Times New Roman"/>
          <w:sz w:val="28"/>
          <w:szCs w:val="28"/>
          <w:u w:val="single"/>
          <w:lang w:val="kk-KZ"/>
        </w:rPr>
        <w:t>діни с</w:t>
      </w:r>
      <w:r w:rsidR="00C84459" w:rsidRPr="006E5398">
        <w:rPr>
          <w:rFonts w:ascii="Times New Roman" w:hAnsi="Times New Roman" w:cs="Times New Roman"/>
          <w:sz w:val="28"/>
          <w:szCs w:val="28"/>
          <w:u w:val="single"/>
          <w:lang w:val="kk-KZ"/>
        </w:rPr>
        <w:t>ә</w:t>
      </w:r>
      <w:r w:rsidRPr="006E5398">
        <w:rPr>
          <w:rFonts w:ascii="Times New Roman" w:hAnsi="Times New Roman" w:cs="Times New Roman"/>
          <w:sz w:val="28"/>
          <w:szCs w:val="28"/>
          <w:u w:val="single"/>
          <w:lang w:val="kk-KZ"/>
        </w:rPr>
        <w:t>йкессіздігі туралы м</w:t>
      </w:r>
      <w:r w:rsidR="00C84459" w:rsidRPr="006E5398">
        <w:rPr>
          <w:rFonts w:ascii="Times New Roman" w:hAnsi="Times New Roman" w:cs="Times New Roman"/>
          <w:sz w:val="28"/>
          <w:szCs w:val="28"/>
          <w:u w:val="single"/>
          <w:lang w:val="kk-KZ"/>
        </w:rPr>
        <w:t>ә</w:t>
      </w:r>
      <w:r w:rsidRPr="006E5398">
        <w:rPr>
          <w:rFonts w:ascii="Times New Roman" w:hAnsi="Times New Roman" w:cs="Times New Roman"/>
          <w:sz w:val="28"/>
          <w:szCs w:val="28"/>
          <w:u w:val="single"/>
          <w:lang w:val="kk-KZ"/>
        </w:rPr>
        <w:t>лімдемелер бар</w:t>
      </w:r>
      <w:r w:rsidRPr="006E5398">
        <w:rPr>
          <w:rFonts w:ascii="Times New Roman" w:hAnsi="Times New Roman" w:cs="Times New Roman"/>
          <w:sz w:val="28"/>
          <w:szCs w:val="28"/>
          <w:lang w:val="kk-KZ"/>
        </w:rPr>
        <w:t>, біра</w:t>
      </w:r>
      <w:r w:rsidR="000178AF"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 xml:space="preserve"> олар д</w:t>
      </w:r>
      <w:r w:rsidR="000178AF" w:rsidRPr="006E5398">
        <w:rPr>
          <w:rFonts w:ascii="Times New Roman" w:hAnsi="Times New Roman" w:cs="Times New Roman"/>
          <w:sz w:val="28"/>
          <w:szCs w:val="28"/>
          <w:lang w:val="kk-KZ"/>
        </w:rPr>
        <w:t>ұ</w:t>
      </w:r>
      <w:r w:rsidRPr="006E5398">
        <w:rPr>
          <w:rFonts w:ascii="Times New Roman" w:hAnsi="Times New Roman" w:cs="Times New Roman"/>
          <w:sz w:val="28"/>
          <w:szCs w:val="28"/>
          <w:lang w:val="kk-KZ"/>
        </w:rPr>
        <w:t>шпанды</w:t>
      </w:r>
      <w:r w:rsidR="000178AF"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ты насихаттау болып табылмайды.</w:t>
      </w:r>
    </w:p>
    <w:p w14:paraId="34E77CE6" w14:textId="385D320B" w:rsidR="007C3FA4" w:rsidRPr="006E5398" w:rsidRDefault="00A4080F" w:rsidP="004E238D">
      <w:pPr>
        <w:pStyle w:val="ae"/>
        <w:ind w:firstLine="720"/>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М</w:t>
      </w:r>
      <w:r w:rsidR="00596EFA" w:rsidRPr="006E5398">
        <w:rPr>
          <w:rFonts w:ascii="Times New Roman" w:hAnsi="Times New Roman" w:cs="Times New Roman"/>
          <w:sz w:val="28"/>
          <w:szCs w:val="28"/>
          <w:lang w:val="kk-KZ"/>
        </w:rPr>
        <w:t>ә</w:t>
      </w:r>
      <w:r w:rsidRPr="006E5398">
        <w:rPr>
          <w:rFonts w:ascii="Times New Roman" w:hAnsi="Times New Roman" w:cs="Times New Roman"/>
          <w:sz w:val="28"/>
          <w:szCs w:val="28"/>
          <w:lang w:val="kk-KZ"/>
        </w:rPr>
        <w:t>тіндерде «бидаа» таратушылар</w:t>
      </w:r>
      <w:r w:rsidR="00596EFA" w:rsidRPr="006E5398">
        <w:rPr>
          <w:rFonts w:ascii="Times New Roman" w:hAnsi="Times New Roman" w:cs="Times New Roman"/>
          <w:sz w:val="28"/>
          <w:szCs w:val="28"/>
          <w:lang w:val="kk-KZ"/>
        </w:rPr>
        <w:t>ғ</w:t>
      </w:r>
      <w:r w:rsidRPr="006E5398">
        <w:rPr>
          <w:rFonts w:ascii="Times New Roman" w:hAnsi="Times New Roman" w:cs="Times New Roman"/>
          <w:sz w:val="28"/>
          <w:szCs w:val="28"/>
          <w:lang w:val="kk-KZ"/>
        </w:rPr>
        <w:t>а, адас</w:t>
      </w:r>
      <w:r w:rsidR="00596EFA"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андар</w:t>
      </w:r>
      <w:r w:rsidR="00596EFA" w:rsidRPr="006E5398">
        <w:rPr>
          <w:rFonts w:ascii="Times New Roman" w:hAnsi="Times New Roman" w:cs="Times New Roman"/>
          <w:sz w:val="28"/>
          <w:szCs w:val="28"/>
          <w:lang w:val="kk-KZ"/>
        </w:rPr>
        <w:t>ғ</w:t>
      </w:r>
      <w:r w:rsidRPr="006E5398">
        <w:rPr>
          <w:rFonts w:ascii="Times New Roman" w:hAnsi="Times New Roman" w:cs="Times New Roman"/>
          <w:sz w:val="28"/>
          <w:szCs w:val="28"/>
          <w:lang w:val="kk-KZ"/>
        </w:rPr>
        <w:t xml:space="preserve">а </w:t>
      </w:r>
      <w:r w:rsidR="00596EFA"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атысты к</w:t>
      </w:r>
      <w:r w:rsidR="00596EFA" w:rsidRPr="006E5398">
        <w:rPr>
          <w:rFonts w:ascii="Times New Roman" w:hAnsi="Times New Roman" w:cs="Times New Roman"/>
          <w:sz w:val="28"/>
          <w:szCs w:val="28"/>
          <w:lang w:val="kk-KZ"/>
        </w:rPr>
        <w:t>ү</w:t>
      </w:r>
      <w:r w:rsidRPr="006E5398">
        <w:rPr>
          <w:rFonts w:ascii="Times New Roman" w:hAnsi="Times New Roman" w:cs="Times New Roman"/>
          <w:sz w:val="28"/>
          <w:szCs w:val="28"/>
          <w:lang w:val="kk-KZ"/>
        </w:rPr>
        <w:t xml:space="preserve">ш </w:t>
      </w:r>
      <w:r w:rsidR="00596EFA"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олдану</w:t>
      </w:r>
      <w:r w:rsidR="00596EFA" w:rsidRPr="006E5398">
        <w:rPr>
          <w:rFonts w:ascii="Times New Roman" w:hAnsi="Times New Roman" w:cs="Times New Roman"/>
          <w:sz w:val="28"/>
          <w:szCs w:val="28"/>
          <w:lang w:val="kk-KZ"/>
        </w:rPr>
        <w:t>ғ</w:t>
      </w:r>
      <w:r w:rsidRPr="006E5398">
        <w:rPr>
          <w:rFonts w:ascii="Times New Roman" w:hAnsi="Times New Roman" w:cs="Times New Roman"/>
          <w:sz w:val="28"/>
          <w:szCs w:val="28"/>
          <w:lang w:val="kk-KZ"/>
        </w:rPr>
        <w:t>а директивалы</w:t>
      </w:r>
      <w:r w:rsidR="007F1B14"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 xml:space="preserve"> (тікелей) ша</w:t>
      </w:r>
      <w:r w:rsidR="007F1B14"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ырулар жо</w:t>
      </w:r>
      <w:r w:rsidR="007F1B14"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 алайда, оларды</w:t>
      </w:r>
      <w:r w:rsidR="0040718B" w:rsidRPr="006E5398">
        <w:rPr>
          <w:rFonts w:ascii="Times New Roman" w:hAnsi="Times New Roman" w:cs="Times New Roman"/>
          <w:sz w:val="28"/>
          <w:szCs w:val="28"/>
          <w:lang w:val="kk-KZ"/>
        </w:rPr>
        <w:t>ң</w:t>
      </w:r>
      <w:r w:rsidRPr="006E5398">
        <w:rPr>
          <w:rFonts w:ascii="Times New Roman" w:hAnsi="Times New Roman" w:cs="Times New Roman"/>
          <w:sz w:val="28"/>
          <w:szCs w:val="28"/>
          <w:lang w:val="kk-KZ"/>
        </w:rPr>
        <w:t xml:space="preserve"> идеологиясын </w:t>
      </w:r>
      <w:r w:rsidR="0040718B"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абылдамау туралы авторды</w:t>
      </w:r>
      <w:r w:rsidR="0040718B" w:rsidRPr="006E5398">
        <w:rPr>
          <w:rFonts w:ascii="Times New Roman" w:hAnsi="Times New Roman" w:cs="Times New Roman"/>
          <w:sz w:val="28"/>
          <w:szCs w:val="28"/>
          <w:lang w:val="kk-KZ"/>
        </w:rPr>
        <w:t>ң</w:t>
      </w:r>
      <w:r w:rsidRPr="006E5398">
        <w:rPr>
          <w:rFonts w:ascii="Times New Roman" w:hAnsi="Times New Roman" w:cs="Times New Roman"/>
          <w:sz w:val="28"/>
          <w:szCs w:val="28"/>
          <w:lang w:val="kk-KZ"/>
        </w:rPr>
        <w:t xml:space="preserve"> н</w:t>
      </w:r>
      <w:r w:rsidR="0040718B" w:rsidRPr="006E5398">
        <w:rPr>
          <w:rFonts w:ascii="Times New Roman" w:hAnsi="Times New Roman" w:cs="Times New Roman"/>
          <w:sz w:val="28"/>
          <w:szCs w:val="28"/>
          <w:lang w:val="kk-KZ"/>
        </w:rPr>
        <w:t>ұ</w:t>
      </w:r>
      <w:r w:rsidRPr="006E5398">
        <w:rPr>
          <w:rFonts w:ascii="Times New Roman" w:hAnsi="Times New Roman" w:cs="Times New Roman"/>
          <w:sz w:val="28"/>
          <w:szCs w:val="28"/>
          <w:lang w:val="kk-KZ"/>
        </w:rPr>
        <w:t>с</w:t>
      </w:r>
      <w:r w:rsidR="0040718B" w:rsidRPr="006E5398">
        <w:rPr>
          <w:rFonts w:ascii="Times New Roman" w:hAnsi="Times New Roman" w:cs="Times New Roman"/>
          <w:sz w:val="28"/>
          <w:szCs w:val="28"/>
          <w:lang w:val="kk-KZ"/>
        </w:rPr>
        <w:t>қ</w:t>
      </w:r>
      <w:r w:rsidRPr="006E5398">
        <w:rPr>
          <w:rFonts w:ascii="Times New Roman" w:hAnsi="Times New Roman" w:cs="Times New Roman"/>
          <w:sz w:val="28"/>
          <w:szCs w:val="28"/>
          <w:lang w:val="kk-KZ"/>
        </w:rPr>
        <w:t>ауы бар</w:t>
      </w:r>
      <w:r w:rsidR="00F950D3" w:rsidRPr="006E5398">
        <w:rPr>
          <w:rFonts w:ascii="Times New Roman" w:hAnsi="Times New Roman" w:cs="Times New Roman"/>
          <w:sz w:val="28"/>
          <w:szCs w:val="28"/>
          <w:lang w:val="kk-KZ"/>
        </w:rPr>
        <w:t>»</w:t>
      </w:r>
      <w:r w:rsidR="000B62F6" w:rsidRPr="006E5398">
        <w:rPr>
          <w:rFonts w:ascii="Times New Roman" w:hAnsi="Times New Roman" w:cs="Times New Roman"/>
          <w:sz w:val="28"/>
          <w:szCs w:val="28"/>
          <w:lang w:val="kk-KZ"/>
        </w:rPr>
        <w:t xml:space="preserve"> деп срапшы маман атап көрсеткен</w:t>
      </w:r>
      <w:r w:rsidRPr="006E5398">
        <w:rPr>
          <w:rFonts w:ascii="Times New Roman" w:hAnsi="Times New Roman" w:cs="Times New Roman"/>
          <w:sz w:val="28"/>
          <w:szCs w:val="28"/>
          <w:lang w:val="kk-KZ"/>
        </w:rPr>
        <w:t>.</w:t>
      </w:r>
      <w:r w:rsidR="00D273FB" w:rsidRPr="006E5398">
        <w:rPr>
          <w:rFonts w:ascii="Times New Roman" w:hAnsi="Times New Roman" w:cs="Times New Roman"/>
          <w:sz w:val="28"/>
          <w:szCs w:val="28"/>
          <w:lang w:val="kk-KZ"/>
        </w:rPr>
        <w:t xml:space="preserve"> </w:t>
      </w:r>
    </w:p>
    <w:p w14:paraId="3EE98278" w14:textId="310D6A76" w:rsidR="00F950D3" w:rsidRPr="006E5398" w:rsidRDefault="00F950D3" w:rsidP="006E5398">
      <w:pPr>
        <w:pStyle w:val="ae"/>
        <w:jc w:val="both"/>
        <w:rPr>
          <w:rFonts w:ascii="Times New Roman" w:hAnsi="Times New Roman" w:cs="Times New Roman"/>
          <w:sz w:val="28"/>
          <w:szCs w:val="28"/>
          <w:lang w:val="kk-KZ"/>
        </w:rPr>
      </w:pPr>
    </w:p>
    <w:p w14:paraId="7347EADF"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val="kk-KZ"/>
        </w:rPr>
        <w:tab/>
      </w:r>
      <w:r w:rsidRPr="006E5398">
        <w:rPr>
          <w:rFonts w:ascii="Times New Roman" w:hAnsi="Times New Roman" w:cs="Times New Roman"/>
          <w:sz w:val="28"/>
          <w:szCs w:val="28"/>
          <w:lang/>
        </w:rPr>
        <w:t>Ұсынылған мәтін — ислам дініне қатысты дәрістің бір бөлігі, онда Алланың тура жолы мен дұрыс және бұрыс жолдардың айырмашылығы туралы хадистер келтіріледі.</w:t>
      </w:r>
    </w:p>
    <w:p w14:paraId="290A53D1" w14:textId="77777777" w:rsidR="00D135EA" w:rsidRPr="006E5398" w:rsidRDefault="00D135EA" w:rsidP="006E5398">
      <w:pPr>
        <w:pStyle w:val="ae"/>
        <w:jc w:val="both"/>
        <w:rPr>
          <w:rFonts w:ascii="Times New Roman" w:hAnsi="Times New Roman" w:cs="Times New Roman"/>
          <w:sz w:val="28"/>
          <w:szCs w:val="28"/>
          <w:lang/>
        </w:rPr>
      </w:pPr>
    </w:p>
    <w:p w14:paraId="0C3E347F"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1. Мәтіннің мәні:</w:t>
      </w:r>
    </w:p>
    <w:p w14:paraId="4970AF1F"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Бұл мәтінде ақиқат дін жолы (Алланың жолы) және сенушілерге тартымды көрінгенімен, ақыр соңында тозаққа апаратын қате жолдар туралы айтылады.</w:t>
      </w:r>
      <w:r w:rsidRPr="006E5398">
        <w:rPr>
          <w:rFonts w:ascii="Times New Roman" w:hAnsi="Times New Roman" w:cs="Times New Roman"/>
          <w:sz w:val="28"/>
          <w:szCs w:val="28"/>
          <w:lang/>
        </w:rPr>
        <w:br/>
        <w:t>Шайтанның алдауына түсіп, дұрыс жолдан тайып кетпеу керектігі, сондай-ақ Пайғамбар Мұхаммедтің (с.ғ.с.) іліміне ерудің маңыздылығы айтылған.</w:t>
      </w:r>
    </w:p>
    <w:p w14:paraId="02FB20F1" w14:textId="77777777" w:rsidR="00D135EA" w:rsidRPr="006E5398" w:rsidRDefault="00D135EA" w:rsidP="006E5398">
      <w:pPr>
        <w:pStyle w:val="ae"/>
        <w:jc w:val="both"/>
        <w:rPr>
          <w:rFonts w:ascii="Times New Roman" w:hAnsi="Times New Roman" w:cs="Times New Roman"/>
          <w:sz w:val="28"/>
          <w:szCs w:val="28"/>
          <w:lang/>
        </w:rPr>
      </w:pPr>
    </w:p>
    <w:p w14:paraId="772B6782"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2. Діни алауыздықты қоздыру мүмкіндігі:</w:t>
      </w:r>
    </w:p>
    <w:p w14:paraId="572EDBA4"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lastRenderedPageBreak/>
        <w:t>Мәтінде діни сенімі бөлек адамдарды кемсітуге, зорлық-зомбылыққа немесе кемсітушілікке ашық түрде шақырулар жоқ.</w:t>
      </w:r>
      <w:r w:rsidRPr="006E5398">
        <w:rPr>
          <w:rFonts w:ascii="Times New Roman" w:hAnsi="Times New Roman" w:cs="Times New Roman"/>
          <w:sz w:val="28"/>
          <w:szCs w:val="28"/>
          <w:lang/>
        </w:rPr>
        <w:br/>
        <w:t>Алайда, бұл пікірлер басқа діни ілімдерді сынау ретінде қабылдануы мүмкін. Әсіресе, «шайтан адамдардың арасынан шыққан» деген секілді сөздер және «қате жолдан бас тарту» жөніндегі үндеулер басқа дін өкілдерін теріс бағалау ретінде түсінілуі ықтимал.</w:t>
      </w:r>
    </w:p>
    <w:p w14:paraId="3BAD0542" w14:textId="77777777" w:rsidR="00D135EA" w:rsidRPr="006E5398" w:rsidRDefault="00D135EA" w:rsidP="006E5398">
      <w:pPr>
        <w:pStyle w:val="ae"/>
        <w:jc w:val="both"/>
        <w:rPr>
          <w:rFonts w:ascii="Times New Roman" w:hAnsi="Times New Roman" w:cs="Times New Roman"/>
          <w:sz w:val="28"/>
          <w:szCs w:val="28"/>
          <w:lang/>
        </w:rPr>
      </w:pPr>
    </w:p>
    <w:p w14:paraId="77AF9748"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3. Алауыздық қоздыру белгілері:</w:t>
      </w:r>
    </w:p>
    <w:p w14:paraId="264B8AFC"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Діни алауыздықты қоздыру фактісі ретінде мынадай белгілердің болуы қажет:</w:t>
      </w:r>
    </w:p>
    <w:p w14:paraId="3B1FB9B1"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Басқа дін өкілдерін тікелей немесе жанама түрде кемсіту;</w:t>
      </w:r>
    </w:p>
    <w:p w14:paraId="4B239477"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Зорлық-зомбылыққа немесе өшпенділікке шақыру;</w:t>
      </w:r>
    </w:p>
    <w:p w14:paraId="2F0378EA"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Қоғамда теріс стереотип қалыптастырып, жеккөрушілік немесе қақтығыс тудыратын пікірлер айту.</w:t>
      </w:r>
    </w:p>
    <w:p w14:paraId="33428120"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Аталған мәтіннен мұндай белгілер анық байқалмайды. Бірақ дұрыс және бұрыс жолды қарсы қою арқылы діни айырмашылықтарды күшейтуге негіз болуы мүмкін.</w:t>
      </w:r>
    </w:p>
    <w:p w14:paraId="1960737B" w14:textId="77777777" w:rsidR="00D135EA" w:rsidRPr="006E5398" w:rsidRDefault="00D135EA" w:rsidP="006E5398">
      <w:pPr>
        <w:pStyle w:val="ae"/>
        <w:jc w:val="both"/>
        <w:rPr>
          <w:rFonts w:ascii="Times New Roman" w:hAnsi="Times New Roman" w:cs="Times New Roman"/>
          <w:sz w:val="28"/>
          <w:szCs w:val="28"/>
          <w:lang/>
        </w:rPr>
      </w:pPr>
    </w:p>
    <w:p w14:paraId="243AFAC5"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4. Қорытынды:</w:t>
      </w:r>
    </w:p>
    <w:p w14:paraId="05B31D2E"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Мәтін негізінен ислам сенімін күшейтуге және діни ғибадатты жетілдіруге бағытталған. Дегенмен, оның қалай қабылданатыны контекстке және тыңдаушы аудиториясына байланысты.</w:t>
      </w:r>
    </w:p>
    <w:p w14:paraId="4373175F"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Осындай уағыздар кей жағдайда діни бірегейлікті күшейту үшін қолданылуы мүмкін, ал кей тыңдаушылар оны басқа діндер мен ағымдарды сынау ретінде қабылдауы ықтимал.</w:t>
      </w:r>
    </w:p>
    <w:p w14:paraId="0F81DBE3" w14:textId="76573A44"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 xml:space="preserve">Алайда бұл тексті күдікті </w:t>
      </w:r>
      <w:r w:rsidR="00E24EEA">
        <w:rPr>
          <w:rFonts w:ascii="Times New Roman" w:hAnsi="Times New Roman" w:cs="Times New Roman"/>
          <w:sz w:val="28"/>
          <w:szCs w:val="28"/>
          <w:lang/>
        </w:rPr>
        <w:t>А</w:t>
      </w:r>
      <w:r w:rsidRPr="006E5398">
        <w:rPr>
          <w:rFonts w:ascii="Times New Roman" w:hAnsi="Times New Roman" w:cs="Times New Roman"/>
          <w:sz w:val="28"/>
          <w:szCs w:val="28"/>
          <w:lang/>
        </w:rPr>
        <w:t>басқа діндер мен ағымдарды сынау ретінде қабылдаған жоқ керісінше ислам сенімін күшейтуге және діни ғибадатты жетілдіруге бағытталған уағыз деп есептеген.</w:t>
      </w:r>
    </w:p>
    <w:p w14:paraId="03DD56FB" w14:textId="77777777" w:rsidR="00D135EA" w:rsidRPr="006E5398" w:rsidRDefault="00D135EA" w:rsidP="006E5398">
      <w:pPr>
        <w:pStyle w:val="ae"/>
        <w:jc w:val="both"/>
        <w:rPr>
          <w:rFonts w:ascii="Times New Roman" w:hAnsi="Times New Roman" w:cs="Times New Roman"/>
          <w:sz w:val="28"/>
          <w:szCs w:val="28"/>
          <w:lang w:val="kk-KZ"/>
        </w:rPr>
      </w:pPr>
    </w:p>
    <w:p w14:paraId="5D5E818C"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val="kk-KZ"/>
        </w:rPr>
        <w:t xml:space="preserve">№61 Бастапқы (Астана), №Э/25/4/7839 Қайталама (Ақтөбе)  </w:t>
      </w:r>
      <w:r w:rsidRPr="006E5398">
        <w:rPr>
          <w:rFonts w:ascii="Times New Roman" w:hAnsi="Times New Roman" w:cs="Times New Roman"/>
          <w:sz w:val="28"/>
          <w:szCs w:val="28"/>
          <w:lang/>
        </w:rPr>
        <w:t>Сараптама жүргізу кезінде қылмыстық іс жүргізу заңнамасының талаптарының бұзылуы орын алған ҚР ҚПК-нің 116</w:t>
      </w:r>
      <w:r w:rsidRPr="006E5398">
        <w:rPr>
          <w:rFonts w:ascii="Times New Roman" w:hAnsi="Times New Roman" w:cs="Times New Roman"/>
          <w:sz w:val="28"/>
          <w:szCs w:val="28"/>
          <w:lang w:val="kk-KZ"/>
        </w:rPr>
        <w:t xml:space="preserve">, </w:t>
      </w:r>
      <w:r w:rsidRPr="006E5398">
        <w:rPr>
          <w:rFonts w:ascii="Times New Roman" w:hAnsi="Times New Roman" w:cs="Times New Roman"/>
          <w:sz w:val="28"/>
          <w:szCs w:val="28"/>
          <w:lang/>
        </w:rPr>
        <w:t xml:space="preserve">125-бабына сәйкес, сарапшы толық, объективті және негізделген қорытынды ұсынуға міндетті. Алайда, №61 сараптамалық қорытындыда келесі кемшіліктер орын алған: </w:t>
      </w:r>
    </w:p>
    <w:p w14:paraId="0D9CB1B4"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val="kk-KZ"/>
        </w:rPr>
        <w:t>№61 Бастапқы (Астана), №Э/25/4/7839 Қайталама (Ақтөбе) Сарапшы</w:t>
      </w:r>
    </w:p>
    <w:p w14:paraId="4F59F1B3"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қорытындысында толық контексттің ескерілмеуі орын алуда — сарапшы қорытындысындағы үзінділер мәтіндік контекстен үзіп алынған, баяндамалардың толық мағынасы ескерілмеген;</w:t>
      </w:r>
    </w:p>
    <w:p w14:paraId="489A396B"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Үгіт-насихат сипатындағы пікірлер — аудио материалдардың негізгі</w:t>
      </w:r>
    </w:p>
    <w:p w14:paraId="5F998C18"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 xml:space="preserve">мазмұны насихаттық сипатта болып, ислам нормаларын түсіндіреді, алауыздық пен зорлық-зомбылыққа шақырулар жоқ, ол жайында </w:t>
      </w:r>
      <w:r w:rsidRPr="006E5398">
        <w:rPr>
          <w:rFonts w:ascii="Times New Roman" w:hAnsi="Times New Roman" w:cs="Times New Roman"/>
          <w:sz w:val="28"/>
          <w:szCs w:val="28"/>
          <w:lang w:val="kk-KZ"/>
        </w:rPr>
        <w:t>№61 Бастапқы (Астана), №Э/25/4/7839 Қайталама (Ақтөбе) қорытындыда сарапшылар өздері тап өткен</w:t>
      </w:r>
      <w:r w:rsidRPr="006E5398">
        <w:rPr>
          <w:rFonts w:ascii="Times New Roman" w:hAnsi="Times New Roman" w:cs="Times New Roman"/>
          <w:sz w:val="28"/>
          <w:szCs w:val="28"/>
          <w:lang/>
        </w:rPr>
        <w:t>;</w:t>
      </w:r>
    </w:p>
    <w:p w14:paraId="20A066D6"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Басқа діндер мен халықтарға қатысты теріс бағалаудың болмауы —</w:t>
      </w:r>
    </w:p>
    <w:p w14:paraId="4495EBB8"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мәтіндерде қандай да бір дінді немесе ұлтты кемсітуге, қорлауға, діни белгілер бойынша кемсітушілік жасауға шақырулар жоқ;</w:t>
      </w:r>
    </w:p>
    <w:p w14:paraId="4680D2BA"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Текстерде жеке рухани дамуға басымдық берілуі — адамның өз</w:t>
      </w:r>
    </w:p>
    <w:p w14:paraId="5720FE17"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кемшіліктерін түзету, сабыр сақтау және моральдық-этикалық нормаларды ұстану мәселелеріне ерекше назар аударылады.</w:t>
      </w:r>
    </w:p>
    <w:p w14:paraId="21146115" w14:textId="5E102224"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Аудиоматериалдарда алауыздыққа шақырулар жоқ, керісінше,</w:t>
      </w:r>
      <w:r w:rsidR="004E238D">
        <w:rPr>
          <w:rFonts w:ascii="Times New Roman" w:hAnsi="Times New Roman" w:cs="Times New Roman"/>
          <w:sz w:val="28"/>
          <w:szCs w:val="28"/>
          <w:lang/>
        </w:rPr>
        <w:t xml:space="preserve"> </w:t>
      </w:r>
      <w:r w:rsidRPr="006E5398">
        <w:rPr>
          <w:rFonts w:ascii="Times New Roman" w:hAnsi="Times New Roman" w:cs="Times New Roman"/>
          <w:sz w:val="28"/>
          <w:szCs w:val="28"/>
          <w:lang/>
        </w:rPr>
        <w:t>бейбітшілікке, төзімділікке, сабырға шақыру басым екенін анықтауға қиын емес;</w:t>
      </w:r>
    </w:p>
    <w:p w14:paraId="25DD1642"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lastRenderedPageBreak/>
        <w:t>Діни алауыздықты қоздыру ниетінің жоқтығын растайтын мән-жайлар зерттелмеген (ҚР ҚК-нің 20-бабы).</w:t>
      </w:r>
    </w:p>
    <w:p w14:paraId="2DAB9B39"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Істің қоғамдық қауіптілігіне баға беру қажеттілігі ескерілмеген (ҚР ҚК-нің 9-бабы).</w:t>
      </w:r>
    </w:p>
    <w:p w14:paraId="2B6EAADB" w14:textId="77777777" w:rsidR="00D135EA" w:rsidRPr="006E5398" w:rsidRDefault="00D135EA" w:rsidP="004E238D">
      <w:pPr>
        <w:pStyle w:val="ae"/>
        <w:ind w:firstLine="720"/>
        <w:jc w:val="both"/>
        <w:rPr>
          <w:rFonts w:ascii="Times New Roman" w:hAnsi="Times New Roman" w:cs="Times New Roman"/>
          <w:sz w:val="28"/>
          <w:szCs w:val="28"/>
          <w:u w:val="single"/>
          <w:lang/>
        </w:rPr>
      </w:pPr>
      <w:r w:rsidRPr="006E5398">
        <w:rPr>
          <w:rFonts w:ascii="Times New Roman" w:hAnsi="Times New Roman" w:cs="Times New Roman"/>
          <w:sz w:val="28"/>
          <w:szCs w:val="28"/>
          <w:u w:val="single"/>
          <w:lang/>
        </w:rPr>
        <w:t xml:space="preserve">Сонымен қатар сот отырысы барысында анықталғандай тергеу тарапынан   </w:t>
      </w:r>
      <w:r w:rsidRPr="006E5398">
        <w:rPr>
          <w:rFonts w:ascii="Times New Roman" w:hAnsi="Times New Roman" w:cs="Times New Roman"/>
          <w:sz w:val="28"/>
          <w:szCs w:val="28"/>
          <w:u w:val="single"/>
          <w:lang w:val="kk-KZ"/>
        </w:rPr>
        <w:t xml:space="preserve">№61 Бастапқы (Астана), сараптама бойынша </w:t>
      </w:r>
      <w:r w:rsidRPr="006E5398">
        <w:rPr>
          <w:rFonts w:ascii="Times New Roman" w:hAnsi="Times New Roman" w:cs="Times New Roman"/>
          <w:sz w:val="28"/>
          <w:szCs w:val="28"/>
          <w:u w:val="single"/>
          <w:lang/>
        </w:rPr>
        <w:t>қойылған сұрақтары жылпылыма екендігі және әр аудиобейне таспаға бөлек-бөлек сраптамалық баға берілмегендігі анықталды.</w:t>
      </w:r>
    </w:p>
    <w:p w14:paraId="4F9D6288"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Аталған бұзушылықтар сараптамалық қорытындының объективтілігіне айтарлықтай әсер етіп, оны іс бойынша сенімді дәлел ретінде қарауға мүмкіндік бермейді.</w:t>
      </w:r>
    </w:p>
    <w:p w14:paraId="396BC5D0" w14:textId="5405C29E"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 xml:space="preserve"> </w:t>
      </w:r>
      <w:r w:rsidR="000C4D04" w:rsidRPr="006E5398">
        <w:rPr>
          <w:rFonts w:ascii="Times New Roman" w:hAnsi="Times New Roman" w:cs="Times New Roman"/>
          <w:sz w:val="28"/>
          <w:szCs w:val="28"/>
          <w:lang/>
        </w:rPr>
        <w:t xml:space="preserve">   </w:t>
      </w:r>
      <w:r w:rsidRPr="006E5398">
        <w:rPr>
          <w:rFonts w:ascii="Times New Roman" w:hAnsi="Times New Roman" w:cs="Times New Roman"/>
          <w:sz w:val="28"/>
          <w:szCs w:val="28"/>
          <w:lang/>
        </w:rPr>
        <w:t>ҚР ҚК-нің 174-бабында көзделген қылмыстық құқық бұзушылық құрамының объективтік жағының болмауы</w:t>
      </w:r>
    </w:p>
    <w:p w14:paraId="7690A130"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Қазақстан Республикасы Жоғарғы Сотының 2017 жылғы 8 желтоқсандағы № 11 Нормативтік қаулысында Террористік және экстремистік қылмыстар туралы заңнаманы қолдану бойынша сот практикасының кейбір мәселелері туралы заңнаманы қолдану тәжірибесіне қатысты мынадай талаптар белгіленген:</w:t>
      </w:r>
    </w:p>
    <w:p w14:paraId="2584AC78" w14:textId="63826DBF"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Қылмыстық әрекеттің жария түрде жасалуы (Қ</w:t>
      </w:r>
      <w:r w:rsidR="00BF5125" w:rsidRPr="006E5398">
        <w:rPr>
          <w:rFonts w:ascii="Times New Roman" w:hAnsi="Times New Roman" w:cs="Times New Roman"/>
          <w:sz w:val="28"/>
          <w:szCs w:val="28"/>
          <w:lang/>
        </w:rPr>
        <w:t>П</w:t>
      </w:r>
      <w:r w:rsidRPr="006E5398">
        <w:rPr>
          <w:rFonts w:ascii="Times New Roman" w:hAnsi="Times New Roman" w:cs="Times New Roman"/>
          <w:sz w:val="28"/>
          <w:szCs w:val="28"/>
          <w:lang/>
        </w:rPr>
        <w:t>К-нің 131-бабы).</w:t>
      </w:r>
    </w:p>
    <w:p w14:paraId="6DD93F26"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Қоғамдық қауіптіліктің болуы (ҚР ҚК-нің 9-бабы).</w:t>
      </w:r>
    </w:p>
    <w:p w14:paraId="4258808D"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Әрекеттер мен олардың қоғамдық қауіпті салдары арасында себеп-салдарлық байланыстың болуы.</w:t>
      </w:r>
    </w:p>
    <w:p w14:paraId="584882DA"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Зерттелген аудиоматериалдарда мыналар анықталмаған:</w:t>
      </w:r>
    </w:p>
    <w:p w14:paraId="70D0D908"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Зорлық-зомбылыққа, ар-намысты қорлауға немесе өшпенділікке шақырулар.</w:t>
      </w:r>
    </w:p>
    <w:p w14:paraId="17230111"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Басқа діндер мен олардың өкілдеріне қатысты теріс бағалаулар.</w:t>
      </w:r>
    </w:p>
    <w:p w14:paraId="34ECB814"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Қоғамдық тәртіпке нақты қауіп төндіретін оқиғалар.</w:t>
      </w:r>
    </w:p>
    <w:p w14:paraId="785E9501" w14:textId="77777777" w:rsidR="00D135EA" w:rsidRPr="006E5398" w:rsidRDefault="00D135EA" w:rsidP="006E5398">
      <w:pPr>
        <w:pStyle w:val="ae"/>
        <w:jc w:val="both"/>
        <w:rPr>
          <w:rFonts w:ascii="Times New Roman" w:hAnsi="Times New Roman" w:cs="Times New Roman"/>
          <w:sz w:val="28"/>
          <w:szCs w:val="28"/>
          <w:lang/>
        </w:rPr>
      </w:pPr>
    </w:p>
    <w:p w14:paraId="5F873AFA"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Қылмыстық құқық бұзушылық құрамының субъективтік жағының (алауыздық туғызу ниетінің) болмауы</w:t>
      </w:r>
    </w:p>
    <w:p w14:paraId="61EE6D26"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 xml:space="preserve">ҚР ҚК-нің 20-бабына сәйкес, ҚР ҚК-нің 174-бабы бойынша </w:t>
      </w:r>
      <w:r w:rsidRPr="006E5398">
        <w:rPr>
          <w:rFonts w:ascii="Times New Roman" w:hAnsi="Times New Roman" w:cs="Times New Roman"/>
          <w:sz w:val="28"/>
          <w:szCs w:val="28"/>
          <w:u w:val="single"/>
          <w:lang/>
        </w:rPr>
        <w:t>қылмыстық жауапкершілік тек тікелей қасақана ниет болған жағдайда ғана қарастырылады</w:t>
      </w:r>
      <w:r w:rsidRPr="006E5398">
        <w:rPr>
          <w:rFonts w:ascii="Times New Roman" w:hAnsi="Times New Roman" w:cs="Times New Roman"/>
          <w:sz w:val="28"/>
          <w:szCs w:val="28"/>
          <w:lang/>
        </w:rPr>
        <w:t>.</w:t>
      </w:r>
      <w:r w:rsidRPr="006E5398">
        <w:rPr>
          <w:rFonts w:ascii="Times New Roman" w:hAnsi="Times New Roman" w:cs="Times New Roman"/>
          <w:sz w:val="28"/>
          <w:szCs w:val="28"/>
          <w:lang/>
        </w:rPr>
        <w:br/>
        <w:t xml:space="preserve">       Сарапшы сотталушының діни алауыздықты қоздыру ниеті болғанын дәлелдейтін ешбір дәлел келтірмеген.</w:t>
      </w:r>
    </w:p>
    <w:p w14:paraId="12DE2CF7"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Аудиоматериалдардағы пікірлер тек үгіт-насихаттық және тәлімдік сипатта болып, жеке тұлғалық және рухани даму мәселелеріне бағытталған. Бұл келесі мысалдармен расталады:</w:t>
      </w:r>
    </w:p>
    <w:p w14:paraId="706FB141"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i/>
          <w:iCs/>
          <w:sz w:val="28"/>
          <w:szCs w:val="28"/>
          <w:lang/>
        </w:rPr>
        <w:t>«Әр адам сабырлы болуға, өз қателіктерін түзеуге ұмтылуы керек, басқалардың кемшіліктерін іздеумен айналыспау керек.»</w:t>
      </w:r>
    </w:p>
    <w:p w14:paraId="07F00D4B"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i/>
          <w:iCs/>
          <w:sz w:val="28"/>
          <w:szCs w:val="28"/>
          <w:lang/>
        </w:rPr>
        <w:t>«Нағыз имандылық басқа адамдарды айыптауда емес, кешірімділік пен мейірімділікте көрінеді.»</w:t>
      </w:r>
    </w:p>
    <w:p w14:paraId="1F3AA155"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Бұл дәйексөздер материалдарда заңсыз әрекеттерге шақыру немесе басқа діндерді кемсіту ниетінің жоқ екенін дәлелдейді.</w:t>
      </w:r>
    </w:p>
    <w:p w14:paraId="274BFE5D" w14:textId="77777777" w:rsidR="00D135EA" w:rsidRPr="006E5398" w:rsidRDefault="00D135EA" w:rsidP="006E5398">
      <w:pPr>
        <w:pStyle w:val="ae"/>
        <w:jc w:val="both"/>
        <w:rPr>
          <w:rFonts w:ascii="Times New Roman" w:hAnsi="Times New Roman" w:cs="Times New Roman"/>
          <w:sz w:val="28"/>
          <w:szCs w:val="28"/>
          <w:lang/>
        </w:rPr>
      </w:pPr>
    </w:p>
    <w:p w14:paraId="296A1060" w14:textId="77777777" w:rsidR="00D135EA" w:rsidRPr="004E238D" w:rsidRDefault="00D135EA" w:rsidP="004E238D">
      <w:pPr>
        <w:pStyle w:val="ae"/>
        <w:ind w:firstLine="720"/>
        <w:jc w:val="both"/>
        <w:rPr>
          <w:rFonts w:ascii="Times New Roman" w:hAnsi="Times New Roman" w:cs="Times New Roman"/>
          <w:b/>
          <w:bCs/>
          <w:sz w:val="28"/>
          <w:szCs w:val="28"/>
          <w:lang/>
        </w:rPr>
      </w:pPr>
      <w:r w:rsidRPr="004E238D">
        <w:rPr>
          <w:rFonts w:ascii="Times New Roman" w:hAnsi="Times New Roman" w:cs="Times New Roman"/>
          <w:b/>
          <w:bCs/>
          <w:sz w:val="28"/>
          <w:szCs w:val="28"/>
          <w:lang/>
        </w:rPr>
        <w:t>Сотталушының конституциялық құқықтарының бұзылуы</w:t>
      </w:r>
    </w:p>
    <w:p w14:paraId="6502FD80"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ҚР Конституциясының 14-бабы: Дінге қатысына қарамастан азаматтардың құқықтарының теңдігіне кепілдік береді.</w:t>
      </w:r>
    </w:p>
    <w:p w14:paraId="3EC41468"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ҚР Конституциясының 19-бабы: Әрбір адамның көзқарастар бостандығы мен оларды еркін білдіру құқығын бекітеді.</w:t>
      </w:r>
    </w:p>
    <w:p w14:paraId="034FABC2"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Қазақстан Республикасының халықаралық міндеттемелері:</w:t>
      </w:r>
    </w:p>
    <w:p w14:paraId="227CDA04"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Азаматтық және саяси құқықтар туралы халықаралық пакт (18, 19-баптар).</w:t>
      </w:r>
    </w:p>
    <w:p w14:paraId="2AC48933"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lastRenderedPageBreak/>
        <w:t>Адам құқықтары мен негізгі бостандықтарын қорғау туралы Конвенция (9, 10-баптар).</w:t>
      </w:r>
    </w:p>
    <w:p w14:paraId="30219A04" w14:textId="77777777" w:rsidR="00FD5883" w:rsidRPr="006E5398" w:rsidRDefault="00FD5883" w:rsidP="006E5398">
      <w:pPr>
        <w:pStyle w:val="ae"/>
        <w:jc w:val="both"/>
        <w:rPr>
          <w:rFonts w:ascii="Times New Roman" w:hAnsi="Times New Roman" w:cs="Times New Roman"/>
          <w:sz w:val="28"/>
          <w:szCs w:val="28"/>
          <w:u w:val="single"/>
          <w:lang/>
        </w:rPr>
      </w:pPr>
    </w:p>
    <w:p w14:paraId="5BF474DD" w14:textId="77777777" w:rsidR="00FD5883" w:rsidRPr="006E5398" w:rsidRDefault="00FD5883"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Діни араздық пен діни алауыздық ұғымдары бір-біріне жақын болғанымен, мағыналық айырмашылығы бар.</w:t>
      </w:r>
    </w:p>
    <w:p w14:paraId="4C3434B3" w14:textId="77777777" w:rsidR="00FD5883" w:rsidRPr="006E5398" w:rsidRDefault="00FD5883"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1️</w:t>
      </w:r>
      <w:r w:rsidRPr="006E5398">
        <w:rPr>
          <w:rFonts w:ascii="Segoe UI Symbol" w:hAnsi="Segoe UI Symbol" w:cs="Segoe UI Symbol"/>
          <w:sz w:val="28"/>
          <w:szCs w:val="28"/>
          <w:lang/>
        </w:rPr>
        <w:t>⃣</w:t>
      </w:r>
      <w:r w:rsidRPr="006E5398">
        <w:rPr>
          <w:rFonts w:ascii="Times New Roman" w:hAnsi="Times New Roman" w:cs="Times New Roman"/>
          <w:sz w:val="28"/>
          <w:szCs w:val="28"/>
          <w:lang/>
        </w:rPr>
        <w:t xml:space="preserve"> </w:t>
      </w:r>
      <w:r w:rsidRPr="004E238D">
        <w:rPr>
          <w:rFonts w:ascii="Times New Roman" w:hAnsi="Times New Roman" w:cs="Times New Roman"/>
          <w:b/>
          <w:bCs/>
          <w:sz w:val="28"/>
          <w:szCs w:val="28"/>
          <w:lang/>
        </w:rPr>
        <w:t>Діни араздық</w:t>
      </w:r>
    </w:p>
    <w:p w14:paraId="4B63F787" w14:textId="77777777" w:rsidR="004E238D" w:rsidRDefault="00FD5883"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Бұл – әртүрлі дін өкілдері немесе бір дін ішіндегі ағымдар арасында өшпенділік, дұшпандық, жеккөрушілік сезімінің қалыптасуы.</w:t>
      </w:r>
    </w:p>
    <w:p w14:paraId="09D69EE2" w14:textId="551BE34A" w:rsidR="00FD5883" w:rsidRPr="006E5398" w:rsidRDefault="00FD5883"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Араздық көбіне:</w:t>
      </w:r>
    </w:p>
    <w:p w14:paraId="0999EE24" w14:textId="77777777" w:rsidR="00FD5883" w:rsidRPr="006E5398" w:rsidRDefault="00FD5883"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бір дінді екіншісінен төмен қою,</w:t>
      </w:r>
    </w:p>
    <w:p w14:paraId="71518ABB" w14:textId="77777777" w:rsidR="00FD5883" w:rsidRPr="006E5398" w:rsidRDefault="00FD5883"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кемсіту,</w:t>
      </w:r>
    </w:p>
    <w:p w14:paraId="604415DA" w14:textId="77777777" w:rsidR="00FD5883" w:rsidRPr="006E5398" w:rsidRDefault="00FD5883"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қорлау,</w:t>
      </w:r>
    </w:p>
    <w:p w14:paraId="2F073805" w14:textId="3DE867F8" w:rsidR="00FD5883" w:rsidRPr="006E5398" w:rsidRDefault="00FD5883"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жеккөрушілік тілін қолдану арқылы көрінеді.</w:t>
      </w:r>
    </w:p>
    <w:p w14:paraId="42FCD9E7" w14:textId="77777777" w:rsidR="00FD5883" w:rsidRPr="006E5398" w:rsidRDefault="00FD5883" w:rsidP="006E5398">
      <w:pPr>
        <w:pStyle w:val="ae"/>
        <w:jc w:val="both"/>
        <w:rPr>
          <w:rFonts w:ascii="Times New Roman" w:hAnsi="Times New Roman" w:cs="Times New Roman"/>
          <w:sz w:val="28"/>
          <w:szCs w:val="28"/>
          <w:lang/>
        </w:rPr>
      </w:pPr>
      <w:r w:rsidRPr="006E5398">
        <w:rPr>
          <w:rFonts w:ascii="Segoe UI Emoji" w:hAnsi="Segoe UI Emoji" w:cs="Segoe UI Emoji"/>
          <w:sz w:val="28"/>
          <w:szCs w:val="28"/>
          <w:lang/>
        </w:rPr>
        <w:t>👉</w:t>
      </w:r>
      <w:r w:rsidRPr="006E5398">
        <w:rPr>
          <w:rFonts w:ascii="Times New Roman" w:hAnsi="Times New Roman" w:cs="Times New Roman"/>
          <w:sz w:val="28"/>
          <w:szCs w:val="28"/>
          <w:lang/>
        </w:rPr>
        <w:t xml:space="preserve"> Яғни, ішкі сезім мен көзқарас деңгейіндегі қарсы тұру басым.</w:t>
      </w:r>
    </w:p>
    <w:p w14:paraId="794054B2" w14:textId="77777777" w:rsidR="00FD5883" w:rsidRPr="006E5398" w:rsidRDefault="00FD5883"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Мысал:</w:t>
      </w:r>
      <w:r w:rsidRPr="006E5398">
        <w:rPr>
          <w:rFonts w:ascii="Times New Roman" w:hAnsi="Times New Roman" w:cs="Times New Roman"/>
          <w:sz w:val="28"/>
          <w:szCs w:val="28"/>
          <w:lang/>
        </w:rPr>
        <w:br/>
        <w:t>«Белгілі бір дін өкілдерін жек көру, оларды қауіпті деп көрсету».</w:t>
      </w:r>
    </w:p>
    <w:p w14:paraId="33FE3271" w14:textId="77777777" w:rsidR="00FD5883" w:rsidRPr="006E5398" w:rsidRDefault="00AF0D2B" w:rsidP="006E5398">
      <w:pPr>
        <w:pStyle w:val="ae"/>
        <w:jc w:val="both"/>
        <w:rPr>
          <w:rFonts w:ascii="Times New Roman" w:hAnsi="Times New Roman" w:cs="Times New Roman"/>
          <w:sz w:val="28"/>
          <w:szCs w:val="28"/>
          <w:lang/>
        </w:rPr>
      </w:pPr>
      <w:r>
        <w:rPr>
          <w:rFonts w:ascii="Times New Roman" w:hAnsi="Times New Roman" w:cs="Times New Roman"/>
          <w:noProof/>
          <w:sz w:val="28"/>
          <w:szCs w:val="28"/>
          <w:lang/>
          <w14:ligatures w14:val="standardContextual"/>
        </w:rPr>
        <w:pict w14:anchorId="0D77C8AA">
          <v:rect id="_x0000_i1025" alt="" style="width:451.3pt;height:.05pt;mso-width-percent:0;mso-height-percent:0;mso-width-percent:0;mso-height-percent:0" o:hralign="center" o:hrstd="t" o:hr="t" fillcolor="#a0a0a0" stroked="f"/>
        </w:pict>
      </w:r>
    </w:p>
    <w:p w14:paraId="39E1E39B" w14:textId="77777777" w:rsidR="00FD5883" w:rsidRPr="004E238D" w:rsidRDefault="00FD5883" w:rsidP="006E5398">
      <w:pPr>
        <w:pStyle w:val="ae"/>
        <w:jc w:val="both"/>
        <w:rPr>
          <w:rFonts w:ascii="Times New Roman" w:hAnsi="Times New Roman" w:cs="Times New Roman"/>
          <w:b/>
          <w:bCs/>
          <w:sz w:val="28"/>
          <w:szCs w:val="28"/>
          <w:lang/>
        </w:rPr>
      </w:pPr>
      <w:r w:rsidRPr="006E5398">
        <w:rPr>
          <w:rFonts w:ascii="Times New Roman" w:hAnsi="Times New Roman" w:cs="Times New Roman"/>
          <w:sz w:val="28"/>
          <w:szCs w:val="28"/>
          <w:lang/>
        </w:rPr>
        <w:t>2️</w:t>
      </w:r>
      <w:r w:rsidRPr="006E5398">
        <w:rPr>
          <w:rFonts w:ascii="Segoe UI Symbol" w:hAnsi="Segoe UI Symbol" w:cs="Segoe UI Symbol"/>
          <w:sz w:val="28"/>
          <w:szCs w:val="28"/>
          <w:lang/>
        </w:rPr>
        <w:t>⃣</w:t>
      </w:r>
      <w:r w:rsidRPr="006E5398">
        <w:rPr>
          <w:rFonts w:ascii="Times New Roman" w:hAnsi="Times New Roman" w:cs="Times New Roman"/>
          <w:sz w:val="28"/>
          <w:szCs w:val="28"/>
          <w:lang/>
        </w:rPr>
        <w:t xml:space="preserve"> </w:t>
      </w:r>
      <w:r w:rsidRPr="004E238D">
        <w:rPr>
          <w:rFonts w:ascii="Times New Roman" w:hAnsi="Times New Roman" w:cs="Times New Roman"/>
          <w:b/>
          <w:bCs/>
          <w:sz w:val="28"/>
          <w:szCs w:val="28"/>
          <w:lang/>
        </w:rPr>
        <w:t>Діни алауыздық</w:t>
      </w:r>
    </w:p>
    <w:p w14:paraId="6F51EF83" w14:textId="77777777" w:rsidR="00FD5883" w:rsidRPr="006E5398" w:rsidRDefault="00FD5883"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Бұл – діни негізде пайда болған қоғамдық бөліну, қақтығыс немесе қарсы әрекетке ұласатын жағдай.</w:t>
      </w:r>
    </w:p>
    <w:p w14:paraId="29E580E2" w14:textId="355E78FD" w:rsidR="00FD5883" w:rsidRPr="006E5398" w:rsidRDefault="00FD5883"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Алауыздық:</w:t>
      </w:r>
    </w:p>
    <w:p w14:paraId="648E3431" w14:textId="77777777" w:rsidR="00FD5883" w:rsidRPr="006E5398" w:rsidRDefault="00FD5883"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қоғамды немесе топтарды екіге бөледі,</w:t>
      </w:r>
    </w:p>
    <w:p w14:paraId="3E7530B0" w14:textId="77777777" w:rsidR="00FD5883" w:rsidRPr="006E5398" w:rsidRDefault="00FD5883"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жанжалға, тәртіпсіздікке,</w:t>
      </w:r>
    </w:p>
    <w:p w14:paraId="30D9B791" w14:textId="77777777" w:rsidR="00FD5883" w:rsidRPr="006E5398" w:rsidRDefault="00FD5883"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кейде зорлық-зомбылыққа алып келуі мүмкін.</w:t>
      </w:r>
    </w:p>
    <w:p w14:paraId="2B63F12C" w14:textId="77777777" w:rsidR="00FD5883" w:rsidRPr="006E5398" w:rsidRDefault="00FD5883" w:rsidP="006E5398">
      <w:pPr>
        <w:pStyle w:val="ae"/>
        <w:jc w:val="both"/>
        <w:rPr>
          <w:rFonts w:ascii="Times New Roman" w:hAnsi="Times New Roman" w:cs="Times New Roman"/>
          <w:sz w:val="28"/>
          <w:szCs w:val="28"/>
          <w:lang/>
        </w:rPr>
      </w:pPr>
      <w:r w:rsidRPr="006E5398">
        <w:rPr>
          <w:rFonts w:ascii="Segoe UI Emoji" w:hAnsi="Segoe UI Emoji" w:cs="Segoe UI Emoji"/>
          <w:sz w:val="28"/>
          <w:szCs w:val="28"/>
          <w:lang/>
        </w:rPr>
        <w:t>👉</w:t>
      </w:r>
      <w:r w:rsidRPr="006E5398">
        <w:rPr>
          <w:rFonts w:ascii="Times New Roman" w:hAnsi="Times New Roman" w:cs="Times New Roman"/>
          <w:sz w:val="28"/>
          <w:szCs w:val="28"/>
          <w:lang/>
        </w:rPr>
        <w:t xml:space="preserve"> Яғни, араздылықтың салдары ретінде нақты іс-әрекет пен әлеуметтік шиеленіс пайда болады.</w:t>
      </w:r>
    </w:p>
    <w:p w14:paraId="3427E101" w14:textId="77777777" w:rsidR="00FD5883" w:rsidRPr="006E5398" w:rsidRDefault="00FD5883"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Мысал:</w:t>
      </w:r>
      <w:r w:rsidRPr="006E5398">
        <w:rPr>
          <w:rFonts w:ascii="Times New Roman" w:hAnsi="Times New Roman" w:cs="Times New Roman"/>
          <w:sz w:val="28"/>
          <w:szCs w:val="28"/>
          <w:lang/>
        </w:rPr>
        <w:br/>
        <w:t>«Діни себеппен адамдардың топтасып, бір-біріне қарсы шығуы».</w:t>
      </w:r>
    </w:p>
    <w:p w14:paraId="263918B0" w14:textId="77777777" w:rsidR="00FD5883" w:rsidRPr="006E5398" w:rsidRDefault="00FD5883" w:rsidP="006E5398">
      <w:pPr>
        <w:pStyle w:val="ae"/>
        <w:jc w:val="both"/>
        <w:rPr>
          <w:rFonts w:ascii="Times New Roman" w:hAnsi="Times New Roman" w:cs="Times New Roman"/>
          <w:sz w:val="28"/>
          <w:szCs w:val="28"/>
          <w:u w:val="single"/>
          <w:lang/>
        </w:rPr>
      </w:pPr>
    </w:p>
    <w:p w14:paraId="50D0276B" w14:textId="7774CCFC"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u w:val="single"/>
          <w:lang/>
        </w:rPr>
        <w:t>Қоғамдық қауіпсіздікке қауіп төндірмейтін</w:t>
      </w:r>
      <w:r w:rsidRPr="006E5398">
        <w:rPr>
          <w:rFonts w:ascii="Times New Roman" w:hAnsi="Times New Roman" w:cs="Times New Roman"/>
          <w:sz w:val="28"/>
          <w:szCs w:val="28"/>
          <w:lang/>
        </w:rPr>
        <w:t xml:space="preserve"> және қылмыстық құқық бұзушылық белгілері жоқ пікірлер үшін қылмыстық жауапкершілікке тарту жоғарыда аталған нормаларды бұзу болып табылады.</w:t>
      </w:r>
    </w:p>
    <w:p w14:paraId="5C850F0F" w14:textId="77777777" w:rsidR="00D135EA" w:rsidRPr="006E5398" w:rsidRDefault="00D135EA" w:rsidP="004E238D">
      <w:pPr>
        <w:pStyle w:val="ae"/>
        <w:ind w:firstLine="720"/>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Ұсынылған мәтінде Қазақстандық заңнама және ислам шеңберіндегі типтік діни уағыздар контекстінде қаралатын болса, діни алауыздықты қоздырудың айқын белгілері жоқ.  Алайда, оны Қазақстан Республикасының Қылмыстық кодексі, әсіресе 174-бап тұрғысынан толығырақ талдасақ:</w:t>
      </w:r>
    </w:p>
    <w:p w14:paraId="779F8E75" w14:textId="77777777" w:rsidR="00D135EA" w:rsidRPr="006E5398" w:rsidRDefault="00D135EA" w:rsidP="006E5398">
      <w:pPr>
        <w:pStyle w:val="ae"/>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"Діни алауыздықты қоздыру..." көзделмеген және белгілері жоқ.</w:t>
      </w:r>
    </w:p>
    <w:p w14:paraId="3F2920CE" w14:textId="77777777" w:rsidR="00D135EA" w:rsidRPr="006E5398" w:rsidRDefault="00D135EA" w:rsidP="006E5398">
      <w:pPr>
        <w:pStyle w:val="ae"/>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Мәтін заңсыз деп танылуы үшін ол мыналарды қамтуы керек:</w:t>
      </w:r>
    </w:p>
    <w:p w14:paraId="27DC53E2" w14:textId="6400FA4E" w:rsidR="00D135EA" w:rsidRPr="006E5398" w:rsidRDefault="00D135EA" w:rsidP="006E5398">
      <w:pPr>
        <w:pStyle w:val="ae"/>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 xml:space="preserve">* басқа діндер немесе конфессиялар өкілдеріне қарсы </w:t>
      </w:r>
      <w:r w:rsidR="001C49B6" w:rsidRPr="006E5398">
        <w:rPr>
          <w:rFonts w:ascii="Times New Roman" w:hAnsi="Times New Roman" w:cs="Times New Roman"/>
          <w:sz w:val="28"/>
          <w:szCs w:val="28"/>
          <w:lang w:val="kk-KZ"/>
        </w:rPr>
        <w:t>ала</w:t>
      </w:r>
      <w:r w:rsidR="00A05D95" w:rsidRPr="006E5398">
        <w:rPr>
          <w:rFonts w:ascii="Times New Roman" w:hAnsi="Times New Roman" w:cs="Times New Roman"/>
          <w:sz w:val="28"/>
          <w:szCs w:val="28"/>
          <w:lang w:val="kk-KZ"/>
        </w:rPr>
        <w:t>уыз</w:t>
      </w:r>
      <w:r w:rsidRPr="006E5398">
        <w:rPr>
          <w:rFonts w:ascii="Times New Roman" w:hAnsi="Times New Roman" w:cs="Times New Roman"/>
          <w:sz w:val="28"/>
          <w:szCs w:val="28"/>
          <w:lang w:val="kk-KZ"/>
        </w:rPr>
        <w:t>дыққа, зорлық-зомбылыққа тікелей шақыру;</w:t>
      </w:r>
    </w:p>
    <w:p w14:paraId="4A8ABECC" w14:textId="77777777" w:rsidR="00D135EA" w:rsidRPr="006E5398" w:rsidRDefault="00D135EA" w:rsidP="006E5398">
      <w:pPr>
        <w:pStyle w:val="ae"/>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 діни қатыстылығы бойынша қорлау;</w:t>
      </w:r>
    </w:p>
    <w:p w14:paraId="47C66CB4" w14:textId="77777777" w:rsidR="00D135EA" w:rsidRPr="006E5398" w:rsidRDefault="00D135EA" w:rsidP="006E5398">
      <w:pPr>
        <w:pStyle w:val="ae"/>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 xml:space="preserve">* бір діннің екіншісінен қорлайтын немесе </w:t>
      </w:r>
      <w:r w:rsidRPr="006E5398">
        <w:rPr>
          <w:rFonts w:ascii="Times New Roman" w:hAnsi="Times New Roman" w:cs="Times New Roman"/>
          <w:sz w:val="28"/>
          <w:szCs w:val="28"/>
          <w:u w:val="single"/>
          <w:lang w:val="kk-KZ"/>
        </w:rPr>
        <w:t>қорлайтын</w:t>
      </w:r>
      <w:r w:rsidRPr="006E5398">
        <w:rPr>
          <w:rFonts w:ascii="Times New Roman" w:hAnsi="Times New Roman" w:cs="Times New Roman"/>
          <w:sz w:val="28"/>
          <w:szCs w:val="28"/>
          <w:lang w:val="kk-KZ"/>
        </w:rPr>
        <w:t xml:space="preserve"> түрде артықшылығын растау;</w:t>
      </w:r>
    </w:p>
    <w:p w14:paraId="22451201" w14:textId="77777777" w:rsidR="00D135EA" w:rsidRPr="006E5398" w:rsidRDefault="00D135EA" w:rsidP="006E5398">
      <w:pPr>
        <w:pStyle w:val="ae"/>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 xml:space="preserve">* басқа діндердің өкілдерімен олардың дініне байланысты оқшаулануға, құқықтарға нұқсан келтіруге немесе қарым-қатынасты шектеуге шақыру. </w:t>
      </w:r>
    </w:p>
    <w:p w14:paraId="4ED07752" w14:textId="77777777"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val="kk-KZ"/>
        </w:rPr>
        <w:t>К</w:t>
      </w:r>
      <w:r w:rsidRPr="006E5398">
        <w:rPr>
          <w:rFonts w:ascii="Times New Roman" w:hAnsi="Times New Roman" w:cs="Times New Roman"/>
          <w:sz w:val="28"/>
          <w:szCs w:val="28"/>
          <w:lang/>
        </w:rPr>
        <w:t>өрсетілген аудиоматериалдардағы мәтінде және текст бойынша діни алауыздықтың бар-жоғын анықтау үшін Қазақстан Республикасының ҚК-нің 174-бабы бойынша қылмыстық құқық бұзушылық құрамының белгілері:</w:t>
      </w:r>
    </w:p>
    <w:p w14:paraId="2E7E5F27" w14:textId="5B7C5862" w:rsidR="00D135EA" w:rsidRPr="006E5398" w:rsidRDefault="00D135EA" w:rsidP="004E238D">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lastRenderedPageBreak/>
        <w:t>Дін белгілері бойынша азаматтардың ерекшелігін, артықшылығын немесе кемшілігін</w:t>
      </w:r>
      <w:r w:rsidR="00597278" w:rsidRPr="006E5398">
        <w:rPr>
          <w:rFonts w:ascii="Times New Roman" w:hAnsi="Times New Roman" w:cs="Times New Roman"/>
          <w:sz w:val="28"/>
          <w:szCs w:val="28"/>
          <w:lang/>
        </w:rPr>
        <w:t xml:space="preserve"> қорлау арқылы</w:t>
      </w:r>
      <w:r w:rsidRPr="006E5398">
        <w:rPr>
          <w:rFonts w:ascii="Times New Roman" w:hAnsi="Times New Roman" w:cs="Times New Roman"/>
          <w:sz w:val="28"/>
          <w:szCs w:val="28"/>
          <w:lang/>
        </w:rPr>
        <w:t xml:space="preserve"> насихаттау.</w:t>
      </w:r>
    </w:p>
    <w:p w14:paraId="41153741" w14:textId="77777777" w:rsidR="00D135EA" w:rsidRPr="006E5398" w:rsidRDefault="00D135EA" w:rsidP="00002752">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Басқа дін өкілдерінің ар-намысы мен қадір-қасиетін қорлау.</w:t>
      </w:r>
    </w:p>
    <w:p w14:paraId="65F59B84" w14:textId="77777777" w:rsidR="00D135EA" w:rsidRPr="006E5398" w:rsidRDefault="00D135EA" w:rsidP="00002752">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Пікірлердің жария түрде айтылуы.</w:t>
      </w:r>
    </w:p>
    <w:p w14:paraId="1A5C0E2B" w14:textId="77777777" w:rsidR="00D135EA" w:rsidRPr="006E5398" w:rsidRDefault="00D135EA" w:rsidP="00002752">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Алауыздық қоздыру ниетінің болуы.</w:t>
      </w:r>
    </w:p>
    <w:p w14:paraId="58983AB9" w14:textId="77777777" w:rsidR="00D135EA" w:rsidRPr="006E5398" w:rsidRDefault="00D135EA" w:rsidP="00002752">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Қоғамдық қауіпті салдардың туындауы немесе оның қаупі (мысалы, өшпенділікке, кемсітуге, зорлық-зомбылыққа шақырулар).</w:t>
      </w:r>
    </w:p>
    <w:p w14:paraId="6311A066" w14:textId="77777777" w:rsidR="00D135EA" w:rsidRPr="006E5398" w:rsidRDefault="00D135EA" w:rsidP="006E5398">
      <w:pPr>
        <w:pStyle w:val="ae"/>
        <w:jc w:val="both"/>
        <w:rPr>
          <w:rFonts w:ascii="Times New Roman" w:hAnsi="Times New Roman" w:cs="Times New Roman"/>
          <w:sz w:val="28"/>
          <w:szCs w:val="28"/>
          <w:lang/>
        </w:rPr>
      </w:pPr>
    </w:p>
    <w:p w14:paraId="2EDB5CD8" w14:textId="77777777" w:rsidR="00D135EA" w:rsidRPr="006E5398" w:rsidRDefault="00D135EA" w:rsidP="006E5398">
      <w:pPr>
        <w:pStyle w:val="ae"/>
        <w:jc w:val="both"/>
        <w:rPr>
          <w:rFonts w:ascii="Times New Roman" w:hAnsi="Times New Roman" w:cs="Times New Roman"/>
          <w:sz w:val="28"/>
          <w:szCs w:val="28"/>
          <w:lang w:val="kk-KZ"/>
        </w:rPr>
      </w:pPr>
      <w:r w:rsidRPr="006E5398">
        <w:rPr>
          <w:rFonts w:ascii="Times New Roman" w:hAnsi="Times New Roman" w:cs="Times New Roman"/>
          <w:sz w:val="28"/>
          <w:szCs w:val="28"/>
          <w:lang/>
        </w:rPr>
        <w:tab/>
        <w:t xml:space="preserve">Ел аумағында діни араздықты қоздыруға базытталған құқық бұзушылық жасаған кінәлі іс әрекеттерге Әкімшілік құқық бұзушылық туралы Қазақстан Республикасының Кодексінің 453-бабында </w:t>
      </w:r>
      <w:r w:rsidRPr="006E5398">
        <w:rPr>
          <w:rFonts w:ascii="Times New Roman" w:hAnsi="Times New Roman" w:cs="Times New Roman"/>
          <w:sz w:val="28"/>
          <w:szCs w:val="28"/>
          <w:u w:val="single"/>
          <w:lang/>
        </w:rPr>
        <w:t>дiни араздықты</w:t>
      </w:r>
      <w:r w:rsidRPr="006E5398">
        <w:rPr>
          <w:rFonts w:ascii="Times New Roman" w:hAnsi="Times New Roman" w:cs="Times New Roman"/>
          <w:sz w:val="28"/>
          <w:szCs w:val="28"/>
          <w:lang/>
        </w:rPr>
        <w:t xml:space="preserve"> қоздыруды, насихаттауға немесе үгiттеуге бағытталған мәлiметтер мен материалдар қамтылған масс-медиа өнiмiн Қазақстан Республикасының аумағында дайындау, сақтау, әкелу, тасымалдау, тарату әкімшілік жауапкершілікті көзделген, </w:t>
      </w:r>
      <w:r w:rsidRPr="006E5398">
        <w:rPr>
          <w:rFonts w:ascii="Times New Roman" w:hAnsi="Times New Roman" w:cs="Times New Roman"/>
          <w:sz w:val="28"/>
          <w:szCs w:val="28"/>
          <w:lang w:val="kk-KZ"/>
        </w:rPr>
        <w:t>егер бұл әрекеттерде қылмыстық жазаланатын іс-әрекет белгілері болмаса.</w:t>
      </w:r>
    </w:p>
    <w:p w14:paraId="30858A29" w14:textId="77777777" w:rsidR="00D135EA" w:rsidRPr="006E5398" w:rsidRDefault="00D135EA" w:rsidP="00002752">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Қылмыстық жазаланатын әрекет белгілері болмаған жағдайда қолданылады.</w:t>
      </w:r>
    </w:p>
    <w:p w14:paraId="0E120982" w14:textId="77777777" w:rsidR="00D135EA" w:rsidRPr="006E5398" w:rsidRDefault="00D135EA" w:rsidP="00002752">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Діни араздықты қоздыру ниеті болмаған немесе қоғамдық қауіпсіздікке ықпал еткендігі дәлелденбеген жағдайда қарастырылады.</w:t>
      </w:r>
    </w:p>
    <w:p w14:paraId="6503860F" w14:textId="77777777" w:rsidR="00D135EA" w:rsidRPr="006E5398" w:rsidRDefault="00D135EA" w:rsidP="006E5398">
      <w:pPr>
        <w:pStyle w:val="ae"/>
        <w:jc w:val="both"/>
        <w:rPr>
          <w:rFonts w:ascii="Times New Roman" w:hAnsi="Times New Roman" w:cs="Times New Roman"/>
          <w:sz w:val="28"/>
          <w:szCs w:val="28"/>
          <w:lang/>
        </w:rPr>
      </w:pPr>
    </w:p>
    <w:p w14:paraId="0F32900B" w14:textId="54B94869" w:rsidR="001D70D6" w:rsidRPr="006E5398" w:rsidRDefault="001D70D6" w:rsidP="00002752">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val="kk-KZ"/>
        </w:rPr>
        <w:t>№Э/25/4/7839 Қайталама (Ақтөбе) Сарапшының қорытындысында тек діни араздықтың бар ек</w:t>
      </w:r>
      <w:r w:rsidR="00D03B6A" w:rsidRPr="006E5398">
        <w:rPr>
          <w:rFonts w:ascii="Times New Roman" w:hAnsi="Times New Roman" w:cs="Times New Roman"/>
          <w:sz w:val="28"/>
          <w:szCs w:val="28"/>
          <w:lang w:val="kk-KZ"/>
        </w:rPr>
        <w:t>е</w:t>
      </w:r>
      <w:r w:rsidRPr="006E5398">
        <w:rPr>
          <w:rFonts w:ascii="Times New Roman" w:hAnsi="Times New Roman" w:cs="Times New Roman"/>
          <w:sz w:val="28"/>
          <w:szCs w:val="28"/>
          <w:lang w:val="kk-KZ"/>
        </w:rPr>
        <w:t>ндігін айта кеткен</w:t>
      </w:r>
      <w:r w:rsidR="00D03B6A" w:rsidRPr="006E5398">
        <w:rPr>
          <w:rFonts w:ascii="Times New Roman" w:hAnsi="Times New Roman" w:cs="Times New Roman"/>
          <w:sz w:val="28"/>
          <w:szCs w:val="28"/>
          <w:lang w:val="kk-KZ"/>
        </w:rPr>
        <w:t>, д</w:t>
      </w:r>
      <w:r w:rsidR="00EA32E1" w:rsidRPr="006E5398">
        <w:rPr>
          <w:rFonts w:ascii="Times New Roman" w:hAnsi="Times New Roman" w:cs="Times New Roman"/>
          <w:sz w:val="28"/>
          <w:szCs w:val="28"/>
          <w:lang w:val="kk-KZ"/>
        </w:rPr>
        <w:t>і</w:t>
      </w:r>
      <w:r w:rsidR="00D03B6A" w:rsidRPr="006E5398">
        <w:rPr>
          <w:rFonts w:ascii="Times New Roman" w:hAnsi="Times New Roman" w:cs="Times New Roman"/>
          <w:sz w:val="28"/>
          <w:szCs w:val="28"/>
          <w:lang w:val="kk-KZ"/>
        </w:rPr>
        <w:t>ни алауыздықты қоздыру бойынша</w:t>
      </w:r>
      <w:r w:rsidR="00EA32E1" w:rsidRPr="006E5398">
        <w:rPr>
          <w:rFonts w:ascii="Times New Roman" w:hAnsi="Times New Roman" w:cs="Times New Roman"/>
          <w:sz w:val="28"/>
          <w:szCs w:val="28"/>
          <w:lang w:val="kk-KZ"/>
        </w:rPr>
        <w:t xml:space="preserve"> ешқандай түсінік берілмеген.</w:t>
      </w:r>
    </w:p>
    <w:p w14:paraId="66386FA4" w14:textId="77777777" w:rsidR="001D70D6" w:rsidRPr="006E5398" w:rsidRDefault="001D70D6" w:rsidP="006E5398">
      <w:pPr>
        <w:pStyle w:val="ae"/>
        <w:jc w:val="both"/>
        <w:rPr>
          <w:rFonts w:ascii="Times New Roman" w:hAnsi="Times New Roman" w:cs="Times New Roman"/>
          <w:sz w:val="28"/>
          <w:szCs w:val="28"/>
          <w:lang/>
        </w:rPr>
      </w:pPr>
    </w:p>
    <w:p w14:paraId="533AD260" w14:textId="0EDA4291" w:rsidR="00D135EA" w:rsidRPr="006E5398" w:rsidRDefault="00D135EA" w:rsidP="00002752">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 xml:space="preserve">ҚР ҚК 174-бабы дiни </w:t>
      </w:r>
      <w:r w:rsidRPr="006E5398">
        <w:rPr>
          <w:rFonts w:ascii="Times New Roman" w:hAnsi="Times New Roman" w:cs="Times New Roman"/>
          <w:sz w:val="28"/>
          <w:szCs w:val="28"/>
          <w:u w:val="single"/>
          <w:lang/>
        </w:rPr>
        <w:t>алауыздықты қоздыру</w:t>
      </w:r>
      <w:r w:rsidRPr="006E5398">
        <w:rPr>
          <w:rFonts w:ascii="Times New Roman" w:hAnsi="Times New Roman" w:cs="Times New Roman"/>
          <w:sz w:val="28"/>
          <w:szCs w:val="28"/>
          <w:lang/>
        </w:rPr>
        <w:t xml:space="preserve"> қылмыстық жауапкершілікті көздейді. </w:t>
      </w:r>
    </w:p>
    <w:p w14:paraId="12A5A06B" w14:textId="79348608" w:rsidR="00D135EA" w:rsidRPr="006E5398" w:rsidRDefault="00D135EA" w:rsidP="00002752">
      <w:pPr>
        <w:pStyle w:val="ae"/>
        <w:ind w:firstLine="720"/>
        <w:jc w:val="both"/>
        <w:rPr>
          <w:rFonts w:ascii="Times New Roman" w:hAnsi="Times New Roman" w:cs="Times New Roman"/>
          <w:sz w:val="28"/>
          <w:szCs w:val="28"/>
          <w:u w:val="single"/>
          <w:lang/>
        </w:rPr>
      </w:pPr>
      <w:r w:rsidRPr="006E5398">
        <w:rPr>
          <w:rFonts w:ascii="Times New Roman" w:hAnsi="Times New Roman" w:cs="Times New Roman"/>
          <w:sz w:val="28"/>
          <w:szCs w:val="28"/>
          <w:u w:val="single"/>
          <w:lang/>
        </w:rPr>
        <w:t>Діни алауыздықты қоздыру, сезімдерді қорлау</w:t>
      </w:r>
      <w:r w:rsidR="00A92FB5" w:rsidRPr="006E5398">
        <w:rPr>
          <w:rFonts w:ascii="Times New Roman" w:hAnsi="Times New Roman" w:cs="Times New Roman"/>
          <w:sz w:val="28"/>
          <w:szCs w:val="28"/>
          <w:u w:val="single"/>
          <w:lang/>
        </w:rPr>
        <w:t xml:space="preserve"> </w:t>
      </w:r>
      <w:r w:rsidRPr="006E5398">
        <w:rPr>
          <w:rFonts w:ascii="Times New Roman" w:hAnsi="Times New Roman" w:cs="Times New Roman"/>
          <w:sz w:val="28"/>
          <w:szCs w:val="28"/>
          <w:u w:val="single"/>
          <w:lang/>
        </w:rPr>
        <w:t>, ар-намысты кемсіту ниеті (ҚК-нің 20-бабы) болған жағдайда жауапкершілік қарастырылады.</w:t>
      </w:r>
    </w:p>
    <w:p w14:paraId="7707DFCA"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Қылмыстық жауапкершілікке тарту үшін әрекеттің жария түрде жасалуы, жүйелілігі, қайталануы, ауыр салдары дәлелденуі тиіс.</w:t>
      </w:r>
    </w:p>
    <w:p w14:paraId="04214E0F"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Әрекет қоғамдық тәртіпке нақты қауіп төндіретін және әлеуметтік қауіпті болуы қажет (ҚК-нің 9-бабы).</w:t>
      </w:r>
    </w:p>
    <w:p w14:paraId="0CBC4ABA" w14:textId="77777777" w:rsidR="00D135EA" w:rsidRPr="006E5398" w:rsidRDefault="00D135EA" w:rsidP="00002752">
      <w:pPr>
        <w:pStyle w:val="ae"/>
        <w:ind w:firstLine="720"/>
        <w:jc w:val="both"/>
        <w:rPr>
          <w:rFonts w:ascii="Times New Roman" w:hAnsi="Times New Roman" w:cs="Times New Roman"/>
          <w:sz w:val="28"/>
          <w:szCs w:val="28"/>
          <w:u w:val="single"/>
          <w:lang/>
        </w:rPr>
      </w:pPr>
      <w:r w:rsidRPr="006E5398">
        <w:rPr>
          <w:rFonts w:ascii="Times New Roman" w:hAnsi="Times New Roman" w:cs="Times New Roman"/>
          <w:sz w:val="28"/>
          <w:szCs w:val="28"/>
          <w:u w:val="single"/>
          <w:lang/>
        </w:rPr>
        <w:t>Егер қасақана таратылған материалда зорлық-зомбылыққа, алауыздыққа, діни белгісі бойынша топтарды қорлауға шақырулар болмаса және ниет пен ауыр салдарлар дәлелденбесе, қылмыстық жауапкершілік қарастырылмайды.</w:t>
      </w:r>
    </w:p>
    <w:p w14:paraId="2E8B7AAB"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Діни алауыздық әртүрлі көзқарастардың пайда болуынан емес, басқа адамдарға діни наным-сенімдеріне байланысты агрессивті, қорлайтын немесе қауіпті әрекеттер жасаған сәттен басталады.</w:t>
      </w:r>
    </w:p>
    <w:p w14:paraId="37EDB555" w14:textId="77777777" w:rsidR="00D135EA" w:rsidRPr="006E5398" w:rsidRDefault="00D135EA" w:rsidP="00002752">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 xml:space="preserve">Қаралып отырған қылмыстың </w:t>
      </w:r>
      <w:r w:rsidRPr="006E5398">
        <w:rPr>
          <w:rFonts w:ascii="Times New Roman" w:hAnsi="Times New Roman" w:cs="Times New Roman"/>
          <w:sz w:val="28"/>
          <w:szCs w:val="28"/>
          <w:u w:val="single"/>
          <w:lang/>
        </w:rPr>
        <w:t>объектісі</w:t>
      </w:r>
      <w:r w:rsidRPr="006E5398">
        <w:rPr>
          <w:rFonts w:ascii="Times New Roman" w:hAnsi="Times New Roman" w:cs="Times New Roman"/>
          <w:sz w:val="28"/>
          <w:szCs w:val="28"/>
          <w:lang/>
        </w:rPr>
        <w:t xml:space="preserve"> болып халықаралық бейбітшілікті және діни топтарының қауіпсіз өмір сүруі азаматтардың ар-намысы мен қадір-қасиеті, олардың конституциялық құқықтары мен бостандықтары жағдайларын қамтамасыз ететін қоғамдық қатынастар болып табылады.</w:t>
      </w:r>
    </w:p>
    <w:p w14:paraId="35525519" w14:textId="77777777" w:rsidR="00D135EA" w:rsidRPr="006E5398" w:rsidRDefault="00D135EA" w:rsidP="00002752">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 xml:space="preserve">Бұл қылмыстың </w:t>
      </w:r>
      <w:r w:rsidRPr="006E5398">
        <w:rPr>
          <w:rFonts w:ascii="Times New Roman" w:hAnsi="Times New Roman" w:cs="Times New Roman"/>
          <w:sz w:val="28"/>
          <w:szCs w:val="28"/>
          <w:u w:val="single"/>
          <w:lang/>
        </w:rPr>
        <w:t>объективті жағы</w:t>
      </w:r>
      <w:r w:rsidRPr="006E5398">
        <w:rPr>
          <w:rFonts w:ascii="Times New Roman" w:hAnsi="Times New Roman" w:cs="Times New Roman"/>
          <w:sz w:val="28"/>
          <w:szCs w:val="28"/>
          <w:lang/>
        </w:rPr>
        <w:t xml:space="preserve"> діни алауыздықты қоздыру, азаматтардың діни сезімдерін қорғау, азаматтардың дінге көзқарасы айрықшалығын, артықшылығын немесе кемдігін насихаттау.</w:t>
      </w:r>
    </w:p>
    <w:p w14:paraId="3297640B" w14:textId="77777777" w:rsidR="00D135EA" w:rsidRPr="006E5398" w:rsidRDefault="00D135EA" w:rsidP="00002752">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 xml:space="preserve">Белгілі бір нәсілдің, ұлттың, этникалық немесе діни топтың өкілдеріне дұшпандық, жеккөрушілік немесе өшпенділік сезімін қалыптастыру нәтижесінде пайда болатын әртүрлі әрекеттер: бір адам тобының басқалардан ерекшелігін немесе артықшылығын насихаттау, белгілі бір нәсілдің өкілдерін кемсіту болған жағдайда қылмыс құрамын құрайды. </w:t>
      </w:r>
    </w:p>
    <w:p w14:paraId="74E5CA2B" w14:textId="77777777" w:rsidR="00D135EA" w:rsidRPr="006E5398" w:rsidRDefault="00D135EA" w:rsidP="00002752">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u w:val="single"/>
          <w:lang/>
        </w:rPr>
        <w:lastRenderedPageBreak/>
        <w:t>Діни сезімдерді қорлау дегеніміз</w:t>
      </w:r>
      <w:r w:rsidRPr="006E5398">
        <w:rPr>
          <w:rFonts w:ascii="Times New Roman" w:hAnsi="Times New Roman" w:cs="Times New Roman"/>
          <w:sz w:val="28"/>
          <w:szCs w:val="28"/>
          <w:lang/>
        </w:rPr>
        <w:t xml:space="preserve"> – азамат мойындайтын діни догмалар мен канондарды немесе оның діни көзқарасымен байланысты азаматтың жеке қасиеттерін құрметтемеушілік, өрескел мазақ ету, құрметті заттарды, дүниетанымдық рәміздерді белгілері мен эмблемаларын келеке ету (жала жабу, кемсіту, масқаралау, мазақ ету). </w:t>
      </w:r>
    </w:p>
    <w:p w14:paraId="2E89BB19" w14:textId="77777777" w:rsidR="00D135EA" w:rsidRPr="006E5398" w:rsidRDefault="00D135EA" w:rsidP="00002752">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u w:val="single"/>
          <w:lang/>
        </w:rPr>
        <w:t>Субъективтік жағы</w:t>
      </w:r>
      <w:r w:rsidRPr="006E5398">
        <w:rPr>
          <w:rFonts w:ascii="Times New Roman" w:hAnsi="Times New Roman" w:cs="Times New Roman"/>
          <w:sz w:val="28"/>
          <w:szCs w:val="28"/>
          <w:lang/>
        </w:rPr>
        <w:t xml:space="preserve"> </w:t>
      </w:r>
      <w:r w:rsidRPr="006E5398">
        <w:rPr>
          <w:rFonts w:ascii="Times New Roman" w:hAnsi="Times New Roman" w:cs="Times New Roman"/>
          <w:sz w:val="28"/>
          <w:szCs w:val="28"/>
          <w:u w:val="single"/>
          <w:lang/>
        </w:rPr>
        <w:t>тікелей қасақаналық ниетпен сипатталады</w:t>
      </w:r>
      <w:r w:rsidRPr="006E5398">
        <w:rPr>
          <w:rFonts w:ascii="Times New Roman" w:hAnsi="Times New Roman" w:cs="Times New Roman"/>
          <w:sz w:val="28"/>
          <w:szCs w:val="28"/>
          <w:lang/>
        </w:rPr>
        <w:t xml:space="preserve">: кінәлі адам діни араздықты немесе алауыздықты қоздыруға, азаматтардың ұлттық ар-намысы мен қадір-қасиетін не діни сезімдерін қорлауға бағытталған іс-әрекеттер жасайтынын түсінеді, сондай-ақ </w:t>
      </w:r>
      <w:r w:rsidRPr="006E5398">
        <w:rPr>
          <w:rFonts w:ascii="Times New Roman" w:hAnsi="Times New Roman" w:cs="Times New Roman"/>
          <w:sz w:val="28"/>
          <w:szCs w:val="28"/>
          <w:u w:val="single"/>
          <w:lang/>
        </w:rPr>
        <w:t>көпшілік алдында немесе бұқаралық ақпарат құралдарын немесе телекоммуникация желілерін пайдалана отырып, сол сияқты аталған ақпаратты әдебиеттер немесе өзге де жеткізгіштерді дайындау немесе тарату арқылы айрықшалықты, артықшылықты не кемшілікті насихаттайды</w:t>
      </w:r>
      <w:r w:rsidRPr="006E5398">
        <w:rPr>
          <w:rFonts w:ascii="Times New Roman" w:hAnsi="Times New Roman" w:cs="Times New Roman"/>
          <w:sz w:val="28"/>
          <w:szCs w:val="28"/>
          <w:lang/>
        </w:rPr>
        <w:t>.</w:t>
      </w:r>
    </w:p>
    <w:p w14:paraId="74DB8213" w14:textId="77777777"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 Алайда қылмыстық іс материалдырында Сотталушының бейне роликтерді сақтап оны таратқаны, діни алауыздықты қоздыруға, азаматтардың ұлттық ар-намысы мен қадір-қасиетін не діни сезімдерін қорлауға бағытталған іс-әрекеттер жайлы ешқандай дәлел және ақпарат жоқ.</w:t>
      </w:r>
    </w:p>
    <w:p w14:paraId="241A047F" w14:textId="77777777" w:rsidR="00D135EA" w:rsidRPr="006E5398" w:rsidRDefault="00D135EA" w:rsidP="00002752">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Айыптау тарапы ҚР ҚК-нің 9, 20, 174-баптарының талаптарын, сондай-ақ қоғамдық қауіптілік пен қасақана ниетті бағалау қажеттілігін және Қазақстан Республикасы Жоғарғы Сотының 2017 жылғы 8 желтоқсандағы №11 нормативтік қаулысы Террористік және экстремистік қылмыстар туралы заңнаманы қолдану бойынша сот практикасының кейбір мәселелерін ескермеуде.</w:t>
      </w:r>
    </w:p>
    <w:p w14:paraId="152B3DB4" w14:textId="77777777" w:rsidR="00D135EA" w:rsidRPr="006E5398" w:rsidRDefault="00D135EA" w:rsidP="00002752">
      <w:pPr>
        <w:pStyle w:val="ae"/>
        <w:ind w:firstLine="720"/>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Қазақстан Республикасының Қылмыстық-процестік кодексi 19-бабы «Кiнәсiздiк презумпциясы» нормасында көрсетілгендей Әркім өзінің қылмыстық құқық бұзушылық жасаудағы кiнәлiлiгi осы Кодексте көзделген тәртiппен дәлелденгенге және соттың заңды күшiне енген үкiмiмен белгiленгенге дейiн кiнәсiз болып саналады. Сонмен бірге Ешкiм де өзiнiң кiнәсiздiгiн дәлелдеуге мiндеттi емес.</w:t>
      </w:r>
    </w:p>
    <w:p w14:paraId="36EAD365" w14:textId="77777777" w:rsidR="00D135EA" w:rsidRPr="006E5398" w:rsidRDefault="00D135EA" w:rsidP="00002752">
      <w:pPr>
        <w:pStyle w:val="ae"/>
        <w:ind w:firstLine="720"/>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w:t>
      </w:r>
    </w:p>
    <w:p w14:paraId="69BC9B96" w14:textId="77777777" w:rsidR="00D135EA" w:rsidRPr="006E5398" w:rsidRDefault="00D135EA" w:rsidP="00002752">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val="kk-KZ"/>
        </w:rPr>
        <w:t xml:space="preserve">ҚР ҚПК </w:t>
      </w:r>
      <w:r w:rsidRPr="006E5398">
        <w:rPr>
          <w:rFonts w:ascii="Times New Roman" w:hAnsi="Times New Roman" w:cs="Times New Roman"/>
          <w:sz w:val="28"/>
          <w:szCs w:val="28"/>
          <w:lang/>
        </w:rPr>
        <w:t>116-бабына сай Сарапшының қорытындысы – осы Кодекстің талаптарына сәйкес ресімделген, сот-сараптамалық зерттеудің барысы мен нәтижелері көрсетілетін құжат.</w:t>
      </w:r>
    </w:p>
    <w:p w14:paraId="03A9B7CA" w14:textId="21D6459A"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 </w:t>
      </w:r>
      <w:r w:rsidR="00002752">
        <w:rPr>
          <w:rFonts w:ascii="Times New Roman" w:hAnsi="Times New Roman" w:cs="Times New Roman"/>
          <w:sz w:val="28"/>
          <w:szCs w:val="28"/>
          <w:lang/>
        </w:rPr>
        <w:tab/>
      </w:r>
      <w:r w:rsidRPr="006E5398">
        <w:rPr>
          <w:rFonts w:ascii="Times New Roman" w:hAnsi="Times New Roman" w:cs="Times New Roman"/>
          <w:sz w:val="28"/>
          <w:szCs w:val="28"/>
          <w:u w:val="single"/>
          <w:lang/>
        </w:rPr>
        <w:t>Сарапшының қорытындысы қылмыстық процестi жүргізетін орган үшiн мiндеттi болып табылмайды</w:t>
      </w:r>
      <w:r w:rsidRPr="006E5398">
        <w:rPr>
          <w:rFonts w:ascii="Times New Roman" w:hAnsi="Times New Roman" w:cs="Times New Roman"/>
          <w:sz w:val="28"/>
          <w:szCs w:val="28"/>
          <w:lang/>
        </w:rPr>
        <w:t>, алайда оның қорытындымен келiспеуi уәждi болуға тиiс.</w:t>
      </w:r>
    </w:p>
    <w:p w14:paraId="20FC823F" w14:textId="77777777" w:rsidR="00D135EA" w:rsidRPr="006E5398" w:rsidRDefault="00D135EA" w:rsidP="00002752">
      <w:pPr>
        <w:pStyle w:val="ae"/>
        <w:ind w:firstLine="720"/>
        <w:jc w:val="both"/>
        <w:rPr>
          <w:rFonts w:ascii="Times New Roman" w:hAnsi="Times New Roman" w:cs="Times New Roman"/>
          <w:color w:val="000000"/>
          <w:sz w:val="28"/>
          <w:szCs w:val="28"/>
          <w:lang/>
        </w:rPr>
      </w:pPr>
      <w:r w:rsidRPr="006E5398">
        <w:rPr>
          <w:rFonts w:ascii="Times New Roman" w:hAnsi="Times New Roman" w:cs="Times New Roman"/>
          <w:color w:val="000000"/>
          <w:sz w:val="28"/>
          <w:szCs w:val="28"/>
          <w:lang/>
        </w:rPr>
        <w:t xml:space="preserve">Қазақстан Республикасының Cот-сараптама қызметі туралы Заңының талаптары өрескел бұзылып отыр. </w:t>
      </w:r>
    </w:p>
    <w:p w14:paraId="121D77C4" w14:textId="77777777" w:rsidR="00D135EA" w:rsidRPr="006E5398" w:rsidRDefault="00D135EA" w:rsidP="00002752">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ҚР ҚПК 281-бап. Жеке-дара және комиссиялық сараптама,  Комиссиялық сараптама күрделi сараптамалық зерттеулер жүргiзу қажет болған жағдайларда тағайындалады және оны бiр мамандықтағы кемінде екі сарапшы жүргiзедi.</w:t>
      </w:r>
    </w:p>
    <w:p w14:paraId="0F885B9E" w14:textId="77777777" w:rsidR="00D135EA" w:rsidRPr="006E5398" w:rsidRDefault="00D135EA" w:rsidP="00002752">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 xml:space="preserve">Комиссиялық сот сараптамасын жүргізу кезінде сот сарапшыларының әрқайсысы сот-сараптамалық зерттеуді тәуелсіз және дербес түрде толық көлемінде жүргізеді. Сараптама комиссиясының мүшелерi алынған нәтижелердi бiрлесiп талдайды және ортақ пiкiрге келгенде қорытындыға не қорытынды берудiң мүмкiн еместiгi туралы хабарға </w:t>
      </w:r>
      <w:r w:rsidRPr="006E5398">
        <w:rPr>
          <w:rFonts w:ascii="Times New Roman" w:hAnsi="Times New Roman" w:cs="Times New Roman"/>
          <w:sz w:val="28"/>
          <w:szCs w:val="28"/>
          <w:u w:val="single"/>
          <w:lang/>
        </w:rPr>
        <w:t>қол қояды.</w:t>
      </w:r>
      <w:r w:rsidRPr="006E5398">
        <w:rPr>
          <w:rFonts w:ascii="Times New Roman" w:hAnsi="Times New Roman" w:cs="Times New Roman"/>
          <w:sz w:val="28"/>
          <w:szCs w:val="28"/>
          <w:lang/>
        </w:rPr>
        <w:t xml:space="preserve">  </w:t>
      </w:r>
    </w:p>
    <w:p w14:paraId="7D2F85D3" w14:textId="77777777" w:rsidR="00D135EA" w:rsidRPr="006E5398" w:rsidRDefault="00D135EA" w:rsidP="00002752">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 xml:space="preserve">ҚР ҚПК 283-бап. Сарапшы қорытындысының мазмұны, Қажеттi зерттеулер жүргiзiлгеннен кейiн оның нәтижелерiн ескере отырып, сарапшы (сарапшылар) өз </w:t>
      </w:r>
      <w:r w:rsidRPr="006E5398">
        <w:rPr>
          <w:rFonts w:ascii="Times New Roman" w:hAnsi="Times New Roman" w:cs="Times New Roman"/>
          <w:sz w:val="28"/>
          <w:szCs w:val="28"/>
          <w:lang/>
        </w:rPr>
        <w:lastRenderedPageBreak/>
        <w:t xml:space="preserve">атынан қорытынды жасап, оны өзінің қойған қолымен және жеке мөрiмен растап, сараптаманы тағайындаған адамға жiбередi. Сараптаманы сот сараптамасы органы жүргiзген жағдайда, сарапшының (сарапшылардың) қойған қолы көрсетілген органның мөрiмен расталады.  </w:t>
      </w:r>
    </w:p>
    <w:p w14:paraId="3462F5CA" w14:textId="29BA678E" w:rsidR="00D135EA" w:rsidRPr="006E5398" w:rsidRDefault="00D135EA" w:rsidP="006E5398">
      <w:pPr>
        <w:pStyle w:val="ae"/>
        <w:jc w:val="both"/>
        <w:rPr>
          <w:rFonts w:ascii="Times New Roman" w:hAnsi="Times New Roman" w:cs="Times New Roman"/>
          <w:sz w:val="28"/>
          <w:szCs w:val="28"/>
          <w:lang/>
        </w:rPr>
      </w:pPr>
      <w:r w:rsidRPr="006E5398">
        <w:rPr>
          <w:rFonts w:ascii="Times New Roman" w:hAnsi="Times New Roman" w:cs="Times New Roman"/>
          <w:sz w:val="28"/>
          <w:szCs w:val="28"/>
          <w:lang/>
        </w:rPr>
        <w:t xml:space="preserve"> </w:t>
      </w:r>
      <w:r w:rsidR="00BF61BF" w:rsidRPr="006E5398">
        <w:rPr>
          <w:rFonts w:ascii="Times New Roman" w:hAnsi="Times New Roman" w:cs="Times New Roman"/>
          <w:sz w:val="28"/>
          <w:szCs w:val="28"/>
          <w:lang/>
        </w:rPr>
        <w:tab/>
      </w:r>
      <w:r w:rsidRPr="006E5398">
        <w:rPr>
          <w:rFonts w:ascii="Times New Roman" w:hAnsi="Times New Roman" w:cs="Times New Roman"/>
          <w:sz w:val="28"/>
          <w:szCs w:val="28"/>
          <w:lang/>
        </w:rPr>
        <w:t xml:space="preserve">Алайда </w:t>
      </w:r>
      <w:r w:rsidR="00BF61BF" w:rsidRPr="006E5398">
        <w:rPr>
          <w:rFonts w:ascii="Times New Roman" w:hAnsi="Times New Roman" w:cs="Times New Roman"/>
          <w:sz w:val="28"/>
          <w:szCs w:val="28"/>
          <w:lang/>
        </w:rPr>
        <w:t xml:space="preserve">сотқа ұсынылған </w:t>
      </w:r>
      <w:r w:rsidRPr="006E5398">
        <w:rPr>
          <w:rFonts w:ascii="Times New Roman" w:hAnsi="Times New Roman" w:cs="Times New Roman"/>
          <w:sz w:val="28"/>
          <w:szCs w:val="28"/>
          <w:lang/>
        </w:rPr>
        <w:t xml:space="preserve"> 12 12 2025 жылғы №Э/25/4/7839 қорытындыда тек срапшы А.Д Шынғысовтың электронды қолы қойылған, Ал осы сраптамаға маман ретінде тартылған Д Р Мусинаның қолы жоқ. (35 бет) жәнеде 11 бетте ҚР ҚК 420 бабы бойынша ескерілгендігі жайлы срапшылыр тарапынан қолдары жоқ.    </w:t>
      </w:r>
    </w:p>
    <w:p w14:paraId="537C1641" w14:textId="77777777" w:rsidR="00D135EA" w:rsidRPr="006E5398" w:rsidRDefault="00D135EA" w:rsidP="00002752">
      <w:pPr>
        <w:pStyle w:val="ae"/>
        <w:ind w:firstLine="720"/>
        <w:jc w:val="both"/>
        <w:rPr>
          <w:rFonts w:ascii="Times New Roman" w:hAnsi="Times New Roman" w:cs="Times New Roman"/>
          <w:sz w:val="28"/>
          <w:szCs w:val="28"/>
          <w:lang/>
        </w:rPr>
      </w:pPr>
      <w:r w:rsidRPr="006E5398">
        <w:rPr>
          <w:rFonts w:ascii="Times New Roman" w:hAnsi="Times New Roman" w:cs="Times New Roman"/>
          <w:color w:val="000000"/>
          <w:sz w:val="28"/>
          <w:szCs w:val="28"/>
          <w:lang/>
        </w:rPr>
        <w:t xml:space="preserve">Аталған заңның 5 және 10 бабына сәйкес Сот-сараптама қызметінің қағидаттарын сақталмауы орын алуда, ол: заңдылық; адамның және азаматтың құқықтарын, бостандықтары мен заңды мүдделерін, заңды тұлғаның құқықтары мен заңды мүдделерін сақтау; сот-сараптамалық зерттеулердің жан-жақтылығы, толықтығы, объективтілігі және ғылыми негізділігі; сот-сараптамалық зерттеулерді жүргізу кезінде ғылыми-техникалық құралдарды, </w:t>
      </w:r>
      <w:r w:rsidRPr="006E5398">
        <w:rPr>
          <w:rFonts w:ascii="Times New Roman" w:hAnsi="Times New Roman" w:cs="Times New Roman"/>
          <w:color w:val="000000"/>
          <w:sz w:val="28"/>
          <w:szCs w:val="28"/>
          <w:u w:val="single"/>
          <w:lang/>
        </w:rPr>
        <w:t>әдістер мен әдістемелерді</w:t>
      </w:r>
      <w:r w:rsidRPr="006E5398">
        <w:rPr>
          <w:rFonts w:ascii="Times New Roman" w:hAnsi="Times New Roman" w:cs="Times New Roman"/>
          <w:color w:val="000000"/>
          <w:sz w:val="28"/>
          <w:szCs w:val="28"/>
          <w:lang/>
        </w:rPr>
        <w:t xml:space="preserve"> пайдалануға жол берушілік.</w:t>
      </w:r>
    </w:p>
    <w:p w14:paraId="751BB9BE" w14:textId="77777777" w:rsidR="00D135EA" w:rsidRPr="006E5398" w:rsidRDefault="00D135EA" w:rsidP="00002752">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Қазақстан Республикасы өзiн демократиялық, зайырлы, құқықтық және әлеуметтiк мемлекет ретiнде орнықтыра отырып, оның ең жоғары құндылықтары – адам, адамның өмірі, құқықтары мен бостандықтары болып табылады (Конституцияның 1-бабының 1-тармағы).</w:t>
      </w:r>
    </w:p>
    <w:p w14:paraId="43B1A828" w14:textId="77777777" w:rsidR="00D135EA" w:rsidRPr="006E5398" w:rsidRDefault="00D135EA" w:rsidP="00002752">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Сонымен қатар әркім өз құқықтары мен бостандықтарын заңға қайшы келмейтін барлық тәсілдермен қорғауға құқылы (Конституцияның 13-бабының 1 және 3-тармақтары).</w:t>
      </w:r>
    </w:p>
    <w:p w14:paraId="4F1F5C04" w14:textId="77777777" w:rsidR="00D135EA" w:rsidRPr="006E5398" w:rsidRDefault="00D135EA" w:rsidP="00002752">
      <w:pPr>
        <w:pStyle w:val="ae"/>
        <w:ind w:firstLine="720"/>
        <w:jc w:val="both"/>
        <w:rPr>
          <w:rFonts w:ascii="Times New Roman" w:hAnsi="Times New Roman" w:cs="Times New Roman"/>
          <w:sz w:val="28"/>
          <w:szCs w:val="28"/>
          <w:lang w:val="kk-KZ"/>
        </w:rPr>
      </w:pPr>
      <w:r w:rsidRPr="006E5398">
        <w:rPr>
          <w:rFonts w:ascii="Times New Roman" w:hAnsi="Times New Roman" w:cs="Times New Roman"/>
          <w:sz w:val="28"/>
          <w:szCs w:val="28"/>
          <w:u w:val="single"/>
          <w:lang w:val="kk-KZ"/>
        </w:rPr>
        <w:t>Құрметті сот,</w:t>
      </w:r>
      <w:r w:rsidRPr="006E5398">
        <w:rPr>
          <w:rFonts w:ascii="Times New Roman" w:hAnsi="Times New Roman" w:cs="Times New Roman"/>
          <w:sz w:val="28"/>
          <w:szCs w:val="28"/>
          <w:lang w:val="kk-KZ"/>
        </w:rPr>
        <w:t xml:space="preserve"> Сотталушы тағылған айыппен толығымен келіспеуде және айыбын толық мойындамайды. </w:t>
      </w:r>
    </w:p>
    <w:p w14:paraId="3AC3C6C8" w14:textId="7641DBAF" w:rsidR="00002752" w:rsidRDefault="00D135EA" w:rsidP="00002752">
      <w:pPr>
        <w:pStyle w:val="ae"/>
        <w:ind w:firstLine="720"/>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 xml:space="preserve">Сотталушы бұрын сотталмаған, қылмыстық жауапкершілікке тартылмаған, тұрақты тұрғылықты жері бар, жеке басы анықталған. Сонымен қатар, Сотталушы </w:t>
      </w:r>
      <w:r w:rsidR="00E24EEA">
        <w:rPr>
          <w:rFonts w:ascii="Times New Roman" w:hAnsi="Times New Roman" w:cs="Times New Roman"/>
          <w:sz w:val="28"/>
          <w:szCs w:val="28"/>
          <w:lang w:val="kk-KZ"/>
        </w:rPr>
        <w:t>А</w:t>
      </w:r>
      <w:r w:rsidRPr="006E5398">
        <w:rPr>
          <w:rFonts w:ascii="Times New Roman" w:hAnsi="Times New Roman" w:cs="Times New Roman"/>
          <w:sz w:val="28"/>
          <w:szCs w:val="28"/>
          <w:lang w:val="kk-KZ"/>
        </w:rPr>
        <w:t xml:space="preserve">Е.К., өз от басысының жалғыз асыраушысы, тұрғылықты жұмыс орны Атанбаева шаруа қожалығында диханшы, үйленген, заңды некедегі жұбайы: </w:t>
      </w:r>
    </w:p>
    <w:p w14:paraId="0119E537" w14:textId="7C0A8601" w:rsidR="00D135EA" w:rsidRDefault="00D135EA" w:rsidP="00002752">
      <w:pPr>
        <w:pStyle w:val="ae"/>
        <w:ind w:firstLine="720"/>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 xml:space="preserve">Оспанова Динара Нұржанқызы, (үйде бала тірбиесімен айналысуда) ортақ некеден 5 (бес) кәмелеттік жасқа толмаған балалары бар, </w:t>
      </w:r>
      <w:r w:rsidRPr="006E5398">
        <w:rPr>
          <w:rFonts w:ascii="Times New Roman" w:hAnsi="Times New Roman" w:cs="Times New Roman"/>
          <w:sz w:val="28"/>
          <w:szCs w:val="28"/>
          <w:u w:val="single"/>
          <w:lang w:val="kk-KZ"/>
        </w:rPr>
        <w:t>көп бала</w:t>
      </w:r>
      <w:r w:rsidR="00BB68E1" w:rsidRPr="006E5398">
        <w:rPr>
          <w:rFonts w:ascii="Times New Roman" w:hAnsi="Times New Roman" w:cs="Times New Roman"/>
          <w:sz w:val="28"/>
          <w:szCs w:val="28"/>
          <w:u w:val="single"/>
          <w:lang w:val="kk-KZ"/>
        </w:rPr>
        <w:t>л</w:t>
      </w:r>
      <w:r w:rsidRPr="006E5398">
        <w:rPr>
          <w:rFonts w:ascii="Times New Roman" w:hAnsi="Times New Roman" w:cs="Times New Roman"/>
          <w:sz w:val="28"/>
          <w:szCs w:val="28"/>
          <w:u w:val="single"/>
          <w:lang w:val="kk-KZ"/>
        </w:rPr>
        <w:t>ы отбасы</w:t>
      </w:r>
      <w:r w:rsidRPr="006E5398">
        <w:rPr>
          <w:rFonts w:ascii="Times New Roman" w:hAnsi="Times New Roman" w:cs="Times New Roman"/>
          <w:sz w:val="28"/>
          <w:szCs w:val="28"/>
          <w:lang w:val="kk-KZ"/>
        </w:rPr>
        <w:t xml:space="preserve">:  </w:t>
      </w:r>
    </w:p>
    <w:p w14:paraId="5160FDA6" w14:textId="77777777" w:rsidR="00F4069D" w:rsidRPr="006E5398" w:rsidRDefault="00F4069D" w:rsidP="00002752">
      <w:pPr>
        <w:pStyle w:val="ae"/>
        <w:ind w:firstLine="720"/>
        <w:jc w:val="both"/>
        <w:rPr>
          <w:rFonts w:ascii="Times New Roman" w:hAnsi="Times New Roman" w:cs="Times New Roman"/>
          <w:sz w:val="28"/>
          <w:szCs w:val="28"/>
          <w:lang w:val="kk-KZ"/>
        </w:rPr>
      </w:pPr>
    </w:p>
    <w:p w14:paraId="597B27B3" w14:textId="68583E5D" w:rsidR="00D135EA" w:rsidRPr="006E5398" w:rsidRDefault="00E24EEA" w:rsidP="00F4069D">
      <w:pPr>
        <w:pStyle w:val="ae"/>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D135EA" w:rsidRPr="006E5398">
        <w:rPr>
          <w:rFonts w:ascii="Times New Roman" w:hAnsi="Times New Roman" w:cs="Times New Roman"/>
          <w:sz w:val="28"/>
          <w:szCs w:val="28"/>
          <w:lang w:val="kk-KZ"/>
        </w:rPr>
        <w:t xml:space="preserve">а Асия </w:t>
      </w:r>
      <w:r w:rsidR="00AF0D2B">
        <w:rPr>
          <w:rFonts w:ascii="Times New Roman" w:hAnsi="Times New Roman" w:cs="Times New Roman"/>
          <w:sz w:val="28"/>
          <w:szCs w:val="28"/>
          <w:lang w:val="kk-KZ"/>
        </w:rPr>
        <w:t>Е</w:t>
      </w:r>
      <w:r w:rsidR="00D135EA" w:rsidRPr="006E5398">
        <w:rPr>
          <w:rFonts w:ascii="Times New Roman" w:hAnsi="Times New Roman" w:cs="Times New Roman"/>
          <w:sz w:val="28"/>
          <w:szCs w:val="28"/>
          <w:lang w:val="kk-KZ"/>
        </w:rPr>
        <w:t xml:space="preserve">овна </w:t>
      </w:r>
      <w:r w:rsidR="00D135EA" w:rsidRPr="006E5398">
        <w:rPr>
          <w:rFonts w:ascii="Times New Roman" w:hAnsi="Times New Roman" w:cs="Times New Roman"/>
          <w:sz w:val="28"/>
          <w:szCs w:val="28"/>
        </w:rPr>
        <w:t>15</w:t>
      </w:r>
      <w:r w:rsidR="00D135EA" w:rsidRPr="006E5398">
        <w:rPr>
          <w:rFonts w:ascii="Times New Roman" w:hAnsi="Times New Roman" w:cs="Times New Roman"/>
          <w:sz w:val="28"/>
          <w:szCs w:val="28"/>
          <w:lang w:val="kk-KZ"/>
        </w:rPr>
        <w:t>.</w:t>
      </w:r>
      <w:r w:rsidR="00D135EA" w:rsidRPr="006E5398">
        <w:rPr>
          <w:rFonts w:ascii="Times New Roman" w:hAnsi="Times New Roman" w:cs="Times New Roman"/>
          <w:sz w:val="28"/>
          <w:szCs w:val="28"/>
        </w:rPr>
        <w:t>12</w:t>
      </w:r>
      <w:r w:rsidR="00D135EA" w:rsidRPr="006E5398">
        <w:rPr>
          <w:rFonts w:ascii="Times New Roman" w:hAnsi="Times New Roman" w:cs="Times New Roman"/>
          <w:sz w:val="28"/>
          <w:szCs w:val="28"/>
          <w:lang w:val="kk-KZ"/>
        </w:rPr>
        <w:t>.201</w:t>
      </w:r>
      <w:r w:rsidR="00D135EA" w:rsidRPr="006E5398">
        <w:rPr>
          <w:rFonts w:ascii="Times New Roman" w:hAnsi="Times New Roman" w:cs="Times New Roman"/>
          <w:sz w:val="28"/>
          <w:szCs w:val="28"/>
        </w:rPr>
        <w:t>3</w:t>
      </w:r>
      <w:r w:rsidR="00D135EA" w:rsidRPr="006E5398">
        <w:rPr>
          <w:rFonts w:ascii="Times New Roman" w:hAnsi="Times New Roman" w:cs="Times New Roman"/>
          <w:sz w:val="28"/>
          <w:szCs w:val="28"/>
          <w:lang w:val="kk-KZ"/>
        </w:rPr>
        <w:t xml:space="preserve"> ж.т.</w:t>
      </w:r>
    </w:p>
    <w:p w14:paraId="64AEEB1F" w14:textId="46D50FFB" w:rsidR="00D135EA" w:rsidRPr="006E5398" w:rsidRDefault="00E24EEA" w:rsidP="00F4069D">
      <w:pPr>
        <w:pStyle w:val="ae"/>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D135EA" w:rsidRPr="006E5398">
        <w:rPr>
          <w:rFonts w:ascii="Times New Roman" w:hAnsi="Times New Roman" w:cs="Times New Roman"/>
          <w:sz w:val="28"/>
          <w:szCs w:val="28"/>
          <w:lang w:val="kk-KZ"/>
        </w:rPr>
        <w:t>а А</w:t>
      </w:r>
      <w:proofErr w:type="spellStart"/>
      <w:r w:rsidR="00D135EA" w:rsidRPr="006E5398">
        <w:rPr>
          <w:rFonts w:ascii="Times New Roman" w:hAnsi="Times New Roman" w:cs="Times New Roman"/>
          <w:sz w:val="28"/>
          <w:szCs w:val="28"/>
        </w:rPr>
        <w:t>йша</w:t>
      </w:r>
      <w:proofErr w:type="spellEnd"/>
      <w:r w:rsidR="00D135EA" w:rsidRPr="006E5398">
        <w:rPr>
          <w:rFonts w:ascii="Times New Roman" w:hAnsi="Times New Roman" w:cs="Times New Roman"/>
          <w:sz w:val="28"/>
          <w:szCs w:val="28"/>
          <w:lang w:val="kk-KZ"/>
        </w:rPr>
        <w:t xml:space="preserve"> </w:t>
      </w:r>
      <w:r w:rsidR="00AF0D2B">
        <w:rPr>
          <w:rFonts w:ascii="Times New Roman" w:hAnsi="Times New Roman" w:cs="Times New Roman"/>
          <w:sz w:val="28"/>
          <w:szCs w:val="28"/>
          <w:lang w:val="kk-KZ"/>
        </w:rPr>
        <w:t>Е</w:t>
      </w:r>
      <w:r w:rsidR="00D135EA" w:rsidRPr="006E5398">
        <w:rPr>
          <w:rFonts w:ascii="Times New Roman" w:hAnsi="Times New Roman" w:cs="Times New Roman"/>
          <w:sz w:val="28"/>
          <w:szCs w:val="28"/>
          <w:lang w:val="kk-KZ"/>
        </w:rPr>
        <w:t xml:space="preserve">овна </w:t>
      </w:r>
      <w:r w:rsidR="00D135EA" w:rsidRPr="006E5398">
        <w:rPr>
          <w:rFonts w:ascii="Times New Roman" w:hAnsi="Times New Roman" w:cs="Times New Roman"/>
          <w:sz w:val="28"/>
          <w:szCs w:val="28"/>
        </w:rPr>
        <w:t>26</w:t>
      </w:r>
      <w:r w:rsidR="00D135EA" w:rsidRPr="006E5398">
        <w:rPr>
          <w:rFonts w:ascii="Times New Roman" w:hAnsi="Times New Roman" w:cs="Times New Roman"/>
          <w:sz w:val="28"/>
          <w:szCs w:val="28"/>
          <w:lang w:val="kk-KZ"/>
        </w:rPr>
        <w:t>.0</w:t>
      </w:r>
      <w:r w:rsidR="00D135EA" w:rsidRPr="006E5398">
        <w:rPr>
          <w:rFonts w:ascii="Times New Roman" w:hAnsi="Times New Roman" w:cs="Times New Roman"/>
          <w:sz w:val="28"/>
          <w:szCs w:val="28"/>
        </w:rPr>
        <w:t>5</w:t>
      </w:r>
      <w:r w:rsidR="00D135EA" w:rsidRPr="006E5398">
        <w:rPr>
          <w:rFonts w:ascii="Times New Roman" w:hAnsi="Times New Roman" w:cs="Times New Roman"/>
          <w:sz w:val="28"/>
          <w:szCs w:val="28"/>
          <w:lang w:val="kk-KZ"/>
        </w:rPr>
        <w:t>.20</w:t>
      </w:r>
      <w:r w:rsidR="00D135EA" w:rsidRPr="006E5398">
        <w:rPr>
          <w:rFonts w:ascii="Times New Roman" w:hAnsi="Times New Roman" w:cs="Times New Roman"/>
          <w:sz w:val="28"/>
          <w:szCs w:val="28"/>
        </w:rPr>
        <w:t>15</w:t>
      </w:r>
      <w:r w:rsidR="00D135EA" w:rsidRPr="006E5398">
        <w:rPr>
          <w:rFonts w:ascii="Times New Roman" w:hAnsi="Times New Roman" w:cs="Times New Roman"/>
          <w:sz w:val="28"/>
          <w:szCs w:val="28"/>
          <w:lang w:val="kk-KZ"/>
        </w:rPr>
        <w:t xml:space="preserve"> ж.т.</w:t>
      </w:r>
    </w:p>
    <w:p w14:paraId="257EFB8D" w14:textId="66FAC62F" w:rsidR="00D135EA" w:rsidRPr="006E5398" w:rsidRDefault="00AF0D2B" w:rsidP="00F4069D">
      <w:pPr>
        <w:pStyle w:val="ae"/>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D135EA" w:rsidRPr="006E5398">
        <w:rPr>
          <w:rFonts w:ascii="Times New Roman" w:hAnsi="Times New Roman" w:cs="Times New Roman"/>
          <w:sz w:val="28"/>
          <w:szCs w:val="28"/>
          <w:lang w:val="kk-KZ"/>
        </w:rPr>
        <w:t xml:space="preserve"> </w:t>
      </w:r>
      <w:r w:rsidR="00D135EA" w:rsidRPr="006E5398">
        <w:rPr>
          <w:rFonts w:ascii="Times New Roman" w:hAnsi="Times New Roman" w:cs="Times New Roman"/>
          <w:sz w:val="28"/>
          <w:szCs w:val="28"/>
        </w:rPr>
        <w:t>Али</w:t>
      </w:r>
      <w:r w:rsidR="00D135EA" w:rsidRPr="006E5398">
        <w:rPr>
          <w:rFonts w:ascii="Times New Roman" w:hAnsi="Times New Roman" w:cs="Times New Roman"/>
          <w:sz w:val="28"/>
          <w:szCs w:val="28"/>
          <w:lang w:val="kk-KZ"/>
        </w:rPr>
        <w:t xml:space="preserve"> </w:t>
      </w:r>
      <w:r>
        <w:rPr>
          <w:rFonts w:ascii="Times New Roman" w:hAnsi="Times New Roman" w:cs="Times New Roman"/>
          <w:sz w:val="28"/>
          <w:szCs w:val="28"/>
          <w:lang w:val="kk-KZ"/>
        </w:rPr>
        <w:t>Е</w:t>
      </w:r>
      <w:r w:rsidR="00D135EA" w:rsidRPr="006E5398">
        <w:rPr>
          <w:rFonts w:ascii="Times New Roman" w:hAnsi="Times New Roman" w:cs="Times New Roman"/>
          <w:sz w:val="28"/>
          <w:szCs w:val="28"/>
          <w:lang w:val="kk-KZ"/>
        </w:rPr>
        <w:t xml:space="preserve">ұлы </w:t>
      </w:r>
      <w:r w:rsidR="00D135EA" w:rsidRPr="006E5398">
        <w:rPr>
          <w:rFonts w:ascii="Times New Roman" w:hAnsi="Times New Roman" w:cs="Times New Roman"/>
          <w:sz w:val="28"/>
          <w:szCs w:val="28"/>
        </w:rPr>
        <w:t>10</w:t>
      </w:r>
      <w:r w:rsidR="00D135EA" w:rsidRPr="006E5398">
        <w:rPr>
          <w:rFonts w:ascii="Times New Roman" w:hAnsi="Times New Roman" w:cs="Times New Roman"/>
          <w:sz w:val="28"/>
          <w:szCs w:val="28"/>
          <w:lang w:val="kk-KZ"/>
        </w:rPr>
        <w:t>.</w:t>
      </w:r>
      <w:r w:rsidR="00D135EA" w:rsidRPr="006E5398">
        <w:rPr>
          <w:rFonts w:ascii="Times New Roman" w:hAnsi="Times New Roman" w:cs="Times New Roman"/>
          <w:sz w:val="28"/>
          <w:szCs w:val="28"/>
        </w:rPr>
        <w:t>10</w:t>
      </w:r>
      <w:r w:rsidR="00D135EA" w:rsidRPr="006E5398">
        <w:rPr>
          <w:rFonts w:ascii="Times New Roman" w:hAnsi="Times New Roman" w:cs="Times New Roman"/>
          <w:sz w:val="28"/>
          <w:szCs w:val="28"/>
          <w:lang w:val="kk-KZ"/>
        </w:rPr>
        <w:t>.20</w:t>
      </w:r>
      <w:r w:rsidR="00D135EA" w:rsidRPr="006E5398">
        <w:rPr>
          <w:rFonts w:ascii="Times New Roman" w:hAnsi="Times New Roman" w:cs="Times New Roman"/>
          <w:sz w:val="28"/>
          <w:szCs w:val="28"/>
        </w:rPr>
        <w:t>17</w:t>
      </w:r>
      <w:r w:rsidR="00D135EA" w:rsidRPr="006E5398">
        <w:rPr>
          <w:rFonts w:ascii="Times New Roman" w:hAnsi="Times New Roman" w:cs="Times New Roman"/>
          <w:sz w:val="28"/>
          <w:szCs w:val="28"/>
          <w:lang w:val="kk-KZ"/>
        </w:rPr>
        <w:t xml:space="preserve"> ж.т.</w:t>
      </w:r>
    </w:p>
    <w:p w14:paraId="13850A4C" w14:textId="21322BB4" w:rsidR="00D135EA" w:rsidRPr="006E5398" w:rsidRDefault="00AF0D2B" w:rsidP="00F4069D">
      <w:pPr>
        <w:pStyle w:val="ae"/>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D135EA" w:rsidRPr="006E5398">
        <w:rPr>
          <w:rFonts w:ascii="Times New Roman" w:hAnsi="Times New Roman" w:cs="Times New Roman"/>
          <w:sz w:val="28"/>
          <w:szCs w:val="28"/>
          <w:lang w:val="kk-KZ"/>
        </w:rPr>
        <w:t xml:space="preserve"> </w:t>
      </w:r>
      <w:r w:rsidR="00D135EA" w:rsidRPr="00AF0D2B">
        <w:rPr>
          <w:rFonts w:ascii="Times New Roman" w:hAnsi="Times New Roman" w:cs="Times New Roman"/>
          <w:sz w:val="28"/>
          <w:szCs w:val="28"/>
          <w:lang w:val="kk-KZ"/>
        </w:rPr>
        <w:t>Омар</w:t>
      </w:r>
      <w:r w:rsidR="00D135EA" w:rsidRPr="006E5398">
        <w:rPr>
          <w:rFonts w:ascii="Times New Roman" w:hAnsi="Times New Roman" w:cs="Times New Roman"/>
          <w:sz w:val="28"/>
          <w:szCs w:val="28"/>
          <w:lang w:val="kk-KZ"/>
        </w:rPr>
        <w:t xml:space="preserve"> </w:t>
      </w:r>
      <w:r>
        <w:rPr>
          <w:rFonts w:ascii="Times New Roman" w:hAnsi="Times New Roman" w:cs="Times New Roman"/>
          <w:sz w:val="28"/>
          <w:szCs w:val="28"/>
          <w:lang w:val="kk-KZ"/>
        </w:rPr>
        <w:t>Е</w:t>
      </w:r>
      <w:r w:rsidR="00D135EA" w:rsidRPr="006E5398">
        <w:rPr>
          <w:rFonts w:ascii="Times New Roman" w:hAnsi="Times New Roman" w:cs="Times New Roman"/>
          <w:sz w:val="28"/>
          <w:szCs w:val="28"/>
          <w:lang w:val="kk-KZ"/>
        </w:rPr>
        <w:t>ұлы 2</w:t>
      </w:r>
      <w:r w:rsidR="00D135EA" w:rsidRPr="00AF0D2B">
        <w:rPr>
          <w:rFonts w:ascii="Times New Roman" w:hAnsi="Times New Roman" w:cs="Times New Roman"/>
          <w:sz w:val="28"/>
          <w:szCs w:val="28"/>
          <w:lang w:val="kk-KZ"/>
        </w:rPr>
        <w:t>4</w:t>
      </w:r>
      <w:r w:rsidR="00D135EA" w:rsidRPr="006E5398">
        <w:rPr>
          <w:rFonts w:ascii="Times New Roman" w:hAnsi="Times New Roman" w:cs="Times New Roman"/>
          <w:sz w:val="28"/>
          <w:szCs w:val="28"/>
          <w:lang w:val="kk-KZ"/>
        </w:rPr>
        <w:t>.</w:t>
      </w:r>
      <w:r w:rsidR="00D135EA" w:rsidRPr="00AF0D2B">
        <w:rPr>
          <w:rFonts w:ascii="Times New Roman" w:hAnsi="Times New Roman" w:cs="Times New Roman"/>
          <w:sz w:val="28"/>
          <w:szCs w:val="28"/>
          <w:lang w:val="kk-KZ"/>
        </w:rPr>
        <w:t>11</w:t>
      </w:r>
      <w:r w:rsidR="00D135EA" w:rsidRPr="006E5398">
        <w:rPr>
          <w:rFonts w:ascii="Times New Roman" w:hAnsi="Times New Roman" w:cs="Times New Roman"/>
          <w:sz w:val="28"/>
          <w:szCs w:val="28"/>
          <w:lang w:val="kk-KZ"/>
        </w:rPr>
        <w:t>.202</w:t>
      </w:r>
      <w:r w:rsidR="00D135EA" w:rsidRPr="00AF0D2B">
        <w:rPr>
          <w:rFonts w:ascii="Times New Roman" w:hAnsi="Times New Roman" w:cs="Times New Roman"/>
          <w:sz w:val="28"/>
          <w:szCs w:val="28"/>
          <w:lang w:val="kk-KZ"/>
        </w:rPr>
        <w:t>0</w:t>
      </w:r>
      <w:r w:rsidR="00D135EA" w:rsidRPr="006E5398">
        <w:rPr>
          <w:rFonts w:ascii="Times New Roman" w:hAnsi="Times New Roman" w:cs="Times New Roman"/>
          <w:sz w:val="28"/>
          <w:szCs w:val="28"/>
          <w:lang w:val="kk-KZ"/>
        </w:rPr>
        <w:t xml:space="preserve"> ж.т.</w:t>
      </w:r>
    </w:p>
    <w:p w14:paraId="71E8B051" w14:textId="0EAF0DE1" w:rsidR="00D135EA" w:rsidRDefault="00AF0D2B" w:rsidP="00F4069D">
      <w:pPr>
        <w:pStyle w:val="ae"/>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D135EA" w:rsidRPr="006E5398">
        <w:rPr>
          <w:rFonts w:ascii="Times New Roman" w:hAnsi="Times New Roman" w:cs="Times New Roman"/>
          <w:sz w:val="28"/>
          <w:szCs w:val="28"/>
          <w:lang w:val="kk-KZ"/>
        </w:rPr>
        <w:t xml:space="preserve"> Абдуллах </w:t>
      </w:r>
      <w:r>
        <w:rPr>
          <w:rFonts w:ascii="Times New Roman" w:hAnsi="Times New Roman" w:cs="Times New Roman"/>
          <w:sz w:val="28"/>
          <w:szCs w:val="28"/>
          <w:lang w:val="kk-KZ"/>
        </w:rPr>
        <w:t>Е</w:t>
      </w:r>
      <w:r w:rsidR="00D135EA" w:rsidRPr="006E5398">
        <w:rPr>
          <w:rFonts w:ascii="Times New Roman" w:hAnsi="Times New Roman" w:cs="Times New Roman"/>
          <w:sz w:val="28"/>
          <w:szCs w:val="28"/>
          <w:lang w:val="kk-KZ"/>
        </w:rPr>
        <w:t>ұлы 23.08.2022 ж.т.</w:t>
      </w:r>
    </w:p>
    <w:p w14:paraId="5572072E" w14:textId="77777777" w:rsidR="00F4069D" w:rsidRPr="006E5398" w:rsidRDefault="00F4069D" w:rsidP="00F4069D">
      <w:pPr>
        <w:pStyle w:val="ae"/>
        <w:ind w:firstLine="720"/>
        <w:jc w:val="both"/>
        <w:rPr>
          <w:rFonts w:ascii="Times New Roman" w:hAnsi="Times New Roman" w:cs="Times New Roman"/>
          <w:sz w:val="28"/>
          <w:szCs w:val="28"/>
          <w:lang w:val="kk-KZ"/>
        </w:rPr>
      </w:pPr>
    </w:p>
    <w:p w14:paraId="356EB804" w14:textId="77777777" w:rsidR="00D135EA" w:rsidRPr="006E5398" w:rsidRDefault="00D135EA" w:rsidP="00002752">
      <w:pPr>
        <w:pStyle w:val="ae"/>
        <w:ind w:firstLine="720"/>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Жоғарыдағы аталған мән жайлар ҚР ҚК 53-бап. Қылмыстық жауаптылық пен жазаны жеңiлдететiн мән-жайлар қатарына жатқызуға болады. Аталған кодекстің 54-бабына сай Қылмыстық жауаптылық пен жазаны ауырлататын мән-жайлар іс бойынша тергеу органдарымен және қылмыстық іс материалдарымен анықталмаған.</w:t>
      </w:r>
    </w:p>
    <w:p w14:paraId="7396412D" w14:textId="77777777" w:rsidR="00D135EA" w:rsidRPr="006E5398" w:rsidRDefault="00D135EA" w:rsidP="00002752">
      <w:pPr>
        <w:pStyle w:val="ae"/>
        <w:ind w:firstLine="720"/>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ҚР ҚК 44-бабына сәйкес Егер сот бас бостандығынан айыру түрінде жаза тағайындағанда сотталған адамның жазаны өтемей түзелуi мүмкiн деген түйінге келсе, ол тағайындалған жазаны бас бостанғынан шектеу жазасысын қолдана алады. Бас бостанғынан шектеу жазасысын қолдана соттауды қолдану кезінде сот жасалған қылмыстың сипаты мен қоғамға қауiптiлiк дәрежесiн, кінәлі адамның жеке басын, оның iшiнде жауаптылық пен жазаны жеңiлдететiн және ауырлататын мән-жайларды ескередi.</w:t>
      </w:r>
    </w:p>
    <w:p w14:paraId="664F3F60" w14:textId="46B4416E" w:rsidR="00D135EA" w:rsidRPr="006E5398" w:rsidRDefault="00D135EA" w:rsidP="00002752">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val="kk-KZ"/>
        </w:rPr>
        <w:lastRenderedPageBreak/>
        <w:t xml:space="preserve">Қазақстан Республикасы Қылмыстық кодексінің </w:t>
      </w:r>
      <w:r w:rsidRPr="006E5398">
        <w:rPr>
          <w:rFonts w:ascii="Times New Roman" w:hAnsi="Times New Roman" w:cs="Times New Roman"/>
          <w:sz w:val="28"/>
          <w:szCs w:val="28"/>
          <w:lang/>
        </w:rPr>
        <w:t>174-</w:t>
      </w:r>
      <w:r w:rsidRPr="006E5398">
        <w:rPr>
          <w:rFonts w:ascii="Times New Roman" w:hAnsi="Times New Roman" w:cs="Times New Roman"/>
          <w:sz w:val="28"/>
          <w:szCs w:val="28"/>
          <w:lang w:val="kk-KZ"/>
        </w:rPr>
        <w:t xml:space="preserve">бабы, 1 бөлігі </w:t>
      </w:r>
      <w:r w:rsidRPr="006E5398">
        <w:rPr>
          <w:rFonts w:ascii="Times New Roman" w:hAnsi="Times New Roman" w:cs="Times New Roman"/>
          <w:sz w:val="28"/>
          <w:szCs w:val="28"/>
          <w:lang/>
        </w:rPr>
        <w:t xml:space="preserve">Әлеуметтiк, ұлттық, рулық, нәсiлдiк, тектік-топтық немесе дiни алауыздықты қоздыруға, азаматтардың ұлттық ар-намысы мен қадiр-қасиетiн не дiни сезiмдерiн </w:t>
      </w:r>
      <w:r w:rsidRPr="006E5398">
        <w:rPr>
          <w:rFonts w:ascii="Times New Roman" w:hAnsi="Times New Roman" w:cs="Times New Roman"/>
          <w:sz w:val="28"/>
          <w:szCs w:val="28"/>
          <w:u w:val="single"/>
          <w:lang/>
        </w:rPr>
        <w:t>қорлауға бағытталған қасақана әрекеттер</w:t>
      </w:r>
      <w:r w:rsidRPr="006E5398">
        <w:rPr>
          <w:rFonts w:ascii="Times New Roman" w:hAnsi="Times New Roman" w:cs="Times New Roman"/>
          <w:sz w:val="28"/>
          <w:szCs w:val="28"/>
          <w:lang/>
        </w:rPr>
        <w:t xml:space="preserve">, сол сияқты азаматтардың дiнге көзқарасы, тектiк-топтық, ұлттық, рулық немесе нәсiлдiк қатыстылығы белгiлерi бойынша олардың </w:t>
      </w:r>
      <w:r w:rsidRPr="006E5398">
        <w:rPr>
          <w:rFonts w:ascii="Times New Roman" w:hAnsi="Times New Roman" w:cs="Times New Roman"/>
          <w:sz w:val="28"/>
          <w:szCs w:val="28"/>
          <w:u w:val="single"/>
          <w:lang/>
        </w:rPr>
        <w:t>айрықшалығын, артықшылығын не толыққанды еместігін насихаттау,</w:t>
      </w:r>
      <w:r w:rsidRPr="006E5398">
        <w:rPr>
          <w:rFonts w:ascii="Times New Roman" w:hAnsi="Times New Roman" w:cs="Times New Roman"/>
          <w:sz w:val="28"/>
          <w:szCs w:val="28"/>
          <w:lang/>
        </w:rPr>
        <w:t xml:space="preserve"> егер бұл іс-әрекеттер жария түрде немесе масс-медианы, телекоммуникация желілерін және онлайн-платформаларды пайдалана отырып, сол сияқты әлеуметтiк, ұлттық, рулық, нәсiлдiк, тектік-топтық немесе дiни алауыздықты насихаттайтын </w:t>
      </w:r>
      <w:r w:rsidRPr="006E5398">
        <w:rPr>
          <w:rFonts w:ascii="Times New Roman" w:hAnsi="Times New Roman" w:cs="Times New Roman"/>
          <w:sz w:val="28"/>
          <w:szCs w:val="28"/>
          <w:u w:val="single"/>
          <w:lang/>
        </w:rPr>
        <w:t>әдебиетті немесе өзге де ақпарат жеткiзгiштердi дайындау немесе тарату жолымен</w:t>
      </w:r>
      <w:r w:rsidRPr="006E5398">
        <w:rPr>
          <w:rFonts w:ascii="Times New Roman" w:hAnsi="Times New Roman" w:cs="Times New Roman"/>
          <w:sz w:val="28"/>
          <w:szCs w:val="28"/>
          <w:lang/>
        </w:rPr>
        <w:t xml:space="preserve"> </w:t>
      </w:r>
      <w:r w:rsidRPr="006E5398">
        <w:rPr>
          <w:rFonts w:ascii="Times New Roman" w:hAnsi="Times New Roman" w:cs="Times New Roman"/>
          <w:sz w:val="28"/>
          <w:szCs w:val="28"/>
          <w:lang w:val="kk-KZ"/>
        </w:rPr>
        <w:t xml:space="preserve">жасаған қылмысы үшін жаза санкциясында Күдікті/Сотталушуның </w:t>
      </w:r>
      <w:r w:rsidRPr="006E5398">
        <w:rPr>
          <w:rFonts w:ascii="Times New Roman" w:hAnsi="Times New Roman" w:cs="Times New Roman"/>
          <w:sz w:val="28"/>
          <w:szCs w:val="28"/>
          <w:lang/>
        </w:rPr>
        <w:t xml:space="preserve">екі мыңнан жеті мыңға дейінгі айлық есептік көрсеткіш мөлшеріндегі айыппұл салуға не </w:t>
      </w:r>
      <w:r w:rsidRPr="006E5398">
        <w:rPr>
          <w:rFonts w:ascii="Times New Roman" w:hAnsi="Times New Roman" w:cs="Times New Roman"/>
          <w:sz w:val="28"/>
          <w:szCs w:val="28"/>
          <w:u w:val="single"/>
          <w:lang/>
        </w:rPr>
        <w:t>екі жылдан жеті жылға дейiнгi мерзiмге бас бостандығын шектеуге</w:t>
      </w:r>
      <w:r w:rsidRPr="006E5398">
        <w:rPr>
          <w:rFonts w:ascii="Times New Roman" w:hAnsi="Times New Roman" w:cs="Times New Roman"/>
          <w:sz w:val="28"/>
          <w:szCs w:val="28"/>
          <w:lang/>
        </w:rPr>
        <w:t xml:space="preserve"> не сол мерзiмге бас бостандығынан айыруға жазаланады</w:t>
      </w:r>
      <w:r w:rsidRPr="006E5398">
        <w:rPr>
          <w:rFonts w:ascii="Times New Roman" w:hAnsi="Times New Roman" w:cs="Times New Roman"/>
          <w:sz w:val="28"/>
          <w:szCs w:val="28"/>
          <w:lang w:val="kk-KZ"/>
        </w:rPr>
        <w:t>» делінген.</w:t>
      </w:r>
      <w:r w:rsidR="00A80B89" w:rsidRPr="006E5398">
        <w:rPr>
          <w:rFonts w:ascii="Times New Roman" w:hAnsi="Times New Roman" w:cs="Times New Roman"/>
          <w:sz w:val="28"/>
          <w:szCs w:val="28"/>
          <w:lang w:val="kk-KZ"/>
        </w:rPr>
        <w:t xml:space="preserve"> </w:t>
      </w:r>
    </w:p>
    <w:p w14:paraId="093F329A" w14:textId="77777777" w:rsidR="00D135EA" w:rsidRPr="006E5398" w:rsidRDefault="00D135EA" w:rsidP="00002752">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val="kk-KZ"/>
        </w:rPr>
        <w:t>ҚР Қ</w:t>
      </w:r>
      <w:r w:rsidRPr="006E5398">
        <w:rPr>
          <w:rFonts w:ascii="Times New Roman" w:hAnsi="Times New Roman" w:cs="Times New Roman"/>
          <w:sz w:val="28"/>
          <w:szCs w:val="28"/>
          <w:lang/>
        </w:rPr>
        <w:t>П</w:t>
      </w:r>
      <w:r w:rsidRPr="006E5398">
        <w:rPr>
          <w:rFonts w:ascii="Times New Roman" w:hAnsi="Times New Roman" w:cs="Times New Roman"/>
          <w:sz w:val="28"/>
          <w:szCs w:val="28"/>
          <w:lang w:val="kk-KZ"/>
        </w:rPr>
        <w:t>К</w:t>
      </w:r>
      <w:r w:rsidRPr="006E5398">
        <w:rPr>
          <w:rFonts w:ascii="Times New Roman" w:hAnsi="Times New Roman" w:cs="Times New Roman"/>
          <w:sz w:val="28"/>
          <w:szCs w:val="28"/>
          <w:lang/>
        </w:rPr>
        <w:t xml:space="preserve"> 394-бап. Ақтау үкімі арқылы сот сотталушыны қылмыстық жауаптылыққа тартқызып, сотқа берген айыптау бойынша оның қылмыстық құқық бұзушылықты жасауда кiнәсiз екенін таниды және жариялайды.</w:t>
      </w:r>
    </w:p>
    <w:p w14:paraId="5884E090" w14:textId="77777777" w:rsidR="00D135EA" w:rsidRPr="006E5398" w:rsidRDefault="00D135EA" w:rsidP="00002752">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Егер: қылмыстық құқық бұзушылық оқиғасы болмаса; сотталушының іс-әрекетiнде қылмыстық құқық бұзушылық құрамы болмаса; сотталушының қылмыстық құқық бұзушылық жасауға қатысуы дәлелденбесе, ақтау үкiмi шығарылады.</w:t>
      </w:r>
    </w:p>
    <w:p w14:paraId="7CA7CB00" w14:textId="77777777" w:rsidR="00D135EA" w:rsidRPr="006E5398" w:rsidRDefault="00D135EA" w:rsidP="00002752">
      <w:pPr>
        <w:pStyle w:val="ae"/>
        <w:ind w:firstLine="720"/>
        <w:jc w:val="both"/>
        <w:rPr>
          <w:rFonts w:ascii="Times New Roman" w:hAnsi="Times New Roman" w:cs="Times New Roman"/>
          <w:sz w:val="28"/>
          <w:szCs w:val="28"/>
          <w:lang/>
        </w:rPr>
      </w:pPr>
      <w:r w:rsidRPr="006E5398">
        <w:rPr>
          <w:rFonts w:ascii="Times New Roman" w:hAnsi="Times New Roman" w:cs="Times New Roman"/>
          <w:sz w:val="28"/>
          <w:szCs w:val="28"/>
          <w:lang/>
        </w:rPr>
        <w:t>Санамаланған негiздердiң кез келгенi бойынша ақтау соттың сотталушының кiнәсiздiгiн тануын бiлдiредi және оның толық ақталуына әкеп соғады.</w:t>
      </w:r>
    </w:p>
    <w:p w14:paraId="4C23C545" w14:textId="77777777" w:rsidR="00D135EA" w:rsidRPr="006E5398" w:rsidRDefault="00D135EA" w:rsidP="006E5398">
      <w:pPr>
        <w:pStyle w:val="ae"/>
        <w:jc w:val="both"/>
        <w:rPr>
          <w:rFonts w:ascii="Times New Roman" w:hAnsi="Times New Roman" w:cs="Times New Roman"/>
          <w:sz w:val="28"/>
          <w:szCs w:val="28"/>
          <w:lang/>
        </w:rPr>
      </w:pPr>
    </w:p>
    <w:p w14:paraId="1353D517" w14:textId="77777777" w:rsidR="00D135EA" w:rsidRPr="006E5398" w:rsidRDefault="00D135EA" w:rsidP="00002752">
      <w:pPr>
        <w:pStyle w:val="ae"/>
        <w:ind w:firstLine="720"/>
        <w:jc w:val="both"/>
        <w:rPr>
          <w:rFonts w:ascii="Times New Roman" w:hAnsi="Times New Roman" w:cs="Times New Roman"/>
          <w:sz w:val="28"/>
          <w:szCs w:val="28"/>
          <w:lang w:val="kk-KZ"/>
        </w:rPr>
      </w:pPr>
      <w:r w:rsidRPr="006E5398">
        <w:rPr>
          <w:rFonts w:ascii="Times New Roman" w:hAnsi="Times New Roman" w:cs="Times New Roman"/>
          <w:sz w:val="28"/>
          <w:szCs w:val="28"/>
          <w:bdr w:val="none" w:sz="0" w:space="0" w:color="auto" w:frame="1"/>
          <w:lang w:val="kk-KZ"/>
        </w:rPr>
        <w:t xml:space="preserve">ҚР ҚПК 383-бабына сәйкес </w:t>
      </w:r>
      <w:r w:rsidRPr="006E5398">
        <w:rPr>
          <w:rFonts w:ascii="Times New Roman" w:hAnsi="Times New Roman" w:cs="Times New Roman"/>
          <w:sz w:val="28"/>
          <w:szCs w:val="28"/>
          <w:lang w:val="kk-KZ"/>
        </w:rPr>
        <w:t xml:space="preserve">Сот тергеуi аяқталған соң төрағалық етушi соттың сот жарыссөзiне көшетiнiн хабарлайды Сот жарыссөзi айыптаушының, жәбiрленушiнiң немесе оның өкiлiнiң, сотталушының және қорғаушының сөздерiнен тұрады. </w:t>
      </w:r>
    </w:p>
    <w:p w14:paraId="122291D9" w14:textId="77777777" w:rsidR="00D135EA" w:rsidRPr="006E5398" w:rsidRDefault="00D135EA" w:rsidP="00002752">
      <w:pPr>
        <w:pStyle w:val="ae"/>
        <w:ind w:firstLine="720"/>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Сот жарыссөзіне қатысатындардың барлығы сөз сөйлеп болған соң, олардың әрқайсысы тараптар өкiлдерiнiң сөзiнде айтылған себептер бойынша тағы бiр реттен қысқаша қарсылықтарын немесе ескертулерiн (репликаларын) бiлдiріп сөйлеуге құқылы. Соңғы ескертуді айту құқығы барлық жағдайда да сотталушы мен оның қорғаушысына тиесiлi.</w:t>
      </w:r>
    </w:p>
    <w:p w14:paraId="5341F80A" w14:textId="77777777" w:rsidR="00D135EA" w:rsidRPr="006E5398" w:rsidRDefault="00D135EA" w:rsidP="006E5398">
      <w:pPr>
        <w:pStyle w:val="ae"/>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 xml:space="preserve">      </w:t>
      </w:r>
      <w:r w:rsidRPr="006E5398">
        <w:rPr>
          <w:rFonts w:ascii="Times New Roman" w:hAnsi="Times New Roman" w:cs="Times New Roman"/>
          <w:sz w:val="28"/>
          <w:szCs w:val="28"/>
          <w:lang w:val="kk-KZ"/>
        </w:rPr>
        <w:tab/>
        <w:t>Сот жарыссөзiне әрбір қатысушы сотқа осы Кодекстiң </w:t>
      </w:r>
      <w:r w:rsidRPr="006E5398">
        <w:rPr>
          <w:rFonts w:ascii="Times New Roman" w:hAnsi="Times New Roman" w:cs="Times New Roman"/>
          <w:spacing w:val="2"/>
          <w:sz w:val="28"/>
          <w:szCs w:val="28"/>
          <w:lang w:val="kk-KZ"/>
        </w:rPr>
        <w:t>390-бабы</w:t>
      </w:r>
      <w:r w:rsidRPr="006E5398">
        <w:rPr>
          <w:rFonts w:ascii="Times New Roman" w:hAnsi="Times New Roman" w:cs="Times New Roman"/>
          <w:sz w:val="28"/>
          <w:szCs w:val="28"/>
          <w:lang w:val="kk-KZ"/>
        </w:rPr>
        <w:t xml:space="preserve"> бiрiншi бөлiгiнiң 1) – 6) тармақтарында көрсетілген мәселелер бойынша шешiмнiң өзi ұсынатын тұжырымдалуын жазбаша түрде ұсына алады.  </w:t>
      </w:r>
    </w:p>
    <w:p w14:paraId="24D5790B" w14:textId="77777777" w:rsidR="00D135EA" w:rsidRPr="006E5398" w:rsidRDefault="00D135EA" w:rsidP="00E95C40">
      <w:pPr>
        <w:pStyle w:val="ae"/>
        <w:ind w:left="720" w:firstLine="720"/>
        <w:jc w:val="both"/>
        <w:rPr>
          <w:rFonts w:ascii="Times New Roman" w:hAnsi="Times New Roman" w:cs="Times New Roman"/>
          <w:sz w:val="28"/>
          <w:szCs w:val="28"/>
          <w:lang w:val="kk-KZ"/>
        </w:rPr>
      </w:pPr>
      <w:r w:rsidRPr="006E5398">
        <w:rPr>
          <w:rFonts w:ascii="Times New Roman" w:hAnsi="Times New Roman" w:cs="Times New Roman"/>
          <w:sz w:val="28"/>
          <w:szCs w:val="28"/>
          <w:bdr w:val="none" w:sz="0" w:space="0" w:color="auto" w:frame="1"/>
          <w:lang w:val="kk-KZ"/>
        </w:rPr>
        <w:t xml:space="preserve">ҚР ҚПК 384-бабын басшылыққа ала отырып </w:t>
      </w:r>
      <w:r w:rsidRPr="006E5398">
        <w:rPr>
          <w:rFonts w:ascii="Times New Roman" w:hAnsi="Times New Roman" w:cs="Times New Roman"/>
          <w:sz w:val="28"/>
          <w:szCs w:val="28"/>
          <w:lang w:val="kk-KZ"/>
        </w:rPr>
        <w:t xml:space="preserve">Сот жарыссөзi аяқталған соң, төрағалық етушi сотталушыға соңғы сөз бередi. Сотталушыға оның соңғы сөзi кезiнде ешқандай сұрақ қоюға жол берiлмейдi. Сот сотталушының соңғы сөзiнiң ұзақтығын белгiлеуге құқылы емес.  </w:t>
      </w:r>
    </w:p>
    <w:p w14:paraId="2C915392" w14:textId="77777777" w:rsidR="00D135EA" w:rsidRPr="006E5398" w:rsidRDefault="00D135EA" w:rsidP="006E5398">
      <w:pPr>
        <w:pStyle w:val="ae"/>
        <w:jc w:val="both"/>
        <w:rPr>
          <w:rFonts w:ascii="Times New Roman" w:hAnsi="Times New Roman" w:cs="Times New Roman"/>
          <w:sz w:val="28"/>
          <w:szCs w:val="28"/>
          <w:lang w:val="kk-KZ"/>
        </w:rPr>
      </w:pPr>
    </w:p>
    <w:p w14:paraId="5E3FC0D5" w14:textId="77777777" w:rsidR="00D135EA" w:rsidRPr="006E5398" w:rsidRDefault="00D135EA" w:rsidP="006E5398">
      <w:pPr>
        <w:pStyle w:val="ae"/>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 xml:space="preserve">        Жоғарыда айтылғандардың негізінде және ҚР ҚПК 383, </w:t>
      </w:r>
      <w:r w:rsidRPr="006E5398">
        <w:rPr>
          <w:rFonts w:ascii="Times New Roman" w:hAnsi="Times New Roman" w:cs="Times New Roman"/>
          <w:sz w:val="28"/>
          <w:szCs w:val="28"/>
          <w:bdr w:val="none" w:sz="0" w:space="0" w:color="auto" w:frame="1"/>
          <w:lang w:val="kk-KZ"/>
        </w:rPr>
        <w:t xml:space="preserve">384, </w:t>
      </w:r>
      <w:r w:rsidRPr="006E5398">
        <w:rPr>
          <w:rFonts w:ascii="Times New Roman" w:hAnsi="Times New Roman" w:cs="Times New Roman"/>
          <w:sz w:val="28"/>
          <w:szCs w:val="28"/>
          <w:lang w:val="kk-KZ"/>
        </w:rPr>
        <w:t>63, баптарына сәйкес,</w:t>
      </w:r>
    </w:p>
    <w:p w14:paraId="4ED59F71" w14:textId="77777777" w:rsidR="00D135EA" w:rsidRPr="006E5398" w:rsidRDefault="00D135EA" w:rsidP="006E5398">
      <w:pPr>
        <w:pStyle w:val="ae"/>
        <w:jc w:val="both"/>
        <w:rPr>
          <w:rFonts w:ascii="Times New Roman" w:hAnsi="Times New Roman" w:cs="Times New Roman"/>
          <w:sz w:val="28"/>
          <w:szCs w:val="28"/>
          <w:lang w:val="kk-KZ"/>
        </w:rPr>
      </w:pPr>
    </w:p>
    <w:p w14:paraId="745299C0" w14:textId="77777777" w:rsidR="00D135EA" w:rsidRPr="00465466" w:rsidRDefault="00D135EA" w:rsidP="006E5398">
      <w:pPr>
        <w:pStyle w:val="ae"/>
        <w:jc w:val="both"/>
        <w:rPr>
          <w:rStyle w:val="y2iqfc"/>
          <w:rFonts w:ascii="Times New Roman" w:hAnsi="Times New Roman" w:cs="Times New Roman"/>
          <w:b/>
          <w:bCs/>
          <w:color w:val="202124"/>
          <w:sz w:val="28"/>
          <w:szCs w:val="28"/>
          <w:lang w:val="kk-KZ"/>
        </w:rPr>
      </w:pPr>
      <w:r w:rsidRPr="006E5398">
        <w:rPr>
          <w:rStyle w:val="y2iqfc"/>
          <w:rFonts w:ascii="Times New Roman" w:hAnsi="Times New Roman" w:cs="Times New Roman"/>
          <w:b/>
          <w:bCs/>
          <w:color w:val="202124"/>
          <w:sz w:val="28"/>
          <w:szCs w:val="28"/>
          <w:lang w:val="kk-KZ"/>
        </w:rPr>
        <w:t>СОТТАН ӨТІНЕРІМІЗ:</w:t>
      </w:r>
    </w:p>
    <w:p w14:paraId="1FE14394" w14:textId="77777777" w:rsidR="00D135EA" w:rsidRPr="006E5398" w:rsidRDefault="00D135EA" w:rsidP="006E5398">
      <w:pPr>
        <w:pStyle w:val="ae"/>
        <w:jc w:val="both"/>
        <w:rPr>
          <w:rFonts w:ascii="Times New Roman" w:hAnsi="Times New Roman" w:cs="Times New Roman"/>
          <w:sz w:val="28"/>
          <w:szCs w:val="28"/>
          <w:lang w:val="kk-KZ"/>
        </w:rPr>
      </w:pPr>
    </w:p>
    <w:p w14:paraId="1FEA3CBD" w14:textId="2DB9572D" w:rsidR="00D135EA" w:rsidRPr="006E5398" w:rsidRDefault="00D135EA" w:rsidP="006E5398">
      <w:pPr>
        <w:pStyle w:val="ae"/>
        <w:jc w:val="both"/>
        <w:rPr>
          <w:rFonts w:ascii="Times New Roman" w:hAnsi="Times New Roman" w:cs="Times New Roman"/>
          <w:color w:val="000000"/>
          <w:spacing w:val="2"/>
          <w:sz w:val="28"/>
          <w:szCs w:val="28"/>
          <w:shd w:val="clear" w:color="auto" w:fill="FFFFFF"/>
          <w:lang w:val="kk-KZ"/>
        </w:rPr>
      </w:pPr>
      <w:r w:rsidRPr="006E5398">
        <w:rPr>
          <w:rFonts w:ascii="Times New Roman" w:hAnsi="Times New Roman" w:cs="Times New Roman"/>
          <w:sz w:val="28"/>
          <w:szCs w:val="28"/>
          <w:lang w:val="kk-KZ"/>
        </w:rPr>
        <w:lastRenderedPageBreak/>
        <w:t xml:space="preserve">Күдікті </w:t>
      </w:r>
      <w:r w:rsidR="00E24EEA">
        <w:rPr>
          <w:rFonts w:ascii="Times New Roman" w:hAnsi="Times New Roman" w:cs="Times New Roman"/>
          <w:sz w:val="28"/>
          <w:szCs w:val="28"/>
          <w:lang/>
        </w:rPr>
        <w:t>АЕК</w:t>
      </w:r>
      <w:r w:rsidRPr="006E5398">
        <w:rPr>
          <w:rFonts w:ascii="Times New Roman" w:hAnsi="Times New Roman" w:cs="Times New Roman"/>
          <w:sz w:val="28"/>
          <w:szCs w:val="28"/>
          <w:lang/>
        </w:rPr>
        <w:t xml:space="preserve">тің іс-әрекеті ҚР ҚК-нің 174 бабы </w:t>
      </w:r>
      <w:r w:rsidRPr="006E5398">
        <w:rPr>
          <w:rFonts w:ascii="Times New Roman" w:hAnsi="Times New Roman" w:cs="Times New Roman"/>
          <w:sz w:val="28"/>
          <w:szCs w:val="28"/>
          <w:lang w:val="kk-KZ"/>
        </w:rPr>
        <w:t>1</w:t>
      </w:r>
      <w:r w:rsidRPr="006E5398">
        <w:rPr>
          <w:rFonts w:ascii="Times New Roman" w:hAnsi="Times New Roman" w:cs="Times New Roman"/>
          <w:sz w:val="28"/>
          <w:szCs w:val="28"/>
          <w:lang/>
        </w:rPr>
        <w:t>-бөлігі бойынша саралан</w:t>
      </w:r>
      <w:r w:rsidRPr="006E5398">
        <w:rPr>
          <w:rFonts w:ascii="Times New Roman" w:hAnsi="Times New Roman" w:cs="Times New Roman"/>
          <w:sz w:val="28"/>
          <w:szCs w:val="28"/>
          <w:lang w:val="kk-KZ"/>
        </w:rPr>
        <w:t>ған</w:t>
      </w:r>
      <w:r w:rsidRPr="006E5398">
        <w:rPr>
          <w:rFonts w:ascii="Times New Roman" w:hAnsi="Times New Roman" w:cs="Times New Roman"/>
          <w:sz w:val="28"/>
          <w:szCs w:val="28"/>
          <w:lang/>
        </w:rPr>
        <w:t xml:space="preserve"> </w:t>
      </w:r>
      <w:r w:rsidRPr="006E5398">
        <w:rPr>
          <w:rFonts w:ascii="Times New Roman" w:hAnsi="Times New Roman" w:cs="Times New Roman"/>
          <w:color w:val="000000"/>
          <w:spacing w:val="2"/>
          <w:sz w:val="28"/>
          <w:szCs w:val="28"/>
          <w:shd w:val="clear" w:color="auto" w:fill="FFFFFF"/>
          <w:lang w:val="kk-KZ"/>
        </w:rPr>
        <w:t xml:space="preserve">қылмыстық құқық бұзушылық оқиғасының немесе қылмыстық құқық бұзушылық құрамының жоқтығы байланысты </w:t>
      </w:r>
      <w:r w:rsidRPr="006E5398">
        <w:rPr>
          <w:rFonts w:ascii="Times New Roman" w:hAnsi="Times New Roman" w:cs="Times New Roman"/>
          <w:sz w:val="28"/>
          <w:szCs w:val="28"/>
          <w:lang/>
        </w:rPr>
        <w:t>ақтау үкiмiн шығаруды</w:t>
      </w:r>
      <w:r w:rsidRPr="006E5398">
        <w:rPr>
          <w:rFonts w:ascii="Times New Roman" w:hAnsi="Times New Roman" w:cs="Times New Roman"/>
          <w:color w:val="000000"/>
          <w:spacing w:val="2"/>
          <w:sz w:val="28"/>
          <w:szCs w:val="28"/>
          <w:shd w:val="clear" w:color="auto" w:fill="FFFFFF"/>
          <w:lang w:val="kk-KZ"/>
        </w:rPr>
        <w:t>;</w:t>
      </w:r>
    </w:p>
    <w:p w14:paraId="59CFD568" w14:textId="77777777" w:rsidR="005313AB" w:rsidRPr="006E5398" w:rsidRDefault="005313AB" w:rsidP="006E5398">
      <w:pPr>
        <w:pStyle w:val="ae"/>
        <w:jc w:val="both"/>
        <w:rPr>
          <w:rFonts w:ascii="Times New Roman" w:hAnsi="Times New Roman" w:cs="Times New Roman"/>
          <w:sz w:val="28"/>
          <w:szCs w:val="28"/>
          <w:lang w:val="kk-KZ"/>
        </w:rPr>
      </w:pPr>
    </w:p>
    <w:p w14:paraId="7828EC6F" w14:textId="7B29F0A5" w:rsidR="00D135EA" w:rsidRPr="006E5398" w:rsidRDefault="00D135EA" w:rsidP="006E5398">
      <w:pPr>
        <w:pStyle w:val="ae"/>
        <w:jc w:val="both"/>
        <w:rPr>
          <w:rFonts w:ascii="Times New Roman" w:hAnsi="Times New Roman" w:cs="Times New Roman"/>
          <w:color w:val="000000"/>
          <w:spacing w:val="2"/>
          <w:sz w:val="28"/>
          <w:szCs w:val="28"/>
          <w:shd w:val="clear" w:color="auto" w:fill="FFFFFF"/>
          <w:lang w:val="kk-KZ"/>
        </w:rPr>
      </w:pPr>
      <w:r w:rsidRPr="006E5398">
        <w:rPr>
          <w:rFonts w:ascii="Times New Roman" w:hAnsi="Times New Roman" w:cs="Times New Roman"/>
          <w:sz w:val="28"/>
          <w:szCs w:val="28"/>
          <w:lang w:val="kk-KZ"/>
        </w:rPr>
        <w:t xml:space="preserve">Күдікті </w:t>
      </w:r>
      <w:r w:rsidR="00E24EEA">
        <w:rPr>
          <w:rFonts w:ascii="Times New Roman" w:hAnsi="Times New Roman" w:cs="Times New Roman"/>
          <w:sz w:val="28"/>
          <w:szCs w:val="28"/>
          <w:lang/>
        </w:rPr>
        <w:t>АЕК</w:t>
      </w:r>
      <w:r w:rsidRPr="006E5398">
        <w:rPr>
          <w:rFonts w:ascii="Times New Roman" w:hAnsi="Times New Roman" w:cs="Times New Roman"/>
          <w:sz w:val="28"/>
          <w:szCs w:val="28"/>
          <w:lang/>
        </w:rPr>
        <w:t xml:space="preserve">тің әрекеттерінде </w:t>
      </w:r>
      <w:r w:rsidRPr="006E5398">
        <w:rPr>
          <w:rFonts w:ascii="Times New Roman" w:hAnsi="Times New Roman" w:cs="Times New Roman"/>
          <w:color w:val="000000"/>
          <w:spacing w:val="2"/>
          <w:sz w:val="28"/>
          <w:szCs w:val="28"/>
          <w:shd w:val="clear" w:color="auto" w:fill="FFFFFF"/>
          <w:lang w:val="kk-KZ"/>
        </w:rPr>
        <w:t xml:space="preserve">қылмыстық құқық бұзушылық оқиғасының немесе қылмыстық құқық бұзушылық құрамының жоқтығына байланысты </w:t>
      </w:r>
      <w:r w:rsidR="002109FA" w:rsidRPr="006E5398">
        <w:rPr>
          <w:rFonts w:ascii="Times New Roman" w:hAnsi="Times New Roman" w:cs="Times New Roman"/>
          <w:color w:val="000000"/>
          <w:spacing w:val="2"/>
          <w:sz w:val="28"/>
          <w:szCs w:val="28"/>
          <w:shd w:val="clear" w:color="auto" w:fill="FFFFFF"/>
          <w:lang w:val="kk-KZ"/>
        </w:rPr>
        <w:t>ақталған</w:t>
      </w:r>
      <w:r w:rsidRPr="006E5398">
        <w:rPr>
          <w:rFonts w:ascii="Times New Roman" w:hAnsi="Times New Roman" w:cs="Times New Roman"/>
          <w:color w:val="000000"/>
          <w:spacing w:val="2"/>
          <w:sz w:val="28"/>
          <w:szCs w:val="28"/>
          <w:shd w:val="clear" w:color="auto" w:fill="FFFFFF"/>
          <w:lang w:val="kk-KZ"/>
        </w:rPr>
        <w:t xml:space="preserve"> жағдайда ҚР ҚПК 4 тарауына сай </w:t>
      </w:r>
      <w:r w:rsidRPr="006E5398">
        <w:rPr>
          <w:rFonts w:ascii="Times New Roman" w:hAnsi="Times New Roman" w:cs="Times New Roman"/>
          <w:sz w:val="28"/>
          <w:szCs w:val="28"/>
          <w:lang w:val="kk-KZ"/>
        </w:rPr>
        <w:t>құқықтарын қалпына келтірілу құқығын тануды</w:t>
      </w:r>
      <w:r w:rsidRPr="006E5398">
        <w:rPr>
          <w:rFonts w:ascii="Times New Roman" w:hAnsi="Times New Roman" w:cs="Times New Roman"/>
          <w:color w:val="000000"/>
          <w:spacing w:val="2"/>
          <w:sz w:val="28"/>
          <w:szCs w:val="28"/>
          <w:shd w:val="clear" w:color="auto" w:fill="FFFFFF"/>
          <w:lang w:val="kk-KZ"/>
        </w:rPr>
        <w:t>;</w:t>
      </w:r>
    </w:p>
    <w:p w14:paraId="100E2B26" w14:textId="77777777" w:rsidR="005313AB" w:rsidRPr="006E5398" w:rsidRDefault="005313AB" w:rsidP="006E5398">
      <w:pPr>
        <w:pStyle w:val="ae"/>
        <w:jc w:val="both"/>
        <w:rPr>
          <w:rFonts w:ascii="Times New Roman" w:hAnsi="Times New Roman" w:cs="Times New Roman"/>
          <w:color w:val="000000"/>
          <w:sz w:val="28"/>
          <w:szCs w:val="28"/>
          <w:lang w:val="kk-KZ" w:bidi="ru-RU"/>
        </w:rPr>
      </w:pPr>
    </w:p>
    <w:p w14:paraId="55034CFE" w14:textId="77777777" w:rsidR="00D135EA" w:rsidRPr="006E5398" w:rsidRDefault="00D135EA" w:rsidP="006E5398">
      <w:pPr>
        <w:pStyle w:val="ae"/>
        <w:jc w:val="both"/>
        <w:rPr>
          <w:rFonts w:ascii="Times New Roman" w:hAnsi="Times New Roman" w:cs="Times New Roman"/>
          <w:sz w:val="28"/>
          <w:szCs w:val="28"/>
          <w:lang w:val="kk-KZ"/>
        </w:rPr>
      </w:pPr>
      <w:r w:rsidRPr="006E5398">
        <w:rPr>
          <w:rFonts w:ascii="Times New Roman" w:hAnsi="Times New Roman" w:cs="Times New Roman"/>
          <w:sz w:val="28"/>
          <w:szCs w:val="28"/>
          <w:lang w:val="kk-KZ"/>
        </w:rPr>
        <w:t>Іс бойынша алдын ала тергеу органы мен Прокуратура тарапынан жіберілген процессуалдық қателіктер бойынша Жеке қаулы шығарып тергеу органымен Прокуратураға жолдауыңызды.</w:t>
      </w:r>
    </w:p>
    <w:p w14:paraId="7AAD910C" w14:textId="77777777" w:rsidR="00D135EA" w:rsidRPr="006E5398" w:rsidRDefault="00D135EA" w:rsidP="006E5398">
      <w:pPr>
        <w:pStyle w:val="ae"/>
        <w:jc w:val="both"/>
        <w:rPr>
          <w:rFonts w:ascii="Times New Roman" w:eastAsia="Times New Roman" w:hAnsi="Times New Roman" w:cs="Times New Roman"/>
          <w:color w:val="000000"/>
          <w:spacing w:val="2"/>
          <w:sz w:val="28"/>
          <w:szCs w:val="28"/>
          <w:bdr w:val="none" w:sz="0" w:space="0" w:color="auto" w:frame="1"/>
          <w:lang w:val="kk-KZ"/>
        </w:rPr>
      </w:pPr>
      <w:r w:rsidRPr="006E5398">
        <w:rPr>
          <w:rFonts w:ascii="Times New Roman" w:hAnsi="Times New Roman" w:cs="Times New Roman"/>
          <w:sz w:val="28"/>
          <w:szCs w:val="28"/>
          <w:lang w:val="kk-KZ"/>
        </w:rPr>
        <w:t xml:space="preserve"> </w:t>
      </w:r>
      <w:r w:rsidRPr="006E5398">
        <w:rPr>
          <w:rFonts w:ascii="Times New Roman" w:eastAsia="Times New Roman" w:hAnsi="Times New Roman" w:cs="Times New Roman"/>
          <w:color w:val="000000"/>
          <w:spacing w:val="2"/>
          <w:sz w:val="28"/>
          <w:szCs w:val="28"/>
          <w:bdr w:val="none" w:sz="0" w:space="0" w:color="auto" w:frame="1"/>
          <w:lang w:val="kk-KZ"/>
        </w:rPr>
        <w:t xml:space="preserve">  </w:t>
      </w:r>
    </w:p>
    <w:p w14:paraId="6FA28553" w14:textId="77777777" w:rsidR="00D135EA" w:rsidRPr="006E5398" w:rsidRDefault="00D135EA" w:rsidP="006E5398">
      <w:pPr>
        <w:pStyle w:val="ae"/>
        <w:jc w:val="both"/>
        <w:rPr>
          <w:rFonts w:ascii="Times New Roman" w:hAnsi="Times New Roman" w:cs="Times New Roman"/>
          <w:color w:val="000000"/>
          <w:spacing w:val="2"/>
          <w:sz w:val="28"/>
          <w:szCs w:val="28"/>
          <w:bdr w:val="none" w:sz="0" w:space="0" w:color="auto" w:frame="1"/>
          <w:lang w:val="kk-KZ"/>
        </w:rPr>
      </w:pPr>
    </w:p>
    <w:p w14:paraId="48E1A6AE" w14:textId="77777777" w:rsidR="00D135EA" w:rsidRPr="006E5398" w:rsidRDefault="00D135EA" w:rsidP="006E5398">
      <w:pPr>
        <w:pStyle w:val="ae"/>
        <w:jc w:val="both"/>
        <w:rPr>
          <w:rFonts w:ascii="Times New Roman" w:hAnsi="Times New Roman" w:cs="Times New Roman"/>
          <w:sz w:val="28"/>
          <w:szCs w:val="28"/>
          <w:lang w:val="kk-KZ"/>
        </w:rPr>
      </w:pPr>
      <w:r w:rsidRPr="006E5398">
        <w:rPr>
          <w:rFonts w:ascii="Times New Roman" w:hAnsi="Times New Roman" w:cs="Times New Roman"/>
          <w:color w:val="000000"/>
          <w:spacing w:val="2"/>
          <w:sz w:val="28"/>
          <w:szCs w:val="28"/>
          <w:bdr w:val="none" w:sz="0" w:space="0" w:color="auto" w:frame="1"/>
          <w:lang w:val="kk-KZ"/>
        </w:rPr>
        <w:t xml:space="preserve"> </w:t>
      </w:r>
      <w:r w:rsidRPr="006E5398">
        <w:rPr>
          <w:rStyle w:val="y2iqfc"/>
          <w:rFonts w:ascii="Times New Roman" w:hAnsi="Times New Roman" w:cs="Times New Roman"/>
          <w:b/>
          <w:bCs/>
          <w:sz w:val="28"/>
          <w:szCs w:val="28"/>
          <w:lang w:val="kk-KZ"/>
        </w:rPr>
        <w:t xml:space="preserve">Қорғаушы/адвокат: </w:t>
      </w:r>
      <w:r w:rsidRPr="006E5398">
        <w:rPr>
          <w:rStyle w:val="y2iqfc"/>
          <w:rFonts w:ascii="Times New Roman" w:hAnsi="Times New Roman" w:cs="Times New Roman"/>
          <w:b/>
          <w:bCs/>
          <w:sz w:val="28"/>
          <w:szCs w:val="28"/>
          <w:lang w:val="kk-KZ"/>
        </w:rPr>
        <w:tab/>
        <w:t xml:space="preserve">            Саржанов Галымжан Турлыбекович</w:t>
      </w:r>
    </w:p>
    <w:p w14:paraId="69CF4D39" w14:textId="77777777" w:rsidR="00024509" w:rsidRPr="006E5398" w:rsidRDefault="00024509" w:rsidP="006E5398">
      <w:pPr>
        <w:pStyle w:val="ae"/>
        <w:jc w:val="both"/>
        <w:rPr>
          <w:rFonts w:ascii="Times New Roman" w:hAnsi="Times New Roman" w:cs="Times New Roman"/>
          <w:sz w:val="28"/>
          <w:szCs w:val="28"/>
        </w:rPr>
      </w:pPr>
    </w:p>
    <w:sectPr w:rsidR="00024509" w:rsidRPr="006E5398" w:rsidSect="00D135EA">
      <w:pgSz w:w="11906" w:h="16838"/>
      <w:pgMar w:top="426" w:right="707"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4AB5"/>
    <w:multiLevelType w:val="multilevel"/>
    <w:tmpl w:val="764A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36531"/>
    <w:multiLevelType w:val="multilevel"/>
    <w:tmpl w:val="BA6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8550B"/>
    <w:multiLevelType w:val="multilevel"/>
    <w:tmpl w:val="A182A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421479"/>
    <w:multiLevelType w:val="multilevel"/>
    <w:tmpl w:val="1F26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44476"/>
    <w:multiLevelType w:val="multilevel"/>
    <w:tmpl w:val="A182A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FC2C53"/>
    <w:multiLevelType w:val="multilevel"/>
    <w:tmpl w:val="6868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B6E28"/>
    <w:multiLevelType w:val="multilevel"/>
    <w:tmpl w:val="A182A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644D17"/>
    <w:multiLevelType w:val="hybridMultilevel"/>
    <w:tmpl w:val="8E8ADE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11247B6"/>
    <w:multiLevelType w:val="multilevel"/>
    <w:tmpl w:val="BB0C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795BFC"/>
    <w:multiLevelType w:val="multilevel"/>
    <w:tmpl w:val="A182A9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786D8F"/>
    <w:multiLevelType w:val="hybridMultilevel"/>
    <w:tmpl w:val="CF882B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5873BF1"/>
    <w:multiLevelType w:val="multilevel"/>
    <w:tmpl w:val="BF8A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D71E03"/>
    <w:multiLevelType w:val="multilevel"/>
    <w:tmpl w:val="428C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0245B"/>
    <w:multiLevelType w:val="multilevel"/>
    <w:tmpl w:val="CCDED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38458D"/>
    <w:multiLevelType w:val="multilevel"/>
    <w:tmpl w:val="F4BE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427504"/>
    <w:multiLevelType w:val="multilevel"/>
    <w:tmpl w:val="D352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686535"/>
    <w:multiLevelType w:val="multilevel"/>
    <w:tmpl w:val="CAA0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8B673D"/>
    <w:multiLevelType w:val="multilevel"/>
    <w:tmpl w:val="A182A9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876452"/>
    <w:multiLevelType w:val="hybridMultilevel"/>
    <w:tmpl w:val="E0C686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8CB298B"/>
    <w:multiLevelType w:val="multilevel"/>
    <w:tmpl w:val="E75C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40471B"/>
    <w:multiLevelType w:val="multilevel"/>
    <w:tmpl w:val="320E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064089"/>
    <w:multiLevelType w:val="multilevel"/>
    <w:tmpl w:val="1A3A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DD4066"/>
    <w:multiLevelType w:val="multilevel"/>
    <w:tmpl w:val="A476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0354E5"/>
    <w:multiLevelType w:val="hybridMultilevel"/>
    <w:tmpl w:val="1D14E866"/>
    <w:lvl w:ilvl="0" w:tplc="2000000F">
      <w:start w:val="1"/>
      <w:numFmt w:val="decimal"/>
      <w:lvlText w:val="%1."/>
      <w:lvlJc w:val="left"/>
      <w:pPr>
        <w:ind w:left="1428" w:hanging="360"/>
      </w:p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24" w15:restartNumberingAfterBreak="0">
    <w:nsid w:val="7C8E1F2D"/>
    <w:multiLevelType w:val="multilevel"/>
    <w:tmpl w:val="549C5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095417"/>
    <w:multiLevelType w:val="multilevel"/>
    <w:tmpl w:val="5544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668076">
    <w:abstractNumId w:val="18"/>
  </w:num>
  <w:num w:numId="2" w16cid:durableId="2031949188">
    <w:abstractNumId w:val="23"/>
    <w:lvlOverride w:ilvl="0">
      <w:startOverride w:val="1"/>
    </w:lvlOverride>
    <w:lvlOverride w:ilvl="1"/>
    <w:lvlOverride w:ilvl="2"/>
    <w:lvlOverride w:ilvl="3"/>
    <w:lvlOverride w:ilvl="4"/>
    <w:lvlOverride w:ilvl="5"/>
    <w:lvlOverride w:ilvl="6"/>
    <w:lvlOverride w:ilvl="7"/>
    <w:lvlOverride w:ilvl="8"/>
  </w:num>
  <w:num w:numId="3" w16cid:durableId="1358044896">
    <w:abstractNumId w:val="24"/>
  </w:num>
  <w:num w:numId="4" w16cid:durableId="745030571">
    <w:abstractNumId w:val="19"/>
  </w:num>
  <w:num w:numId="5" w16cid:durableId="1652245450">
    <w:abstractNumId w:val="12"/>
  </w:num>
  <w:num w:numId="6" w16cid:durableId="2003266738">
    <w:abstractNumId w:val="20"/>
  </w:num>
  <w:num w:numId="7" w16cid:durableId="1054809886">
    <w:abstractNumId w:val="13"/>
  </w:num>
  <w:num w:numId="8" w16cid:durableId="1025129960">
    <w:abstractNumId w:val="7"/>
  </w:num>
  <w:num w:numId="9" w16cid:durableId="1484348551">
    <w:abstractNumId w:val="2"/>
  </w:num>
  <w:num w:numId="10" w16cid:durableId="957375201">
    <w:abstractNumId w:val="6"/>
  </w:num>
  <w:num w:numId="11" w16cid:durableId="1649244783">
    <w:abstractNumId w:val="0"/>
  </w:num>
  <w:num w:numId="12" w16cid:durableId="137891020">
    <w:abstractNumId w:val="16"/>
  </w:num>
  <w:num w:numId="13" w16cid:durableId="1372536139">
    <w:abstractNumId w:val="3"/>
  </w:num>
  <w:num w:numId="14" w16cid:durableId="919218863">
    <w:abstractNumId w:val="4"/>
  </w:num>
  <w:num w:numId="15" w16cid:durableId="566690003">
    <w:abstractNumId w:val="15"/>
  </w:num>
  <w:num w:numId="16" w16cid:durableId="1843618461">
    <w:abstractNumId w:val="17"/>
  </w:num>
  <w:num w:numId="17" w16cid:durableId="1024864039">
    <w:abstractNumId w:val="22"/>
  </w:num>
  <w:num w:numId="18" w16cid:durableId="256522885">
    <w:abstractNumId w:val="9"/>
  </w:num>
  <w:num w:numId="19" w16cid:durableId="2012949970">
    <w:abstractNumId w:val="11"/>
  </w:num>
  <w:num w:numId="20" w16cid:durableId="1347050353">
    <w:abstractNumId w:val="1"/>
  </w:num>
  <w:num w:numId="21" w16cid:durableId="1706714052">
    <w:abstractNumId w:val="8"/>
  </w:num>
  <w:num w:numId="22" w16cid:durableId="864174711">
    <w:abstractNumId w:val="5"/>
  </w:num>
  <w:num w:numId="23" w16cid:durableId="478768958">
    <w:abstractNumId w:val="14"/>
  </w:num>
  <w:num w:numId="24" w16cid:durableId="1002704518">
    <w:abstractNumId w:val="25"/>
  </w:num>
  <w:num w:numId="25" w16cid:durableId="243077997">
    <w:abstractNumId w:val="21"/>
  </w:num>
  <w:num w:numId="26" w16cid:durableId="177819862">
    <w:abstractNumId w:val="23"/>
  </w:num>
  <w:num w:numId="27" w16cid:durableId="13935076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09"/>
    <w:rsid w:val="00002752"/>
    <w:rsid w:val="000178AF"/>
    <w:rsid w:val="00024509"/>
    <w:rsid w:val="00051EEF"/>
    <w:rsid w:val="000B62F6"/>
    <w:rsid w:val="000C4D04"/>
    <w:rsid w:val="000C5771"/>
    <w:rsid w:val="000D0ED0"/>
    <w:rsid w:val="000D37AC"/>
    <w:rsid w:val="000F59F8"/>
    <w:rsid w:val="00135345"/>
    <w:rsid w:val="00160CD1"/>
    <w:rsid w:val="00167AF6"/>
    <w:rsid w:val="001B5609"/>
    <w:rsid w:val="001C49B6"/>
    <w:rsid w:val="001D5022"/>
    <w:rsid w:val="001D70D6"/>
    <w:rsid w:val="002109FA"/>
    <w:rsid w:val="00215C47"/>
    <w:rsid w:val="002409F2"/>
    <w:rsid w:val="002539C6"/>
    <w:rsid w:val="00254869"/>
    <w:rsid w:val="002A5C95"/>
    <w:rsid w:val="002E7413"/>
    <w:rsid w:val="00303E3E"/>
    <w:rsid w:val="003213EE"/>
    <w:rsid w:val="00322EE2"/>
    <w:rsid w:val="003414CB"/>
    <w:rsid w:val="00351FDD"/>
    <w:rsid w:val="00357CDF"/>
    <w:rsid w:val="00381CC9"/>
    <w:rsid w:val="003947B4"/>
    <w:rsid w:val="003D10C0"/>
    <w:rsid w:val="003E3966"/>
    <w:rsid w:val="00402E08"/>
    <w:rsid w:val="0040718B"/>
    <w:rsid w:val="00407D62"/>
    <w:rsid w:val="0041652D"/>
    <w:rsid w:val="00441B41"/>
    <w:rsid w:val="00456DD4"/>
    <w:rsid w:val="00460AF9"/>
    <w:rsid w:val="00461B13"/>
    <w:rsid w:val="0046510E"/>
    <w:rsid w:val="00465466"/>
    <w:rsid w:val="00494CF1"/>
    <w:rsid w:val="004A559B"/>
    <w:rsid w:val="004A5BF0"/>
    <w:rsid w:val="004C0E89"/>
    <w:rsid w:val="004D2631"/>
    <w:rsid w:val="004E238D"/>
    <w:rsid w:val="005068A3"/>
    <w:rsid w:val="00511D86"/>
    <w:rsid w:val="00514D25"/>
    <w:rsid w:val="005313AB"/>
    <w:rsid w:val="005356F4"/>
    <w:rsid w:val="0056029E"/>
    <w:rsid w:val="00596EFA"/>
    <w:rsid w:val="00597278"/>
    <w:rsid w:val="005A3986"/>
    <w:rsid w:val="005A7132"/>
    <w:rsid w:val="005B2101"/>
    <w:rsid w:val="005C288E"/>
    <w:rsid w:val="005D3CBB"/>
    <w:rsid w:val="005E0E6A"/>
    <w:rsid w:val="00606D2D"/>
    <w:rsid w:val="00622EE6"/>
    <w:rsid w:val="0065124E"/>
    <w:rsid w:val="0065641A"/>
    <w:rsid w:val="00677E74"/>
    <w:rsid w:val="00680450"/>
    <w:rsid w:val="006A2416"/>
    <w:rsid w:val="006C2A06"/>
    <w:rsid w:val="006C7F01"/>
    <w:rsid w:val="006E4071"/>
    <w:rsid w:val="006E5398"/>
    <w:rsid w:val="006E68C2"/>
    <w:rsid w:val="006F6B4B"/>
    <w:rsid w:val="00751DA9"/>
    <w:rsid w:val="00782C50"/>
    <w:rsid w:val="007A3646"/>
    <w:rsid w:val="007C3FA4"/>
    <w:rsid w:val="007F1B14"/>
    <w:rsid w:val="007F7421"/>
    <w:rsid w:val="007F7D2A"/>
    <w:rsid w:val="00820994"/>
    <w:rsid w:val="008308E3"/>
    <w:rsid w:val="00834300"/>
    <w:rsid w:val="00835CF9"/>
    <w:rsid w:val="008437AD"/>
    <w:rsid w:val="0087003C"/>
    <w:rsid w:val="008A0271"/>
    <w:rsid w:val="008A0E5F"/>
    <w:rsid w:val="008D5931"/>
    <w:rsid w:val="008F2334"/>
    <w:rsid w:val="00930F42"/>
    <w:rsid w:val="009640A3"/>
    <w:rsid w:val="009736C4"/>
    <w:rsid w:val="00977DF5"/>
    <w:rsid w:val="009A60CE"/>
    <w:rsid w:val="009B4E15"/>
    <w:rsid w:val="009D4301"/>
    <w:rsid w:val="009F332D"/>
    <w:rsid w:val="00A05D95"/>
    <w:rsid w:val="00A1242C"/>
    <w:rsid w:val="00A24CFA"/>
    <w:rsid w:val="00A4080F"/>
    <w:rsid w:val="00A610F7"/>
    <w:rsid w:val="00A80B89"/>
    <w:rsid w:val="00A92FB5"/>
    <w:rsid w:val="00AB7D5F"/>
    <w:rsid w:val="00AD6819"/>
    <w:rsid w:val="00AE3330"/>
    <w:rsid w:val="00AE7549"/>
    <w:rsid w:val="00AF0D2B"/>
    <w:rsid w:val="00B253D2"/>
    <w:rsid w:val="00B40C25"/>
    <w:rsid w:val="00B922D3"/>
    <w:rsid w:val="00BB0EE1"/>
    <w:rsid w:val="00BB52C1"/>
    <w:rsid w:val="00BB68E1"/>
    <w:rsid w:val="00BB6DBC"/>
    <w:rsid w:val="00BD13BE"/>
    <w:rsid w:val="00BD553A"/>
    <w:rsid w:val="00BF1183"/>
    <w:rsid w:val="00BF3095"/>
    <w:rsid w:val="00BF5125"/>
    <w:rsid w:val="00BF61BF"/>
    <w:rsid w:val="00C0438F"/>
    <w:rsid w:val="00C05CE8"/>
    <w:rsid w:val="00C1459B"/>
    <w:rsid w:val="00C17B06"/>
    <w:rsid w:val="00C2345E"/>
    <w:rsid w:val="00C23508"/>
    <w:rsid w:val="00C37844"/>
    <w:rsid w:val="00C46CCA"/>
    <w:rsid w:val="00C70B4D"/>
    <w:rsid w:val="00C84459"/>
    <w:rsid w:val="00C865EF"/>
    <w:rsid w:val="00CC0E46"/>
    <w:rsid w:val="00CD5DFD"/>
    <w:rsid w:val="00CE2B1C"/>
    <w:rsid w:val="00CF6CEC"/>
    <w:rsid w:val="00D03B6A"/>
    <w:rsid w:val="00D135EA"/>
    <w:rsid w:val="00D273FB"/>
    <w:rsid w:val="00D30001"/>
    <w:rsid w:val="00D50E54"/>
    <w:rsid w:val="00D672A6"/>
    <w:rsid w:val="00DB1174"/>
    <w:rsid w:val="00DC1B4B"/>
    <w:rsid w:val="00DD4327"/>
    <w:rsid w:val="00E10247"/>
    <w:rsid w:val="00E10A74"/>
    <w:rsid w:val="00E24EEA"/>
    <w:rsid w:val="00E529AE"/>
    <w:rsid w:val="00E62F59"/>
    <w:rsid w:val="00E95C40"/>
    <w:rsid w:val="00E96519"/>
    <w:rsid w:val="00EA32E1"/>
    <w:rsid w:val="00EC400A"/>
    <w:rsid w:val="00EE600F"/>
    <w:rsid w:val="00EF2272"/>
    <w:rsid w:val="00F056ED"/>
    <w:rsid w:val="00F17BD2"/>
    <w:rsid w:val="00F26FFB"/>
    <w:rsid w:val="00F34237"/>
    <w:rsid w:val="00F4069D"/>
    <w:rsid w:val="00F507B8"/>
    <w:rsid w:val="00F52360"/>
    <w:rsid w:val="00F674D2"/>
    <w:rsid w:val="00F676A3"/>
    <w:rsid w:val="00F8652A"/>
    <w:rsid w:val="00F950D3"/>
    <w:rsid w:val="00FA5378"/>
    <w:rsid w:val="00FD58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304B69"/>
  <w15:chartTrackingRefBased/>
  <w15:docId w15:val="{BF5FF979-F6EF-47DC-9273-9FFE9527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5EA"/>
    <w:pPr>
      <w:spacing w:line="259" w:lineRule="auto"/>
    </w:pPr>
    <w:rPr>
      <w:kern w:val="0"/>
      <w:sz w:val="22"/>
      <w:szCs w:val="22"/>
      <w:lang w:val="ru-RU"/>
      <w14:ligatures w14:val="none"/>
    </w:rPr>
  </w:style>
  <w:style w:type="paragraph" w:styleId="1">
    <w:name w:val="heading 1"/>
    <w:basedOn w:val="a"/>
    <w:next w:val="a"/>
    <w:link w:val="10"/>
    <w:uiPriority w:val="9"/>
    <w:qFormat/>
    <w:rsid w:val="00024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24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2450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2450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2450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2450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2450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450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2450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450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2450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2450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2450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2450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2450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24509"/>
    <w:rPr>
      <w:rFonts w:eastAsiaTheme="majorEastAsia" w:cstheme="majorBidi"/>
      <w:color w:val="595959" w:themeColor="text1" w:themeTint="A6"/>
    </w:rPr>
  </w:style>
  <w:style w:type="character" w:customStyle="1" w:styleId="80">
    <w:name w:val="Заголовок 8 Знак"/>
    <w:basedOn w:val="a0"/>
    <w:link w:val="8"/>
    <w:uiPriority w:val="9"/>
    <w:semiHidden/>
    <w:rsid w:val="0002450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24509"/>
    <w:rPr>
      <w:rFonts w:eastAsiaTheme="majorEastAsia" w:cstheme="majorBidi"/>
      <w:color w:val="272727" w:themeColor="text1" w:themeTint="D8"/>
    </w:rPr>
  </w:style>
  <w:style w:type="paragraph" w:styleId="a3">
    <w:name w:val="Title"/>
    <w:basedOn w:val="a"/>
    <w:next w:val="a"/>
    <w:link w:val="a4"/>
    <w:uiPriority w:val="10"/>
    <w:qFormat/>
    <w:rsid w:val="00024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245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450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2450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24509"/>
    <w:pPr>
      <w:spacing w:before="160"/>
      <w:jc w:val="center"/>
    </w:pPr>
    <w:rPr>
      <w:i/>
      <w:iCs/>
      <w:color w:val="404040" w:themeColor="text1" w:themeTint="BF"/>
    </w:rPr>
  </w:style>
  <w:style w:type="character" w:customStyle="1" w:styleId="22">
    <w:name w:val="Цитата 2 Знак"/>
    <w:basedOn w:val="a0"/>
    <w:link w:val="21"/>
    <w:uiPriority w:val="29"/>
    <w:rsid w:val="00024509"/>
    <w:rPr>
      <w:i/>
      <w:iCs/>
      <w:color w:val="404040" w:themeColor="text1" w:themeTint="BF"/>
    </w:rPr>
  </w:style>
  <w:style w:type="paragraph" w:styleId="a7">
    <w:name w:val="List Paragraph"/>
    <w:basedOn w:val="a"/>
    <w:uiPriority w:val="34"/>
    <w:qFormat/>
    <w:rsid w:val="00024509"/>
    <w:pPr>
      <w:ind w:left="720"/>
      <w:contextualSpacing/>
    </w:pPr>
  </w:style>
  <w:style w:type="character" w:styleId="a8">
    <w:name w:val="Intense Emphasis"/>
    <w:basedOn w:val="a0"/>
    <w:uiPriority w:val="21"/>
    <w:qFormat/>
    <w:rsid w:val="00024509"/>
    <w:rPr>
      <w:i/>
      <w:iCs/>
      <w:color w:val="0F4761" w:themeColor="accent1" w:themeShade="BF"/>
    </w:rPr>
  </w:style>
  <w:style w:type="paragraph" w:styleId="a9">
    <w:name w:val="Intense Quote"/>
    <w:basedOn w:val="a"/>
    <w:next w:val="a"/>
    <w:link w:val="aa"/>
    <w:uiPriority w:val="30"/>
    <w:qFormat/>
    <w:rsid w:val="00024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24509"/>
    <w:rPr>
      <w:i/>
      <w:iCs/>
      <w:color w:val="0F4761" w:themeColor="accent1" w:themeShade="BF"/>
    </w:rPr>
  </w:style>
  <w:style w:type="character" w:styleId="ab">
    <w:name w:val="Intense Reference"/>
    <w:basedOn w:val="a0"/>
    <w:uiPriority w:val="32"/>
    <w:qFormat/>
    <w:rsid w:val="00024509"/>
    <w:rPr>
      <w:b/>
      <w:bCs/>
      <w:smallCaps/>
      <w:color w:val="0F4761" w:themeColor="accent1" w:themeShade="BF"/>
      <w:spacing w:val="5"/>
    </w:rPr>
  </w:style>
  <w:style w:type="paragraph" w:styleId="ac">
    <w:name w:val="Normal (Web)"/>
    <w:basedOn w:val="a"/>
    <w:uiPriority w:val="99"/>
    <w:unhideWhenUsed/>
    <w:rsid w:val="00D135EA"/>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D135EA"/>
    <w:rPr>
      <w:color w:val="0000FF"/>
      <w:u w:val="single"/>
    </w:rPr>
  </w:style>
  <w:style w:type="paragraph" w:styleId="ae">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f"/>
    <w:uiPriority w:val="1"/>
    <w:qFormat/>
    <w:rsid w:val="00D135EA"/>
    <w:pPr>
      <w:spacing w:after="0" w:line="240" w:lineRule="auto"/>
    </w:pPr>
    <w:rPr>
      <w:kern w:val="0"/>
      <w:sz w:val="22"/>
      <w:szCs w:val="22"/>
      <w:lang w:val="ru-RU"/>
      <w14:ligatures w14:val="none"/>
    </w:rPr>
  </w:style>
  <w:style w:type="character" w:customStyle="1" w:styleId="af">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e"/>
    <w:uiPriority w:val="1"/>
    <w:qFormat/>
    <w:locked/>
    <w:rsid w:val="00D135EA"/>
    <w:rPr>
      <w:kern w:val="0"/>
      <w:sz w:val="22"/>
      <w:szCs w:val="22"/>
      <w:lang w:val="ru-RU"/>
      <w14:ligatures w14:val="none"/>
    </w:rPr>
  </w:style>
  <w:style w:type="character" w:customStyle="1" w:styleId="y2iqfc">
    <w:name w:val="y2iqfc"/>
    <w:basedOn w:val="a0"/>
    <w:rsid w:val="00D135EA"/>
  </w:style>
  <w:style w:type="character" w:styleId="af0">
    <w:name w:val="FollowedHyperlink"/>
    <w:basedOn w:val="a0"/>
    <w:uiPriority w:val="99"/>
    <w:semiHidden/>
    <w:unhideWhenUsed/>
    <w:rsid w:val="004654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vUR5xC3GiI" TargetMode="Externa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11" Type="http://schemas.openxmlformats.org/officeDocument/2006/relationships/theme" Target="theme/theme1.xml"/><Relationship Id="rId5" Type="http://schemas.openxmlformats.org/officeDocument/2006/relationships/hyperlink" Target="mailto:130209@sud.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XgYG87Xqsf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220</TotalTime>
  <Pages>14</Pages>
  <Words>4195</Words>
  <Characters>31719</Characters>
  <Application>Microsoft Office Word</Application>
  <DocSecurity>0</DocSecurity>
  <Lines>660</Lines>
  <Paragraphs>270</Paragraphs>
  <ScaleCrop>false</ScaleCrop>
  <Company/>
  <LinksUpToDate>false</LinksUpToDate>
  <CharactersWithSpaces>35644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181</cp:revision>
  <dcterms:created xsi:type="dcterms:W3CDTF">2025-12-24T14:13:00Z</dcterms:created>
  <dcterms:modified xsi:type="dcterms:W3CDTF">2026-02-08T12:27:00Z</dcterms:modified>
</cp:coreProperties>
</file>