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7C07F" w14:textId="77777777" w:rsidR="00915F74" w:rsidRDefault="00915F74" w:rsidP="00474604">
      <w:pPr>
        <w:pStyle w:val="a5"/>
        <w:jc w:val="both"/>
        <w:rPr>
          <w:sz w:val="24"/>
          <w:szCs w:val="24"/>
        </w:rPr>
      </w:pPr>
    </w:p>
    <w:p w14:paraId="6DB1ABA0" w14:textId="33125300" w:rsidR="00915F74" w:rsidRPr="00474604" w:rsidRDefault="004069C0" w:rsidP="00474604">
      <w:pPr>
        <w:pStyle w:val="a5"/>
        <w:jc w:val="center"/>
        <w:rPr>
          <w:b/>
          <w:bCs/>
          <w:sz w:val="56"/>
          <w:szCs w:val="56"/>
        </w:rPr>
      </w:pPr>
      <w:r w:rsidRPr="00474604">
        <w:rPr>
          <w:b/>
          <w:bCs/>
          <w:sz w:val="56"/>
          <w:szCs w:val="56"/>
        </w:rPr>
        <w:t>Жеке к</w:t>
      </w:r>
      <w:r w:rsidRPr="00474604">
        <w:rPr>
          <w:b/>
          <w:bCs/>
          <w:sz w:val="56"/>
          <w:szCs w:val="56"/>
          <w:lang w:val="kk-KZ"/>
        </w:rPr>
        <w:t xml:space="preserve">әсіпкер </w:t>
      </w:r>
      <w:r w:rsidR="00474604" w:rsidRPr="00474604">
        <w:rPr>
          <w:b/>
          <w:bCs/>
          <w:sz w:val="56"/>
          <w:szCs w:val="56"/>
        </w:rPr>
        <w:t>«</w:t>
      </w:r>
      <w:r w:rsidR="00E5101F">
        <w:rPr>
          <w:b/>
          <w:bCs/>
          <w:sz w:val="56"/>
          <w:szCs w:val="56"/>
        </w:rPr>
        <w:t>_______</w:t>
      </w:r>
      <w:r w:rsidR="00474604" w:rsidRPr="00474604">
        <w:rPr>
          <w:b/>
          <w:bCs/>
          <w:sz w:val="56"/>
          <w:szCs w:val="56"/>
        </w:rPr>
        <w:t>»</w:t>
      </w:r>
    </w:p>
    <w:p w14:paraId="52885E1C" w14:textId="77777777" w:rsidR="00915F74" w:rsidRDefault="00915F74" w:rsidP="00474604">
      <w:pPr>
        <w:pStyle w:val="a5"/>
        <w:jc w:val="both"/>
        <w:rPr>
          <w:sz w:val="24"/>
          <w:szCs w:val="24"/>
        </w:rPr>
      </w:pPr>
    </w:p>
    <w:p w14:paraId="171C30A2" w14:textId="77777777" w:rsidR="00915F74" w:rsidRDefault="00915F74" w:rsidP="00474604">
      <w:pPr>
        <w:pStyle w:val="a5"/>
        <w:jc w:val="both"/>
        <w:rPr>
          <w:sz w:val="24"/>
          <w:szCs w:val="24"/>
        </w:rPr>
      </w:pPr>
    </w:p>
    <w:p w14:paraId="38F98CE7" w14:textId="77777777" w:rsidR="00915F74" w:rsidRDefault="00915F74" w:rsidP="00474604">
      <w:pPr>
        <w:pStyle w:val="a5"/>
        <w:jc w:val="both"/>
        <w:rPr>
          <w:sz w:val="24"/>
          <w:szCs w:val="24"/>
        </w:rPr>
      </w:pPr>
    </w:p>
    <w:p w14:paraId="74C45AFB" w14:textId="77777777" w:rsidR="00915F74" w:rsidRDefault="00915F74" w:rsidP="00474604">
      <w:pPr>
        <w:pStyle w:val="a5"/>
        <w:jc w:val="both"/>
        <w:rPr>
          <w:sz w:val="24"/>
          <w:szCs w:val="24"/>
        </w:rPr>
      </w:pPr>
    </w:p>
    <w:p w14:paraId="47E297E2" w14:textId="77777777" w:rsidR="00915F74" w:rsidRDefault="00915F74" w:rsidP="00474604">
      <w:pPr>
        <w:pStyle w:val="a5"/>
        <w:jc w:val="both"/>
        <w:rPr>
          <w:sz w:val="24"/>
          <w:szCs w:val="24"/>
        </w:rPr>
      </w:pPr>
    </w:p>
    <w:p w14:paraId="50B676B1" w14:textId="77777777" w:rsidR="00915F74" w:rsidRDefault="00915F74" w:rsidP="00474604">
      <w:pPr>
        <w:pStyle w:val="a5"/>
        <w:jc w:val="both"/>
        <w:rPr>
          <w:sz w:val="24"/>
          <w:szCs w:val="24"/>
        </w:rPr>
      </w:pPr>
    </w:p>
    <w:p w14:paraId="05FED033" w14:textId="77777777" w:rsidR="00A83DC7" w:rsidRDefault="00A83DC7" w:rsidP="00474604">
      <w:pPr>
        <w:pStyle w:val="a5"/>
        <w:jc w:val="both"/>
        <w:rPr>
          <w:sz w:val="24"/>
          <w:szCs w:val="24"/>
        </w:rPr>
      </w:pPr>
    </w:p>
    <w:p w14:paraId="7C7850A4" w14:textId="77777777" w:rsidR="00A83DC7" w:rsidRDefault="00A83DC7" w:rsidP="00474604">
      <w:pPr>
        <w:pStyle w:val="a5"/>
        <w:jc w:val="both"/>
        <w:rPr>
          <w:sz w:val="24"/>
          <w:szCs w:val="24"/>
        </w:rPr>
      </w:pPr>
    </w:p>
    <w:p w14:paraId="70C40871" w14:textId="77777777" w:rsidR="00915F74" w:rsidRDefault="00915F74" w:rsidP="00474604">
      <w:pPr>
        <w:pStyle w:val="a5"/>
        <w:jc w:val="both"/>
        <w:rPr>
          <w:sz w:val="24"/>
          <w:szCs w:val="24"/>
        </w:rPr>
      </w:pPr>
    </w:p>
    <w:p w14:paraId="51E6EEC2" w14:textId="77777777" w:rsidR="00A83DC7" w:rsidRDefault="00A83DC7" w:rsidP="00474604">
      <w:pPr>
        <w:pStyle w:val="a5"/>
        <w:jc w:val="both"/>
        <w:rPr>
          <w:sz w:val="24"/>
          <w:szCs w:val="24"/>
        </w:rPr>
      </w:pPr>
    </w:p>
    <w:p w14:paraId="111A86D3" w14:textId="77777777" w:rsidR="00A83DC7" w:rsidRDefault="00A83DC7" w:rsidP="00474604">
      <w:pPr>
        <w:pStyle w:val="a5"/>
        <w:jc w:val="both"/>
        <w:rPr>
          <w:sz w:val="24"/>
          <w:szCs w:val="24"/>
        </w:rPr>
      </w:pPr>
    </w:p>
    <w:p w14:paraId="57593DC9" w14:textId="77777777" w:rsidR="00A83DC7" w:rsidRDefault="00A83DC7" w:rsidP="00474604">
      <w:pPr>
        <w:pStyle w:val="a5"/>
        <w:jc w:val="both"/>
        <w:rPr>
          <w:sz w:val="24"/>
          <w:szCs w:val="24"/>
        </w:rPr>
      </w:pPr>
    </w:p>
    <w:p w14:paraId="5457CABB" w14:textId="77777777" w:rsidR="00A83DC7" w:rsidRDefault="00A83DC7" w:rsidP="00474604">
      <w:pPr>
        <w:pStyle w:val="a5"/>
        <w:jc w:val="both"/>
        <w:rPr>
          <w:sz w:val="24"/>
          <w:szCs w:val="24"/>
        </w:rPr>
      </w:pPr>
    </w:p>
    <w:p w14:paraId="0BBF7C2A" w14:textId="77777777" w:rsidR="00A83DC7" w:rsidRDefault="00A83DC7" w:rsidP="00474604">
      <w:pPr>
        <w:pStyle w:val="a5"/>
        <w:jc w:val="both"/>
        <w:rPr>
          <w:sz w:val="24"/>
          <w:szCs w:val="24"/>
        </w:rPr>
      </w:pPr>
    </w:p>
    <w:p w14:paraId="5D433001" w14:textId="77777777" w:rsidR="00A83DC7" w:rsidRDefault="00A83DC7" w:rsidP="00474604">
      <w:pPr>
        <w:pStyle w:val="a5"/>
        <w:jc w:val="both"/>
        <w:rPr>
          <w:sz w:val="24"/>
          <w:szCs w:val="24"/>
        </w:rPr>
      </w:pPr>
    </w:p>
    <w:p w14:paraId="42CBB2A6" w14:textId="77777777" w:rsidR="00A83DC7" w:rsidRDefault="00A83DC7" w:rsidP="00474604">
      <w:pPr>
        <w:rPr>
          <w:b/>
          <w:color w:val="000000" w:themeColor="text1"/>
          <w:sz w:val="28"/>
          <w:szCs w:val="28"/>
        </w:rPr>
      </w:pPr>
    </w:p>
    <w:p w14:paraId="1B9172FB" w14:textId="77777777" w:rsidR="00A83DC7" w:rsidRDefault="00A83DC7" w:rsidP="00474604">
      <w:pPr>
        <w:rPr>
          <w:b/>
          <w:color w:val="000000" w:themeColor="text1"/>
          <w:sz w:val="28"/>
          <w:szCs w:val="28"/>
        </w:rPr>
      </w:pPr>
    </w:p>
    <w:p w14:paraId="35F4D782" w14:textId="77777777" w:rsidR="00A83DC7" w:rsidRDefault="00A83DC7" w:rsidP="00474604">
      <w:pPr>
        <w:rPr>
          <w:b/>
          <w:color w:val="000000" w:themeColor="text1"/>
          <w:sz w:val="28"/>
          <w:szCs w:val="28"/>
        </w:rPr>
      </w:pPr>
    </w:p>
    <w:p w14:paraId="0CFC6548" w14:textId="54B2F69D" w:rsidR="00A83DC7" w:rsidRPr="000F535F" w:rsidRDefault="00A83DC7" w:rsidP="00474604">
      <w:pPr>
        <w:rPr>
          <w:b/>
          <w:color w:val="000000" w:themeColor="text1"/>
          <w:sz w:val="28"/>
          <w:szCs w:val="28"/>
          <w:lang w:val="kk-KZ"/>
        </w:rPr>
      </w:pPr>
      <w:r>
        <w:rPr>
          <w:b/>
          <w:color w:val="000000" w:themeColor="text1"/>
          <w:sz w:val="28"/>
          <w:szCs w:val="28"/>
        </w:rPr>
        <w:t xml:space="preserve">          </w:t>
      </w:r>
      <w:r w:rsidR="00757416">
        <w:rPr>
          <w:b/>
          <w:color w:val="000000" w:themeColor="text1"/>
          <w:sz w:val="28"/>
          <w:szCs w:val="28"/>
          <w:lang w:val="kk-KZ"/>
        </w:rPr>
        <w:t>Құжат түрі</w:t>
      </w:r>
      <w:r>
        <w:rPr>
          <w:b/>
          <w:color w:val="000000" w:themeColor="text1"/>
          <w:sz w:val="28"/>
          <w:szCs w:val="28"/>
        </w:rPr>
        <w:t xml:space="preserve">             </w:t>
      </w:r>
      <w:r w:rsidR="000F535F">
        <w:rPr>
          <w:b/>
          <w:color w:val="000000" w:themeColor="text1"/>
          <w:sz w:val="28"/>
          <w:szCs w:val="28"/>
          <w:lang w:val="kk-KZ"/>
        </w:rPr>
        <w:t>ЛАУАЗЫМДЫ НҰСҚАУЛЫҚ</w:t>
      </w:r>
    </w:p>
    <w:p w14:paraId="49C62078" w14:textId="77777777" w:rsidR="00A83DC7" w:rsidRDefault="00A83DC7" w:rsidP="00474604">
      <w:pPr>
        <w:rPr>
          <w:b/>
          <w:color w:val="000000" w:themeColor="text1"/>
          <w:sz w:val="28"/>
          <w:szCs w:val="28"/>
        </w:rPr>
      </w:pPr>
    </w:p>
    <w:p w14:paraId="50D886F7" w14:textId="77777777" w:rsidR="00A83DC7" w:rsidRDefault="00A83DC7" w:rsidP="00474604">
      <w:pPr>
        <w:rPr>
          <w:b/>
          <w:color w:val="000000" w:themeColor="text1"/>
          <w:sz w:val="28"/>
          <w:szCs w:val="28"/>
        </w:rPr>
      </w:pPr>
    </w:p>
    <w:p w14:paraId="1DBE96BC" w14:textId="169554D3" w:rsidR="00A83DC7" w:rsidRPr="00736B68" w:rsidRDefault="00E32B7F" w:rsidP="00474604">
      <w:pPr>
        <w:rPr>
          <w:b/>
          <w:color w:val="000000" w:themeColor="text1"/>
          <w:sz w:val="28"/>
          <w:szCs w:val="28"/>
          <w:lang w:val="kk-KZ"/>
        </w:rPr>
      </w:pPr>
      <w:r>
        <w:rPr>
          <w:b/>
          <w:color w:val="000000" w:themeColor="text1"/>
          <w:sz w:val="28"/>
          <w:szCs w:val="28"/>
          <w:lang w:val="kk-KZ"/>
        </w:rPr>
        <w:t xml:space="preserve">      </w:t>
      </w:r>
      <w:r w:rsidR="0075497E">
        <w:rPr>
          <w:b/>
          <w:color w:val="000000" w:themeColor="text1"/>
          <w:sz w:val="28"/>
          <w:szCs w:val="28"/>
          <w:lang w:val="kk-KZ"/>
        </w:rPr>
        <w:t>Құжат атауы</w:t>
      </w:r>
      <w:r w:rsidR="00A83DC7" w:rsidRPr="00E32B7F">
        <w:rPr>
          <w:b/>
          <w:color w:val="000000" w:themeColor="text1"/>
          <w:sz w:val="28"/>
          <w:szCs w:val="28"/>
          <w:lang w:val="kk-KZ"/>
        </w:rPr>
        <w:t xml:space="preserve">             </w:t>
      </w:r>
      <w:r w:rsidR="00E5101F">
        <w:rPr>
          <w:b/>
          <w:color w:val="000000" w:themeColor="text1"/>
          <w:sz w:val="28"/>
          <w:szCs w:val="28"/>
          <w:lang w:val="kk-KZ"/>
        </w:rPr>
        <w:t>________________________________________________</w:t>
      </w:r>
    </w:p>
    <w:p w14:paraId="33A97E71" w14:textId="646BD663" w:rsidR="00A83DC7" w:rsidRPr="00D25676" w:rsidRDefault="00A83DC7" w:rsidP="00474604">
      <w:pPr>
        <w:rPr>
          <w:color w:val="FF0000"/>
          <w:lang w:val="kk-KZ"/>
        </w:rPr>
      </w:pPr>
      <w:r w:rsidRPr="00E32B7F">
        <w:rPr>
          <w:b/>
          <w:color w:val="000000" w:themeColor="text1"/>
          <w:sz w:val="28"/>
          <w:szCs w:val="28"/>
          <w:lang w:val="kk-KZ"/>
        </w:rPr>
        <w:t xml:space="preserve">                                                  </w:t>
      </w:r>
      <w:r w:rsidR="00D25676">
        <w:rPr>
          <w:b/>
          <w:color w:val="000000" w:themeColor="text1"/>
          <w:sz w:val="28"/>
          <w:szCs w:val="28"/>
          <w:lang w:val="kk-KZ"/>
        </w:rPr>
        <w:t xml:space="preserve"> </w:t>
      </w:r>
    </w:p>
    <w:p w14:paraId="08648E38" w14:textId="77777777" w:rsidR="00A83DC7" w:rsidRPr="00E32B7F" w:rsidRDefault="00A83DC7" w:rsidP="00474604">
      <w:pPr>
        <w:rPr>
          <w:color w:val="FF0000"/>
          <w:lang w:val="kk-KZ"/>
        </w:rPr>
      </w:pPr>
    </w:p>
    <w:p w14:paraId="14B0B3AB" w14:textId="77777777" w:rsidR="00A83DC7" w:rsidRPr="00E32B7F" w:rsidRDefault="00A83DC7" w:rsidP="00474604">
      <w:pPr>
        <w:rPr>
          <w:color w:val="FF0000"/>
          <w:lang w:val="kk-KZ"/>
        </w:rPr>
      </w:pPr>
    </w:p>
    <w:p w14:paraId="59E958DF" w14:textId="77777777" w:rsidR="00A83DC7" w:rsidRPr="00E32B7F" w:rsidRDefault="00A83DC7" w:rsidP="00474604">
      <w:pPr>
        <w:rPr>
          <w:color w:val="FF0000"/>
          <w:lang w:val="kk-KZ"/>
        </w:rPr>
      </w:pPr>
    </w:p>
    <w:p w14:paraId="6803543A" w14:textId="77777777" w:rsidR="00A83DC7" w:rsidRPr="00E32B7F" w:rsidRDefault="00A83DC7" w:rsidP="00474604">
      <w:pPr>
        <w:rPr>
          <w:color w:val="FF0000"/>
          <w:lang w:val="kk-KZ"/>
        </w:rPr>
      </w:pPr>
    </w:p>
    <w:p w14:paraId="62C32084" w14:textId="77777777" w:rsidR="00A83DC7" w:rsidRPr="00E32B7F" w:rsidRDefault="00A83DC7" w:rsidP="00474604">
      <w:pPr>
        <w:rPr>
          <w:lang w:val="kk-KZ"/>
        </w:rPr>
      </w:pPr>
    </w:p>
    <w:p w14:paraId="72C353EC" w14:textId="77777777" w:rsidR="00A83DC7" w:rsidRPr="00E32B7F" w:rsidRDefault="00A83DC7" w:rsidP="00474604">
      <w:pPr>
        <w:rPr>
          <w:lang w:val="kk-KZ"/>
        </w:rPr>
      </w:pPr>
    </w:p>
    <w:p w14:paraId="4A777B1F" w14:textId="77777777" w:rsidR="00A83DC7" w:rsidRPr="00E32B7F" w:rsidRDefault="00A83DC7" w:rsidP="00474604">
      <w:pPr>
        <w:rPr>
          <w:lang w:val="kk-KZ"/>
        </w:rPr>
      </w:pPr>
    </w:p>
    <w:p w14:paraId="64BB2DCD" w14:textId="77777777" w:rsidR="00A83DC7" w:rsidRPr="00E32B7F" w:rsidRDefault="00A83DC7" w:rsidP="00474604">
      <w:pPr>
        <w:rPr>
          <w:lang w:val="kk-KZ"/>
        </w:rPr>
      </w:pPr>
    </w:p>
    <w:p w14:paraId="7BD8EDA2" w14:textId="77777777" w:rsidR="00A83DC7" w:rsidRPr="00E32B7F" w:rsidRDefault="00A83DC7" w:rsidP="00474604">
      <w:pPr>
        <w:rPr>
          <w:lang w:val="kk-KZ"/>
        </w:rPr>
      </w:pPr>
    </w:p>
    <w:p w14:paraId="5270EA51" w14:textId="77777777" w:rsidR="00A83DC7" w:rsidRPr="00E32B7F" w:rsidRDefault="00A83DC7" w:rsidP="00474604">
      <w:pPr>
        <w:rPr>
          <w:lang w:val="kk-KZ"/>
        </w:rPr>
      </w:pPr>
    </w:p>
    <w:p w14:paraId="50DA1957" w14:textId="77777777" w:rsidR="00A83DC7" w:rsidRPr="00E32B7F" w:rsidRDefault="00A83DC7" w:rsidP="00474604">
      <w:pPr>
        <w:rPr>
          <w:lang w:val="kk-KZ"/>
        </w:rPr>
      </w:pPr>
    </w:p>
    <w:p w14:paraId="4B9FBE68" w14:textId="77777777" w:rsidR="00A83DC7" w:rsidRPr="00E32B7F" w:rsidRDefault="00A83DC7" w:rsidP="00474604">
      <w:pPr>
        <w:rPr>
          <w:lang w:val="kk-KZ"/>
        </w:rPr>
      </w:pPr>
    </w:p>
    <w:p w14:paraId="41EC80AC" w14:textId="77777777" w:rsidR="00A83DC7" w:rsidRPr="00E32B7F" w:rsidRDefault="00A83DC7" w:rsidP="00474604">
      <w:pPr>
        <w:rPr>
          <w:lang w:val="kk-KZ"/>
        </w:rPr>
      </w:pPr>
    </w:p>
    <w:p w14:paraId="0EE43AEB" w14:textId="77777777" w:rsidR="00A83DC7" w:rsidRPr="00E32B7F" w:rsidRDefault="00A83DC7" w:rsidP="00474604">
      <w:pPr>
        <w:rPr>
          <w:lang w:val="kk-KZ"/>
        </w:rPr>
      </w:pPr>
    </w:p>
    <w:p w14:paraId="0D57EDE3" w14:textId="77777777" w:rsidR="00A83DC7" w:rsidRPr="00E32B7F" w:rsidRDefault="00A83DC7" w:rsidP="00474604">
      <w:pPr>
        <w:rPr>
          <w:lang w:val="kk-KZ"/>
        </w:rPr>
      </w:pPr>
    </w:p>
    <w:p w14:paraId="23DF21FF" w14:textId="77777777" w:rsidR="00A83DC7" w:rsidRPr="00E32B7F" w:rsidRDefault="00A83DC7" w:rsidP="00474604">
      <w:pPr>
        <w:rPr>
          <w:lang w:val="kk-KZ"/>
        </w:rPr>
      </w:pPr>
    </w:p>
    <w:p w14:paraId="13F071A3" w14:textId="77777777" w:rsidR="00A83DC7" w:rsidRPr="00E32B7F" w:rsidRDefault="00A83DC7" w:rsidP="00474604">
      <w:pPr>
        <w:rPr>
          <w:lang w:val="kk-KZ"/>
        </w:rPr>
      </w:pPr>
    </w:p>
    <w:p w14:paraId="76237F41" w14:textId="77777777" w:rsidR="00A83DC7" w:rsidRPr="00E32B7F" w:rsidRDefault="00A83DC7" w:rsidP="00474604">
      <w:pPr>
        <w:rPr>
          <w:lang w:val="kk-KZ"/>
        </w:rPr>
      </w:pPr>
    </w:p>
    <w:p w14:paraId="05EE53FD" w14:textId="77777777" w:rsidR="00A83DC7" w:rsidRPr="00E32B7F" w:rsidRDefault="00A83DC7" w:rsidP="00474604">
      <w:pPr>
        <w:rPr>
          <w:lang w:val="kk-KZ"/>
        </w:rPr>
      </w:pPr>
    </w:p>
    <w:p w14:paraId="0A9CDFD6" w14:textId="77777777" w:rsidR="00A83DC7" w:rsidRPr="00E32B7F" w:rsidRDefault="00A83DC7" w:rsidP="00474604">
      <w:pPr>
        <w:rPr>
          <w:lang w:val="kk-KZ"/>
        </w:rPr>
      </w:pPr>
    </w:p>
    <w:p w14:paraId="25C6C521" w14:textId="77777777" w:rsidR="00A83DC7" w:rsidRPr="00E32B7F" w:rsidRDefault="00A83DC7" w:rsidP="00474604">
      <w:pPr>
        <w:rPr>
          <w:lang w:val="kk-KZ"/>
        </w:rPr>
      </w:pPr>
    </w:p>
    <w:p w14:paraId="77AEA98A" w14:textId="77777777" w:rsidR="00A83DC7" w:rsidRPr="00E32B7F" w:rsidRDefault="00A83DC7" w:rsidP="00474604">
      <w:pPr>
        <w:rPr>
          <w:lang w:val="kk-KZ"/>
        </w:rPr>
      </w:pPr>
    </w:p>
    <w:p w14:paraId="5A0AF85E" w14:textId="77777777" w:rsidR="00A83DC7" w:rsidRPr="00E32B7F" w:rsidRDefault="00A83DC7" w:rsidP="00474604">
      <w:pPr>
        <w:rPr>
          <w:lang w:val="kk-KZ"/>
        </w:rPr>
      </w:pPr>
    </w:p>
    <w:p w14:paraId="71E71F36" w14:textId="77777777" w:rsidR="00A83DC7" w:rsidRPr="00E32B7F" w:rsidRDefault="00A83DC7" w:rsidP="00474604">
      <w:pPr>
        <w:rPr>
          <w:lang w:val="kk-KZ"/>
        </w:rPr>
      </w:pPr>
    </w:p>
    <w:p w14:paraId="4AA55E7E" w14:textId="77777777" w:rsidR="00A83DC7" w:rsidRPr="00E32B7F" w:rsidRDefault="00A83DC7" w:rsidP="00474604">
      <w:pPr>
        <w:rPr>
          <w:lang w:val="kk-KZ"/>
        </w:rPr>
      </w:pPr>
    </w:p>
    <w:p w14:paraId="4526D5A0" w14:textId="77777777" w:rsidR="00A83DC7" w:rsidRPr="00E32B7F" w:rsidRDefault="00A83DC7" w:rsidP="00474604">
      <w:pPr>
        <w:rPr>
          <w:lang w:val="kk-KZ"/>
        </w:rPr>
      </w:pPr>
    </w:p>
    <w:p w14:paraId="7DDE2A65" w14:textId="77777777" w:rsidR="00A83DC7" w:rsidRPr="00E32B7F" w:rsidRDefault="00A83DC7" w:rsidP="00474604">
      <w:pPr>
        <w:rPr>
          <w:lang w:val="kk-KZ"/>
        </w:rPr>
      </w:pPr>
    </w:p>
    <w:p w14:paraId="4F0D6BA3" w14:textId="77777777" w:rsidR="00A83DC7" w:rsidRPr="00E32B7F" w:rsidRDefault="00A83DC7" w:rsidP="00474604">
      <w:pPr>
        <w:rPr>
          <w:lang w:val="kk-KZ"/>
        </w:rPr>
      </w:pPr>
    </w:p>
    <w:p w14:paraId="50E72B4C" w14:textId="77777777" w:rsidR="00A83DC7" w:rsidRPr="00E32B7F" w:rsidRDefault="00A83DC7" w:rsidP="00474604">
      <w:pPr>
        <w:rPr>
          <w:lang w:val="kk-KZ"/>
        </w:rPr>
      </w:pPr>
    </w:p>
    <w:p w14:paraId="4F74EFB4" w14:textId="77777777" w:rsidR="00A83DC7" w:rsidRPr="00E32B7F" w:rsidRDefault="00A83DC7" w:rsidP="00474604">
      <w:pPr>
        <w:rPr>
          <w:lang w:val="kk-KZ"/>
        </w:rPr>
      </w:pPr>
    </w:p>
    <w:p w14:paraId="541CB836" w14:textId="77777777" w:rsidR="00A83DC7" w:rsidRPr="00E32B7F" w:rsidRDefault="00A83DC7" w:rsidP="00474604">
      <w:pPr>
        <w:rPr>
          <w:lang w:val="kk-KZ"/>
        </w:rPr>
      </w:pPr>
    </w:p>
    <w:p w14:paraId="6CD3D811" w14:textId="77777777" w:rsidR="00A83DC7" w:rsidRPr="00E32B7F" w:rsidRDefault="00A83DC7" w:rsidP="00474604">
      <w:pPr>
        <w:rPr>
          <w:lang w:val="kk-KZ"/>
        </w:rPr>
      </w:pPr>
    </w:p>
    <w:p w14:paraId="1614E5F6" w14:textId="0AD95716" w:rsidR="00A83DC7" w:rsidRDefault="00A83DC7" w:rsidP="00474604">
      <w:pPr>
        <w:widowControl w:val="0"/>
        <w:spacing w:before="80"/>
        <w:ind w:right="820"/>
        <w:jc w:val="center"/>
        <w:rPr>
          <w:b/>
          <w:sz w:val="24"/>
          <w:szCs w:val="24"/>
        </w:rPr>
      </w:pPr>
      <w:r>
        <w:rPr>
          <w:b/>
          <w:sz w:val="24"/>
          <w:szCs w:val="24"/>
        </w:rPr>
        <w:t>г. Алматы 20</w:t>
      </w:r>
      <w:r w:rsidR="00E5101F">
        <w:rPr>
          <w:b/>
          <w:sz w:val="24"/>
          <w:szCs w:val="24"/>
        </w:rPr>
        <w:t>___</w:t>
      </w:r>
      <w:r>
        <w:rPr>
          <w:b/>
          <w:sz w:val="24"/>
          <w:szCs w:val="24"/>
        </w:rPr>
        <w:t xml:space="preserve"> </w:t>
      </w:r>
      <w:proofErr w:type="spellStart"/>
      <w:r w:rsidR="00474604">
        <w:rPr>
          <w:b/>
          <w:sz w:val="24"/>
          <w:szCs w:val="24"/>
        </w:rPr>
        <w:t>жыл</w:t>
      </w:r>
      <w:proofErr w:type="spellEnd"/>
    </w:p>
    <w:p w14:paraId="6B025AF7" w14:textId="77777777" w:rsidR="00915F74" w:rsidRDefault="00915F74" w:rsidP="00474604">
      <w:pPr>
        <w:pStyle w:val="a5"/>
        <w:jc w:val="both"/>
        <w:rPr>
          <w:sz w:val="24"/>
          <w:szCs w:val="24"/>
        </w:rPr>
      </w:pPr>
    </w:p>
    <w:p w14:paraId="2D69FF40" w14:textId="77777777" w:rsidR="00033A00" w:rsidRPr="00033A00" w:rsidRDefault="00033A00" w:rsidP="00474604">
      <w:pPr>
        <w:pStyle w:val="a5"/>
        <w:jc w:val="both"/>
        <w:rPr>
          <w:sz w:val="24"/>
          <w:szCs w:val="24"/>
        </w:rPr>
      </w:pPr>
    </w:p>
    <w:tbl>
      <w:tblPr>
        <w:tblStyle w:val="a3"/>
        <w:tblW w:w="0" w:type="auto"/>
        <w:tblLayout w:type="fixed"/>
        <w:tblLook w:val="04A0" w:firstRow="1" w:lastRow="0" w:firstColumn="1" w:lastColumn="0" w:noHBand="0" w:noVBand="1"/>
      </w:tblPr>
      <w:tblGrid>
        <w:gridCol w:w="4786"/>
        <w:gridCol w:w="5210"/>
      </w:tblGrid>
      <w:tr w:rsidR="00033A00" w:rsidRPr="00033A00" w14:paraId="6162032C" w14:textId="77777777" w:rsidTr="000164E1">
        <w:tc>
          <w:tcPr>
            <w:tcW w:w="4786" w:type="dxa"/>
          </w:tcPr>
          <w:p w14:paraId="5ED83A74" w14:textId="2BDF8E7F" w:rsidR="0075017E" w:rsidRPr="0075017E" w:rsidRDefault="0075017E" w:rsidP="0075017E">
            <w:pPr>
              <w:pStyle w:val="a5"/>
              <w:rPr>
                <w:b/>
                <w:bCs/>
                <w:sz w:val="24"/>
                <w:szCs w:val="24"/>
                <w:lang w:val="kk-KZ"/>
              </w:rPr>
            </w:pPr>
            <w:r>
              <w:rPr>
                <w:sz w:val="24"/>
                <w:szCs w:val="24"/>
                <w:lang w:val="kk-KZ"/>
              </w:rPr>
              <w:t xml:space="preserve">                             </w:t>
            </w:r>
            <w:r w:rsidRPr="0075017E">
              <w:rPr>
                <w:b/>
                <w:bCs/>
                <w:sz w:val="24"/>
                <w:szCs w:val="24"/>
                <w:lang w:val="kk-KZ"/>
              </w:rPr>
              <w:t>№ 1 Қосымша</w:t>
            </w:r>
          </w:p>
          <w:p w14:paraId="28474C68" w14:textId="66825B13" w:rsidR="0075017E" w:rsidRPr="0075017E" w:rsidRDefault="0075017E" w:rsidP="0075017E">
            <w:pPr>
              <w:pStyle w:val="a5"/>
              <w:rPr>
                <w:sz w:val="24"/>
                <w:szCs w:val="24"/>
                <w:lang w:val="kk-KZ"/>
              </w:rPr>
            </w:pPr>
            <w:r w:rsidRPr="0075017E">
              <w:rPr>
                <w:sz w:val="24"/>
                <w:szCs w:val="24"/>
                <w:lang w:val="kk-KZ"/>
              </w:rPr>
              <w:t xml:space="preserve">                           </w:t>
            </w:r>
            <w:r>
              <w:rPr>
                <w:sz w:val="24"/>
                <w:szCs w:val="24"/>
                <w:lang w:val="kk-KZ"/>
              </w:rPr>
              <w:t xml:space="preserve">  </w:t>
            </w:r>
            <w:r w:rsidRPr="0075017E">
              <w:rPr>
                <w:sz w:val="24"/>
                <w:szCs w:val="24"/>
                <w:lang w:val="kk-KZ"/>
              </w:rPr>
              <w:t>№ _______ Еңбек шартына</w:t>
            </w:r>
          </w:p>
          <w:p w14:paraId="1E5D6EC4" w14:textId="0FFC0D4E" w:rsidR="0075017E" w:rsidRPr="008027DD" w:rsidRDefault="0075017E" w:rsidP="0075017E">
            <w:pPr>
              <w:pStyle w:val="a5"/>
              <w:rPr>
                <w:sz w:val="24"/>
                <w:szCs w:val="24"/>
                <w:lang w:val="kk-KZ"/>
              </w:rPr>
            </w:pPr>
            <w:r>
              <w:rPr>
                <w:bCs/>
                <w:sz w:val="24"/>
                <w:szCs w:val="24"/>
                <w:lang w:val="kk-KZ"/>
              </w:rPr>
              <w:t xml:space="preserve">                             </w:t>
            </w:r>
            <w:r w:rsidRPr="008027DD">
              <w:rPr>
                <w:bCs/>
                <w:sz w:val="24"/>
                <w:szCs w:val="24"/>
                <w:lang w:val="kk-KZ"/>
              </w:rPr>
              <w:t>«____»_________  20___ ж.</w:t>
            </w:r>
          </w:p>
          <w:p w14:paraId="5126A6A0" w14:textId="77777777" w:rsidR="00033A00" w:rsidRPr="008027DD" w:rsidRDefault="00033A00" w:rsidP="0075017E">
            <w:pPr>
              <w:pStyle w:val="a5"/>
              <w:rPr>
                <w:b/>
                <w:sz w:val="24"/>
                <w:szCs w:val="24"/>
                <w:lang w:val="kk-KZ"/>
              </w:rPr>
            </w:pPr>
          </w:p>
          <w:p w14:paraId="7E2CD656" w14:textId="0473CD86" w:rsidR="00EA250D" w:rsidRPr="008027DD" w:rsidRDefault="009D37FC" w:rsidP="00EA250D">
            <w:pPr>
              <w:pStyle w:val="a5"/>
              <w:jc w:val="center"/>
              <w:rPr>
                <w:rStyle w:val="y2iqfc"/>
                <w:b/>
                <w:bCs/>
                <w:sz w:val="24"/>
                <w:szCs w:val="24"/>
                <w:lang w:val="kk-KZ"/>
              </w:rPr>
            </w:pPr>
            <w:r>
              <w:rPr>
                <w:rStyle w:val="y2iqfc"/>
                <w:b/>
                <w:bCs/>
                <w:sz w:val="24"/>
                <w:szCs w:val="24"/>
                <w:lang w:val="kk-KZ"/>
              </w:rPr>
              <w:t>Лауазымды нұсқаулық</w:t>
            </w:r>
          </w:p>
          <w:p w14:paraId="1927A186" w14:textId="77777777" w:rsidR="00EA250D" w:rsidRPr="008027DD" w:rsidRDefault="00EA250D" w:rsidP="00EA250D">
            <w:pPr>
              <w:pStyle w:val="a5"/>
              <w:jc w:val="center"/>
              <w:rPr>
                <w:rStyle w:val="y2iqfc"/>
                <w:b/>
                <w:bCs/>
                <w:sz w:val="24"/>
                <w:szCs w:val="24"/>
                <w:lang w:val="kk-KZ"/>
              </w:rPr>
            </w:pPr>
            <w:r w:rsidRPr="008027DD">
              <w:rPr>
                <w:rStyle w:val="y2iqfc"/>
                <w:b/>
                <w:bCs/>
                <w:sz w:val="24"/>
                <w:szCs w:val="24"/>
                <w:lang w:val="kk-KZ"/>
              </w:rPr>
              <w:t>№___________</w:t>
            </w:r>
          </w:p>
          <w:p w14:paraId="45305FEA" w14:textId="49BE4E96" w:rsidR="002954AA" w:rsidRPr="00EA250D" w:rsidRDefault="00C376BC" w:rsidP="00EA250D">
            <w:pPr>
              <w:pStyle w:val="a5"/>
              <w:jc w:val="center"/>
              <w:rPr>
                <w:b/>
                <w:bCs/>
                <w:sz w:val="24"/>
                <w:szCs w:val="24"/>
                <w:lang w:val="kk-KZ"/>
              </w:rPr>
            </w:pPr>
            <w:r w:rsidRPr="005E42E0">
              <w:rPr>
                <w:b/>
                <w:color w:val="000000"/>
                <w:sz w:val="24"/>
                <w:szCs w:val="24"/>
                <w:lang w:val="kk-KZ"/>
              </w:rPr>
              <w:t>Лифтілердің қауіпсіздік талаптарына сәйкестігін бағалау жөніндегі маман</w:t>
            </w:r>
          </w:p>
          <w:p w14:paraId="07BACE32" w14:textId="50B668AC" w:rsidR="00033A00" w:rsidRPr="00944481" w:rsidRDefault="00E13C1B" w:rsidP="00995C48">
            <w:pPr>
              <w:jc w:val="both"/>
              <w:rPr>
                <w:sz w:val="24"/>
                <w:szCs w:val="24"/>
                <w:lang w:val="kk-KZ"/>
              </w:rPr>
            </w:pPr>
            <w:r>
              <w:rPr>
                <w:rStyle w:val="y2iqfc"/>
                <w:sz w:val="24"/>
                <w:szCs w:val="24"/>
                <w:lang w:val="kk-KZ"/>
              </w:rPr>
              <w:t xml:space="preserve">      </w:t>
            </w:r>
            <w:r w:rsidR="002954AA" w:rsidRPr="00E13C1B">
              <w:rPr>
                <w:rStyle w:val="y2iqfc"/>
                <w:sz w:val="24"/>
                <w:szCs w:val="24"/>
                <w:lang w:val="kk-KZ"/>
              </w:rPr>
              <w:t>Бұл нұсқаулық</w:t>
            </w:r>
            <w:r w:rsidR="005231EA" w:rsidRPr="00E13C1B">
              <w:rPr>
                <w:rStyle w:val="y2iqfc"/>
                <w:sz w:val="24"/>
                <w:szCs w:val="24"/>
                <w:lang w:val="kk-KZ"/>
              </w:rPr>
              <w:t xml:space="preserve"> </w:t>
            </w:r>
            <w:r w:rsidR="005231EA" w:rsidRPr="00E13C1B">
              <w:rPr>
                <w:color w:val="000000"/>
                <w:sz w:val="24"/>
                <w:szCs w:val="24"/>
                <w:lang w:val="kk-KZ"/>
              </w:rPr>
              <w:t>Қазақстан Республикасы Еңбек және халықты әлеуметтік қорғау министрінің 2020 жылғы 30 желтоқсандағы № 553 бұйрығы</w:t>
            </w:r>
            <w:r w:rsidR="002319B6" w:rsidRPr="00E13C1B">
              <w:rPr>
                <w:rStyle w:val="y2iqfc"/>
                <w:sz w:val="24"/>
                <w:szCs w:val="24"/>
                <w:lang w:val="kk-KZ"/>
              </w:rPr>
              <w:t xml:space="preserve"> </w:t>
            </w:r>
            <w:r w:rsidR="002954AA" w:rsidRPr="00E13C1B">
              <w:rPr>
                <w:rStyle w:val="y2iqfc"/>
                <w:sz w:val="24"/>
                <w:szCs w:val="24"/>
                <w:lang w:val="kk-KZ"/>
              </w:rPr>
              <w:t>негізінде әзірленді</w:t>
            </w:r>
            <w:r w:rsidR="002319B6" w:rsidRPr="00E13C1B">
              <w:rPr>
                <w:rStyle w:val="y2iqfc"/>
                <w:sz w:val="24"/>
                <w:szCs w:val="24"/>
                <w:lang w:val="kk-KZ"/>
              </w:rPr>
              <w:t xml:space="preserve"> </w:t>
            </w:r>
            <w:r w:rsidR="002319B6" w:rsidRPr="00E13C1B">
              <w:rPr>
                <w:bCs/>
                <w:color w:val="000000"/>
                <w:sz w:val="24"/>
                <w:szCs w:val="24"/>
                <w:lang w:val="kk-KZ"/>
              </w:rPr>
              <w:t>Басшылар, мамандар және басқа да қызметшілер лауазымдарының біліктілік анықтамалығын бекіту туралы</w:t>
            </w:r>
            <w:r>
              <w:rPr>
                <w:bCs/>
                <w:color w:val="000000"/>
                <w:sz w:val="24"/>
                <w:szCs w:val="24"/>
                <w:lang w:val="kk-KZ"/>
              </w:rPr>
              <w:t xml:space="preserve"> </w:t>
            </w:r>
            <w:r w:rsidRPr="00E13C1B">
              <w:rPr>
                <w:color w:val="000000"/>
                <w:sz w:val="24"/>
                <w:szCs w:val="24"/>
                <w:lang w:val="kk-KZ"/>
              </w:rPr>
              <w:t>Әділет министрлігінде 2020 жылғы 31 желтоқсанда № 22003 болып тіркелді.</w:t>
            </w:r>
            <w:r w:rsidR="00580189">
              <w:rPr>
                <w:color w:val="000000"/>
                <w:sz w:val="24"/>
                <w:szCs w:val="24"/>
                <w:lang w:val="kk-KZ"/>
              </w:rPr>
              <w:t xml:space="preserve"> </w:t>
            </w:r>
            <w:r w:rsidRPr="00E13C1B">
              <w:rPr>
                <w:color w:val="000000"/>
                <w:sz w:val="24"/>
                <w:szCs w:val="24"/>
                <w:lang w:val="kk-KZ"/>
              </w:rPr>
              <w:t>Қазақстан Республикасы Еңбек кодексінің 16-бабының 16-1) тармақшасына сәйкес</w:t>
            </w:r>
            <w:r w:rsidR="00580189">
              <w:rPr>
                <w:color w:val="000000"/>
                <w:sz w:val="24"/>
                <w:szCs w:val="24"/>
                <w:lang w:val="kk-KZ"/>
              </w:rPr>
              <w:t>.</w:t>
            </w:r>
          </w:p>
          <w:p w14:paraId="4B7517C2" w14:textId="78394FFB" w:rsidR="005E42E0" w:rsidRPr="005E42E0" w:rsidRDefault="00C376BC" w:rsidP="005E42E0">
            <w:pPr>
              <w:rPr>
                <w:sz w:val="24"/>
                <w:szCs w:val="24"/>
                <w:lang w:val="kk-KZ"/>
              </w:rPr>
            </w:pPr>
            <w:bookmarkStart w:id="0" w:name="z714"/>
            <w:r>
              <w:rPr>
                <w:b/>
                <w:color w:val="000000"/>
                <w:sz w:val="24"/>
                <w:szCs w:val="24"/>
                <w:lang w:val="kk-KZ"/>
              </w:rPr>
              <w:t xml:space="preserve"> </w:t>
            </w:r>
            <w:r w:rsidR="005E42E0" w:rsidRPr="005E42E0">
              <w:rPr>
                <w:b/>
                <w:color w:val="000000"/>
                <w:sz w:val="24"/>
                <w:szCs w:val="24"/>
                <w:lang w:val="kk-KZ"/>
              </w:rPr>
              <w:t xml:space="preserve"> </w:t>
            </w:r>
          </w:p>
          <w:p w14:paraId="661D472A" w14:textId="3986558B" w:rsidR="005E42E0" w:rsidRPr="005E42E0" w:rsidRDefault="00C376BC" w:rsidP="005E42E0">
            <w:pPr>
              <w:jc w:val="both"/>
              <w:rPr>
                <w:sz w:val="24"/>
                <w:szCs w:val="24"/>
                <w:lang w:val="kk-KZ"/>
              </w:rPr>
            </w:pPr>
            <w:bookmarkStart w:id="1" w:name="z715"/>
            <w:bookmarkEnd w:id="0"/>
            <w:r>
              <w:rPr>
                <w:color w:val="000000"/>
                <w:sz w:val="24"/>
                <w:szCs w:val="24"/>
                <w:lang w:val="kk-KZ"/>
              </w:rPr>
              <w:t xml:space="preserve"> </w:t>
            </w:r>
            <w:r w:rsidR="005E42E0" w:rsidRPr="005E42E0">
              <w:rPr>
                <w:color w:val="000000"/>
                <w:sz w:val="24"/>
                <w:szCs w:val="24"/>
                <w:lang w:val="kk-KZ"/>
              </w:rPr>
              <w:t xml:space="preserve"> Лауазымдық міндеттері: </w:t>
            </w:r>
          </w:p>
          <w:bookmarkEnd w:id="1"/>
          <w:p w14:paraId="0C40005C" w14:textId="77777777" w:rsidR="005E42E0" w:rsidRPr="005E42E0" w:rsidRDefault="005E42E0" w:rsidP="005E42E0">
            <w:pPr>
              <w:jc w:val="both"/>
              <w:rPr>
                <w:sz w:val="24"/>
                <w:szCs w:val="24"/>
                <w:lang w:val="kk-KZ"/>
              </w:rPr>
            </w:pPr>
            <w:r w:rsidRPr="005E42E0">
              <w:rPr>
                <w:color w:val="000000"/>
                <w:sz w:val="24"/>
                <w:szCs w:val="24"/>
                <w:lang w:val="kk-KZ"/>
              </w:rPr>
              <w:t xml:space="preserve">       қайта жөнделген және (немесе) жаңғыртылған лифтілерге оларды орнату (пайдалану) объектісінде "Лифтілердің қауіпсіздігі туралы" техникалық регламентіне тиісті ұлттық стандарт бойынша толық техникалық куәландыру нысанында сынақтар, тексерулер, өлшеулер және сәйкестігін бағалауды жүргізеді; </w:t>
            </w:r>
          </w:p>
          <w:p w14:paraId="0E5A84B2" w14:textId="77777777" w:rsidR="005E42E0" w:rsidRPr="005E42E0" w:rsidRDefault="005E42E0" w:rsidP="005E42E0">
            <w:pPr>
              <w:jc w:val="both"/>
              <w:rPr>
                <w:sz w:val="24"/>
                <w:szCs w:val="24"/>
                <w:lang w:val="kk-KZ"/>
              </w:rPr>
            </w:pPr>
            <w:r w:rsidRPr="005E42E0">
              <w:rPr>
                <w:color w:val="000000"/>
                <w:sz w:val="24"/>
                <w:szCs w:val="24"/>
                <w:lang w:val="kk-KZ"/>
              </w:rPr>
              <w:t xml:space="preserve">       толық техникалық куәландыру нәтижелерін лифтінің паспортына жазады, оларды тиісті актімен ресімдеп, мамандандырылған лифті ұйымына береді; </w:t>
            </w:r>
          </w:p>
          <w:p w14:paraId="41A147C7" w14:textId="77777777" w:rsidR="005E42E0" w:rsidRPr="005E42E0" w:rsidRDefault="005E42E0" w:rsidP="005E42E0">
            <w:pPr>
              <w:jc w:val="both"/>
              <w:rPr>
                <w:sz w:val="24"/>
                <w:szCs w:val="24"/>
                <w:lang w:val="kk-KZ"/>
              </w:rPr>
            </w:pPr>
            <w:r w:rsidRPr="005E42E0">
              <w:rPr>
                <w:color w:val="000000"/>
                <w:sz w:val="24"/>
                <w:szCs w:val="24"/>
                <w:lang w:val="kk-KZ"/>
              </w:rPr>
              <w:t>      белгіленген қызмет мерзімі өткен лифтілерге сынақтар, тексерулер, өлшеулер жүргізеді, олардың қалдық ресурстарын есептеуді жүзеге асырады, лифтілерді сәйкестікке бағалау нәтижелері бойынша сараптамалық қорытындылар жасайды;</w:t>
            </w:r>
          </w:p>
          <w:p w14:paraId="634B7016" w14:textId="77777777" w:rsidR="005E42E0" w:rsidRPr="005E42E0" w:rsidRDefault="005E42E0" w:rsidP="005E42E0">
            <w:pPr>
              <w:jc w:val="both"/>
              <w:rPr>
                <w:sz w:val="24"/>
                <w:szCs w:val="24"/>
                <w:lang w:val="kk-KZ"/>
              </w:rPr>
            </w:pPr>
            <w:r w:rsidRPr="005E42E0">
              <w:rPr>
                <w:color w:val="000000"/>
                <w:sz w:val="24"/>
                <w:szCs w:val="24"/>
                <w:lang w:val="kk-KZ"/>
              </w:rPr>
              <w:t xml:space="preserve">       "Лифтілердің қауіпсіздігі туралы" техникалық регламентке тиісті ұлттық стандарт бойынша мерзімдік және (немесе) ішінара техникалық куәландыру жүргізу кезінде лифтілерді пайдалану мерзімін белгілеу кезеңінде оларды сынақтан өткізу, тексеру және өлшеу бойынша жұмыстарды орындайды, нәтижелерін тиісті актпен ресімдейді, нәтижелерін лифтінің паспортына жазады; </w:t>
            </w:r>
          </w:p>
          <w:p w14:paraId="6017F12E" w14:textId="77777777" w:rsidR="005E42E0" w:rsidRPr="005E42E0" w:rsidRDefault="005E42E0" w:rsidP="005E42E0">
            <w:pPr>
              <w:jc w:val="both"/>
              <w:rPr>
                <w:sz w:val="24"/>
                <w:szCs w:val="24"/>
                <w:lang w:val="kk-KZ"/>
              </w:rPr>
            </w:pPr>
            <w:r w:rsidRPr="005E42E0">
              <w:rPr>
                <w:color w:val="000000"/>
                <w:sz w:val="24"/>
                <w:szCs w:val="24"/>
                <w:lang w:val="kk-KZ"/>
              </w:rPr>
              <w:t xml:space="preserve">       "Лифтілердің қауіпсіздігі туралы" техникалық регламент күшіне енгенге дейін пайдалануға енгізілген, бірақ белгіленген қызмет мерзімі өтпеген лифтілерге сынақтар, тексерулер, өлшеулер жүргізеді, нәтижелерін хаттамалармен ресімдейді; </w:t>
            </w:r>
          </w:p>
          <w:p w14:paraId="118C4EDA" w14:textId="77777777" w:rsidR="005E42E0" w:rsidRPr="005E42E0" w:rsidRDefault="005E42E0" w:rsidP="005E42E0">
            <w:pPr>
              <w:jc w:val="both"/>
              <w:rPr>
                <w:sz w:val="24"/>
                <w:szCs w:val="24"/>
                <w:lang w:val="kk-KZ"/>
              </w:rPr>
            </w:pPr>
            <w:r w:rsidRPr="005E42E0">
              <w:rPr>
                <w:color w:val="000000"/>
                <w:sz w:val="24"/>
                <w:szCs w:val="24"/>
                <w:lang w:val="kk-KZ"/>
              </w:rPr>
              <w:lastRenderedPageBreak/>
              <w:t xml:space="preserve">       лифтілерде электр өлшеу жұмыстарын орындайды, электр өлшеулердің хаттамаларын ресімдейді; </w:t>
            </w:r>
          </w:p>
          <w:p w14:paraId="4EB9AC34" w14:textId="77777777" w:rsidR="005E42E0" w:rsidRPr="005E42E0" w:rsidRDefault="005E42E0" w:rsidP="005E42E0">
            <w:pPr>
              <w:jc w:val="both"/>
              <w:rPr>
                <w:sz w:val="24"/>
                <w:szCs w:val="24"/>
                <w:lang w:val="kk-KZ"/>
              </w:rPr>
            </w:pPr>
            <w:r w:rsidRPr="005E42E0">
              <w:rPr>
                <w:color w:val="000000"/>
                <w:sz w:val="24"/>
                <w:szCs w:val="24"/>
                <w:lang w:val="kk-KZ"/>
              </w:rPr>
              <w:t>      ұйымға лифтілерді қауіпсіз пайдаланудың тиісті ұлттық стандарт бойынша "Лифтілердің қауіпсіздігі туралы" техникалық регламенттің талаптарына сәйкестігін тексеруді жүзеге асырады;</w:t>
            </w:r>
          </w:p>
          <w:p w14:paraId="44102AC5" w14:textId="77777777" w:rsidR="005E42E0" w:rsidRPr="005E42E0" w:rsidRDefault="005E42E0" w:rsidP="005E42E0">
            <w:pPr>
              <w:jc w:val="both"/>
              <w:rPr>
                <w:sz w:val="24"/>
                <w:szCs w:val="24"/>
                <w:lang w:val="kk-KZ"/>
              </w:rPr>
            </w:pPr>
            <w:r w:rsidRPr="005E42E0">
              <w:rPr>
                <w:color w:val="000000"/>
                <w:sz w:val="24"/>
                <w:szCs w:val="24"/>
                <w:lang w:val="kk-KZ"/>
              </w:rPr>
              <w:t xml:space="preserve">       пайдалану кезінде лифтілердің қауіпсіздігін арттыру жөнінде ұсынымдар береді. </w:t>
            </w:r>
          </w:p>
          <w:p w14:paraId="3B45A647" w14:textId="77777777" w:rsidR="005E42E0" w:rsidRPr="005E42E0" w:rsidRDefault="005E42E0" w:rsidP="005E42E0">
            <w:pPr>
              <w:jc w:val="both"/>
              <w:rPr>
                <w:sz w:val="24"/>
                <w:szCs w:val="24"/>
                <w:lang w:val="kk-KZ"/>
              </w:rPr>
            </w:pPr>
            <w:bookmarkStart w:id="2" w:name="z716"/>
            <w:r w:rsidRPr="005E42E0">
              <w:rPr>
                <w:color w:val="000000"/>
                <w:sz w:val="24"/>
                <w:szCs w:val="24"/>
                <w:lang w:val="kk-KZ"/>
              </w:rPr>
              <w:t xml:space="preserve">       526. Білуге тиіс: </w:t>
            </w:r>
          </w:p>
          <w:bookmarkEnd w:id="2"/>
          <w:p w14:paraId="7A08BC0B" w14:textId="77777777" w:rsidR="005E42E0" w:rsidRPr="005E42E0" w:rsidRDefault="005E42E0" w:rsidP="005E42E0">
            <w:pPr>
              <w:jc w:val="both"/>
              <w:rPr>
                <w:sz w:val="24"/>
                <w:szCs w:val="24"/>
                <w:lang w:val="kk-KZ"/>
              </w:rPr>
            </w:pPr>
            <w:r w:rsidRPr="005E42E0">
              <w:rPr>
                <w:color w:val="000000"/>
                <w:sz w:val="24"/>
                <w:szCs w:val="24"/>
                <w:lang w:val="kk-KZ"/>
              </w:rPr>
              <w:t xml:space="preserve">       техникалық реттеу саласындағы заңдар және өзге де нормативтік құқықтық актілер; </w:t>
            </w:r>
          </w:p>
          <w:p w14:paraId="3C22F26C" w14:textId="77777777" w:rsidR="005E42E0" w:rsidRPr="005E42E0" w:rsidRDefault="005E42E0" w:rsidP="005E42E0">
            <w:pPr>
              <w:jc w:val="both"/>
              <w:rPr>
                <w:sz w:val="24"/>
                <w:szCs w:val="24"/>
                <w:lang w:val="kk-KZ"/>
              </w:rPr>
            </w:pPr>
            <w:r w:rsidRPr="005E42E0">
              <w:rPr>
                <w:color w:val="000000"/>
                <w:sz w:val="24"/>
                <w:szCs w:val="24"/>
                <w:lang w:val="kk-KZ"/>
              </w:rPr>
              <w:t xml:space="preserve">       "Лифтілердің қауіпсіздігі туралы" техникалық регламенті және оны қолдану және орындау үшін қажетті стандарттар; </w:t>
            </w:r>
          </w:p>
          <w:p w14:paraId="23BAFFF7" w14:textId="77777777" w:rsidR="005E42E0" w:rsidRPr="005E42E0" w:rsidRDefault="005E42E0" w:rsidP="005E42E0">
            <w:pPr>
              <w:jc w:val="both"/>
              <w:rPr>
                <w:sz w:val="24"/>
                <w:szCs w:val="24"/>
                <w:lang w:val="kk-KZ"/>
              </w:rPr>
            </w:pPr>
            <w:r w:rsidRPr="005E42E0">
              <w:rPr>
                <w:color w:val="000000"/>
                <w:sz w:val="24"/>
                <w:szCs w:val="24"/>
                <w:lang w:val="kk-KZ"/>
              </w:rPr>
              <w:t xml:space="preserve">       лифтілерді қауіпсіз пайдалануды қамтамасыз етуді регламенттейтін нормативтік-техникалық, техникалық және әдістемелік құжаттама; </w:t>
            </w:r>
          </w:p>
          <w:p w14:paraId="57FA5B54" w14:textId="77777777" w:rsidR="005E42E0" w:rsidRPr="005E42E0" w:rsidRDefault="005E42E0" w:rsidP="005E42E0">
            <w:pPr>
              <w:jc w:val="both"/>
              <w:rPr>
                <w:sz w:val="24"/>
                <w:szCs w:val="24"/>
                <w:lang w:val="kk-KZ"/>
              </w:rPr>
            </w:pPr>
            <w:r w:rsidRPr="005E42E0">
              <w:rPr>
                <w:color w:val="000000"/>
                <w:sz w:val="24"/>
                <w:szCs w:val="24"/>
                <w:lang w:val="kk-KZ"/>
              </w:rPr>
              <w:t xml:space="preserve">       лифтінің құрылысы, конструктивтік ерекшеліктері және қызмет ету принциптері; </w:t>
            </w:r>
          </w:p>
          <w:p w14:paraId="3A8E92FD" w14:textId="77777777" w:rsidR="005E42E0" w:rsidRPr="005E42E0" w:rsidRDefault="005E42E0" w:rsidP="005E42E0">
            <w:pPr>
              <w:jc w:val="both"/>
              <w:rPr>
                <w:sz w:val="24"/>
                <w:szCs w:val="24"/>
                <w:lang w:val="kk-KZ"/>
              </w:rPr>
            </w:pPr>
            <w:r w:rsidRPr="005E42E0">
              <w:rPr>
                <w:color w:val="000000"/>
                <w:sz w:val="24"/>
                <w:szCs w:val="24"/>
                <w:lang w:val="kk-KZ"/>
              </w:rPr>
              <w:t xml:space="preserve">       белгіленген қызмет мерзімі өткен қайта жөнделген және (немесе) жаңғыртылған, оларды пайдаланудың белгіленген мерзімі ішінде мерзімдік және (немесе) ішінара техникалық куәландыру өткізіліп жатқан, "Лифтілердің қауіпсіздігі туралы" техникалық регламенті күшіне енгенге дейін пайдалануға енгізілген, бірақ белгіленген қызмет мерзімі өтпеген лифтілерге сынақтар, тексерулер, өлшеулер жүргізу тәртібі, ұйымдастырылуы және технологиясы; </w:t>
            </w:r>
          </w:p>
          <w:p w14:paraId="0AA9B5DA" w14:textId="77777777" w:rsidR="005E42E0" w:rsidRPr="005E42E0" w:rsidRDefault="005E42E0" w:rsidP="005E42E0">
            <w:pPr>
              <w:jc w:val="both"/>
              <w:rPr>
                <w:sz w:val="24"/>
                <w:szCs w:val="24"/>
                <w:lang w:val="kk-KZ"/>
              </w:rPr>
            </w:pPr>
            <w:r w:rsidRPr="005E42E0">
              <w:rPr>
                <w:color w:val="000000"/>
                <w:sz w:val="24"/>
                <w:szCs w:val="24"/>
                <w:lang w:val="kk-KZ"/>
              </w:rPr>
              <w:t xml:space="preserve">       толық, мерзімдік, ішінара техникалық куәландыру және сараптама жүргізу кезінде лифтілер мен құрылғылардың лифтілердің қауіпсіздік талаптарына сәйкестігіне бағалау жүргізу тәртібі, ұйымдастырылуы, технологиясы; </w:t>
            </w:r>
          </w:p>
          <w:p w14:paraId="2BB219AE" w14:textId="77777777" w:rsidR="005E42E0" w:rsidRPr="005E42E0" w:rsidRDefault="005E42E0" w:rsidP="005E42E0">
            <w:pPr>
              <w:jc w:val="both"/>
              <w:rPr>
                <w:sz w:val="24"/>
                <w:szCs w:val="24"/>
                <w:lang w:val="kk-KZ"/>
              </w:rPr>
            </w:pPr>
            <w:r w:rsidRPr="005E42E0">
              <w:rPr>
                <w:color w:val="000000"/>
                <w:sz w:val="24"/>
                <w:szCs w:val="24"/>
                <w:lang w:val="kk-KZ"/>
              </w:rPr>
              <w:t xml:space="preserve">       белгіленген қызмет мерзімі өткен лифтілердің қалдық ресурстарын есептеу тәсілдері; </w:t>
            </w:r>
          </w:p>
          <w:p w14:paraId="6A8FE580" w14:textId="77777777" w:rsidR="005E42E0" w:rsidRPr="005E42E0" w:rsidRDefault="005E42E0" w:rsidP="005E42E0">
            <w:pPr>
              <w:jc w:val="both"/>
              <w:rPr>
                <w:sz w:val="24"/>
                <w:szCs w:val="24"/>
                <w:lang w:val="kk-KZ"/>
              </w:rPr>
            </w:pPr>
            <w:r w:rsidRPr="005E42E0">
              <w:rPr>
                <w:color w:val="000000"/>
                <w:sz w:val="24"/>
                <w:szCs w:val="24"/>
                <w:lang w:val="kk-KZ"/>
              </w:rPr>
              <w:t>      белгіленген қызмет мерзімі өткен лифтілердің сәйкестігін бағалау нәтижелері бойынша сараптамалық қорытындыны ресімдеу тәртібі;</w:t>
            </w:r>
          </w:p>
          <w:p w14:paraId="2D644FAB" w14:textId="77777777" w:rsidR="005E42E0" w:rsidRPr="005E42E0" w:rsidRDefault="005E42E0" w:rsidP="005E42E0">
            <w:pPr>
              <w:jc w:val="both"/>
              <w:rPr>
                <w:sz w:val="24"/>
                <w:szCs w:val="24"/>
                <w:lang w:val="kk-KZ"/>
              </w:rPr>
            </w:pPr>
            <w:r w:rsidRPr="005E42E0">
              <w:rPr>
                <w:color w:val="000000"/>
                <w:sz w:val="24"/>
                <w:szCs w:val="24"/>
                <w:lang w:val="kk-KZ"/>
              </w:rPr>
              <w:t xml:space="preserve">       лифтілерде электр өлшеу жұмыстарын жүргізу тәртібі, әдістемелері және технологиясы; </w:t>
            </w:r>
          </w:p>
          <w:p w14:paraId="7C5129BC" w14:textId="77777777" w:rsidR="005E42E0" w:rsidRPr="005E42E0" w:rsidRDefault="005E42E0" w:rsidP="005E42E0">
            <w:pPr>
              <w:jc w:val="both"/>
              <w:rPr>
                <w:sz w:val="24"/>
                <w:szCs w:val="24"/>
                <w:lang w:val="kk-KZ"/>
              </w:rPr>
            </w:pPr>
            <w:r w:rsidRPr="005E42E0">
              <w:rPr>
                <w:color w:val="000000"/>
                <w:sz w:val="24"/>
                <w:szCs w:val="24"/>
                <w:lang w:val="kk-KZ"/>
              </w:rPr>
              <w:t xml:space="preserve">       сәйкестікті бағалау кезінде пайдаланылатын техникалық құралдарды және өлшеу құралдарын пайдалану тәртібі; </w:t>
            </w:r>
          </w:p>
          <w:p w14:paraId="50BB1099" w14:textId="77777777" w:rsidR="005E42E0" w:rsidRPr="00C376BC" w:rsidRDefault="005E42E0" w:rsidP="005E42E0">
            <w:pPr>
              <w:jc w:val="both"/>
              <w:rPr>
                <w:sz w:val="24"/>
                <w:szCs w:val="24"/>
                <w:lang w:val="kk-KZ"/>
              </w:rPr>
            </w:pPr>
            <w:r w:rsidRPr="005E42E0">
              <w:rPr>
                <w:color w:val="000000"/>
                <w:sz w:val="24"/>
                <w:szCs w:val="24"/>
                <w:lang w:val="kk-KZ"/>
              </w:rPr>
              <w:t xml:space="preserve">      </w:t>
            </w:r>
            <w:r w:rsidRPr="00C376BC">
              <w:rPr>
                <w:color w:val="000000"/>
                <w:sz w:val="24"/>
                <w:szCs w:val="24"/>
                <w:lang w:val="kk-KZ"/>
              </w:rPr>
              <w:t xml:space="preserve">техникалық және пайдалану </w:t>
            </w:r>
            <w:r w:rsidRPr="00C376BC">
              <w:rPr>
                <w:color w:val="000000"/>
                <w:sz w:val="24"/>
                <w:szCs w:val="24"/>
                <w:lang w:val="kk-KZ"/>
              </w:rPr>
              <w:lastRenderedPageBreak/>
              <w:t>құжаттамасын жүргізу тәртібі;</w:t>
            </w:r>
          </w:p>
          <w:p w14:paraId="3378AECD" w14:textId="77777777" w:rsidR="005E42E0" w:rsidRPr="00C376BC" w:rsidRDefault="005E42E0" w:rsidP="005E42E0">
            <w:pPr>
              <w:jc w:val="both"/>
              <w:rPr>
                <w:sz w:val="24"/>
                <w:szCs w:val="24"/>
                <w:lang w:val="kk-KZ"/>
              </w:rPr>
            </w:pPr>
            <w:r w:rsidRPr="00C376BC">
              <w:rPr>
                <w:color w:val="000000"/>
                <w:sz w:val="24"/>
                <w:szCs w:val="24"/>
                <w:lang w:val="kk-KZ"/>
              </w:rPr>
              <w:t>      экономика, өндірісті, еңбек және басқаруды ұйымдастыру негіздері;</w:t>
            </w:r>
          </w:p>
          <w:p w14:paraId="37D6B38F" w14:textId="77777777" w:rsidR="005E42E0" w:rsidRPr="00C376BC" w:rsidRDefault="005E42E0" w:rsidP="005E42E0">
            <w:pPr>
              <w:jc w:val="both"/>
              <w:rPr>
                <w:sz w:val="24"/>
                <w:szCs w:val="24"/>
                <w:lang w:val="kk-KZ"/>
              </w:rPr>
            </w:pPr>
            <w:r w:rsidRPr="00C376BC">
              <w:rPr>
                <w:color w:val="000000"/>
                <w:sz w:val="24"/>
                <w:szCs w:val="24"/>
                <w:lang w:val="kk-KZ"/>
              </w:rPr>
              <w:t>      еңбек заңнамасы, өндірістік санитария, еңбек қауіпсіздік және еңбекті қорғау мен ішкі еңбек тәртібінің тәртібі, өрт қауіпсіздігінің талаптары.</w:t>
            </w:r>
          </w:p>
          <w:p w14:paraId="42B33A8F" w14:textId="77777777" w:rsidR="005E42E0" w:rsidRPr="00C376BC" w:rsidRDefault="005E42E0" w:rsidP="005E42E0">
            <w:pPr>
              <w:jc w:val="both"/>
              <w:rPr>
                <w:sz w:val="24"/>
                <w:szCs w:val="24"/>
                <w:lang w:val="kk-KZ"/>
              </w:rPr>
            </w:pPr>
            <w:bookmarkStart w:id="3" w:name="z717"/>
            <w:r w:rsidRPr="00C376BC">
              <w:rPr>
                <w:color w:val="000000"/>
                <w:sz w:val="24"/>
                <w:szCs w:val="24"/>
                <w:lang w:val="kk-KZ"/>
              </w:rPr>
              <w:t xml:space="preserve">       527. Біліктілікке қойылатын талаптар: </w:t>
            </w:r>
          </w:p>
          <w:bookmarkEnd w:id="3"/>
          <w:p w14:paraId="70DA4FF8" w14:textId="77777777" w:rsidR="005E42E0" w:rsidRPr="00C376BC" w:rsidRDefault="005E42E0" w:rsidP="005E42E0">
            <w:pPr>
              <w:jc w:val="both"/>
              <w:rPr>
                <w:sz w:val="24"/>
                <w:szCs w:val="24"/>
                <w:lang w:val="kk-KZ"/>
              </w:rPr>
            </w:pPr>
            <w:r w:rsidRPr="00C376BC">
              <w:rPr>
                <w:color w:val="000000"/>
                <w:sz w:val="24"/>
                <w:szCs w:val="24"/>
                <w:lang w:val="kk-KZ"/>
              </w:rPr>
              <w:t>      І санатты лифтілердің қауіпсіздік талаптарына сәйкестігін бағалау жөніндегі маман: кадрларды даярлаудың тиісті бағыты бойынша жоғары (немесе жоғары оқу орнынан кейінгі) білім және ІІ санатты лифтілердің қауіпсіздік талаптарына сәйкестігін бағалау жөніндегі маман лауазымында кемінде 3 жыл жұмыс өтілі;</w:t>
            </w:r>
          </w:p>
          <w:p w14:paraId="023ADD00" w14:textId="77777777" w:rsidR="005E42E0" w:rsidRPr="00C376BC" w:rsidRDefault="005E42E0" w:rsidP="005E42E0">
            <w:pPr>
              <w:jc w:val="both"/>
              <w:rPr>
                <w:sz w:val="24"/>
                <w:szCs w:val="24"/>
                <w:lang w:val="kk-KZ"/>
              </w:rPr>
            </w:pPr>
            <w:r w:rsidRPr="00C376BC">
              <w:rPr>
                <w:color w:val="000000"/>
                <w:sz w:val="24"/>
                <w:szCs w:val="24"/>
                <w:lang w:val="kk-KZ"/>
              </w:rPr>
              <w:t>      ІІ санатты лифтілердің қауіпсіздік талаптарына сәйкестігін бағалау жөніндегі маман: кадрларды даярлаудың тиісті бағыты бойынша жоғары (немесе жоғары оқу орнынан кейінгі) білім және санатсыз лифтілердің қауіпсіздік талаптарына сәйкестігін бағалау жөніндегі маман лауазымында кемінде 1 жыл жұмыс өтілі немесе тиiстi мамандық (біліктілік) бойынша техникалық және кәсіптік, орта білімнен кейінгі (арнайы орта, кәсіптік орта) білім және лифтілердің қауіпсіздік талаптарына сәйкестігін бағалау жөніндегі маман лауазымында кемінде 3 жыл жұмыс өтілі;</w:t>
            </w:r>
          </w:p>
          <w:p w14:paraId="273CFEE0" w14:textId="77777777" w:rsidR="005E42E0" w:rsidRPr="00C376BC" w:rsidRDefault="005E42E0" w:rsidP="005E42E0">
            <w:pPr>
              <w:jc w:val="both"/>
              <w:rPr>
                <w:sz w:val="24"/>
                <w:szCs w:val="24"/>
                <w:lang w:val="kk-KZ"/>
              </w:rPr>
            </w:pPr>
            <w:r w:rsidRPr="00C376BC">
              <w:rPr>
                <w:color w:val="000000"/>
                <w:sz w:val="24"/>
                <w:szCs w:val="24"/>
                <w:lang w:val="kk-KZ"/>
              </w:rPr>
              <w:t xml:space="preserve">       санатсыз лифтілердің қауіпсіздік талаптарына сәйкестігін бағалау жөніндегі маман: кадрларды даярлаудың тиісті бағыты бойынша жоғары (немесе жоғары оқу орнынан кейінгі) білім және лифтілерге техникалық қызмет көрсетуді және оларды жөндеуді жүзеге асыратын ұйымдарда кемінде 1 жыл жұмыс өтілі немесе тиiстi мамандық (біліктілік) бойынша техникалық және кәсіптік, орта білімнен кейінгі (арнайы орта, кәсіптік орта) білім және лифтілерге техникалық қызмет көрсетуді және оларды жөндеуді жүзеге асыратын ұйымдарда кемінде 3 жыл жұмыс өтілі. </w:t>
            </w:r>
          </w:p>
          <w:p w14:paraId="3D622934" w14:textId="77777777" w:rsidR="00325311" w:rsidRDefault="00325311" w:rsidP="000A6ACD">
            <w:pPr>
              <w:pStyle w:val="a5"/>
              <w:ind w:left="-76"/>
              <w:jc w:val="both"/>
              <w:rPr>
                <w:sz w:val="24"/>
                <w:szCs w:val="24"/>
                <w:lang w:val="kk-KZ"/>
              </w:rPr>
            </w:pPr>
          </w:p>
          <w:p w14:paraId="6059823D" w14:textId="79D38C6D" w:rsidR="007C0DD1" w:rsidRPr="004B7BAA" w:rsidRDefault="007C0DD1" w:rsidP="000A6ACD">
            <w:pPr>
              <w:pStyle w:val="a5"/>
              <w:ind w:left="-76"/>
              <w:jc w:val="both"/>
              <w:rPr>
                <w:i/>
                <w:iCs/>
                <w:sz w:val="24"/>
                <w:szCs w:val="24"/>
                <w:lang w:val="kk-KZ"/>
              </w:rPr>
            </w:pPr>
            <w:r w:rsidRPr="004B7BAA">
              <w:rPr>
                <w:i/>
                <w:iCs/>
                <w:sz w:val="24"/>
                <w:szCs w:val="24"/>
                <w:lang w:val="kk-KZ"/>
              </w:rPr>
              <w:t>Нұсқаулықпен таныстым:</w:t>
            </w:r>
          </w:p>
          <w:p w14:paraId="725D82DF" w14:textId="77777777" w:rsidR="007C0DD1" w:rsidRDefault="007C0DD1" w:rsidP="000A6ACD">
            <w:pPr>
              <w:pStyle w:val="a5"/>
              <w:ind w:left="-76"/>
              <w:jc w:val="both"/>
              <w:rPr>
                <w:i/>
                <w:iCs/>
                <w:sz w:val="24"/>
                <w:szCs w:val="24"/>
                <w:lang w:val="kk-KZ"/>
              </w:rPr>
            </w:pPr>
          </w:p>
          <w:p w14:paraId="08729C14" w14:textId="083CB482" w:rsidR="007C0DD1" w:rsidRPr="009D37FC" w:rsidRDefault="007C0DD1" w:rsidP="007C0DD1">
            <w:pPr>
              <w:jc w:val="both"/>
              <w:rPr>
                <w:sz w:val="24"/>
                <w:szCs w:val="24"/>
                <w:lang w:val="kk-KZ"/>
              </w:rPr>
            </w:pPr>
            <w:r w:rsidRPr="009D37FC">
              <w:rPr>
                <w:b/>
                <w:sz w:val="24"/>
                <w:szCs w:val="24"/>
                <w:lang w:val="kk-KZ"/>
              </w:rPr>
              <w:t>___________/</w:t>
            </w:r>
            <w:r w:rsidRPr="009D37FC">
              <w:rPr>
                <w:sz w:val="24"/>
                <w:szCs w:val="24"/>
                <w:lang w:val="kk-KZ"/>
              </w:rPr>
              <w:t>__________________________</w:t>
            </w:r>
          </w:p>
          <w:p w14:paraId="2FDA5082" w14:textId="77777777" w:rsidR="007C0DD1" w:rsidRPr="009D37FC" w:rsidRDefault="007C0DD1" w:rsidP="007C0DD1">
            <w:pPr>
              <w:rPr>
                <w:i/>
                <w:sz w:val="16"/>
                <w:szCs w:val="16"/>
                <w:lang w:val="kk-KZ"/>
              </w:rPr>
            </w:pPr>
            <w:r w:rsidRPr="009D37FC">
              <w:rPr>
                <w:i/>
                <w:sz w:val="16"/>
                <w:szCs w:val="16"/>
                <w:lang w:val="kk-KZ"/>
              </w:rPr>
              <w:t xml:space="preserve">                      (подпись, Ф.И.О., дата)</w:t>
            </w:r>
          </w:p>
          <w:p w14:paraId="654F4944" w14:textId="14B2E5F7" w:rsidR="007C0DD1" w:rsidRPr="00490153" w:rsidRDefault="007C0DD1" w:rsidP="007C0DD1">
            <w:pPr>
              <w:rPr>
                <w:sz w:val="16"/>
                <w:szCs w:val="16"/>
              </w:rPr>
            </w:pPr>
            <w:r w:rsidRPr="009D37FC">
              <w:rPr>
                <w:i/>
                <w:sz w:val="24"/>
                <w:szCs w:val="24"/>
                <w:lang w:val="kk-KZ"/>
              </w:rPr>
              <w:tab/>
            </w:r>
            <w:r w:rsidRPr="009D37FC">
              <w:rPr>
                <w:i/>
                <w:sz w:val="24"/>
                <w:szCs w:val="24"/>
                <w:lang w:val="kk-KZ"/>
              </w:rPr>
              <w:tab/>
            </w:r>
            <w:r w:rsidRPr="009D37FC">
              <w:rPr>
                <w:i/>
                <w:sz w:val="24"/>
                <w:szCs w:val="24"/>
                <w:lang w:val="kk-KZ"/>
              </w:rPr>
              <w:tab/>
            </w:r>
            <w:r w:rsidRPr="00490153">
              <w:rPr>
                <w:sz w:val="16"/>
                <w:szCs w:val="16"/>
              </w:rPr>
              <w:t>«__</w:t>
            </w:r>
            <w:proofErr w:type="gramStart"/>
            <w:r w:rsidRPr="00490153">
              <w:rPr>
                <w:sz w:val="16"/>
                <w:szCs w:val="16"/>
              </w:rPr>
              <w:t>_»_</w:t>
            </w:r>
            <w:proofErr w:type="gramEnd"/>
            <w:r w:rsidRPr="00490153">
              <w:rPr>
                <w:sz w:val="16"/>
                <w:szCs w:val="16"/>
              </w:rPr>
              <w:t>_________ 20___</w:t>
            </w:r>
            <w:r>
              <w:rPr>
                <w:sz w:val="16"/>
                <w:szCs w:val="16"/>
                <w:lang w:val="kk-KZ"/>
              </w:rPr>
              <w:t>ж</w:t>
            </w:r>
            <w:r w:rsidRPr="00490153">
              <w:rPr>
                <w:sz w:val="16"/>
                <w:szCs w:val="16"/>
              </w:rPr>
              <w:t>.</w:t>
            </w:r>
          </w:p>
          <w:p w14:paraId="37DA4467" w14:textId="37F868B2" w:rsidR="007C0DD1" w:rsidRPr="007C0DD1" w:rsidRDefault="007C0DD1" w:rsidP="000A6ACD">
            <w:pPr>
              <w:pStyle w:val="a5"/>
              <w:ind w:left="-76"/>
              <w:jc w:val="both"/>
              <w:rPr>
                <w:i/>
                <w:iCs/>
                <w:sz w:val="24"/>
                <w:szCs w:val="24"/>
                <w:lang w:val="kk-KZ"/>
              </w:rPr>
            </w:pPr>
          </w:p>
        </w:tc>
        <w:tc>
          <w:tcPr>
            <w:tcW w:w="5210" w:type="dxa"/>
          </w:tcPr>
          <w:p w14:paraId="37F347AD" w14:textId="5D785A28" w:rsidR="000D0D43" w:rsidRPr="00033A00" w:rsidRDefault="000164E1" w:rsidP="00474604">
            <w:pPr>
              <w:pStyle w:val="a5"/>
              <w:jc w:val="both"/>
              <w:rPr>
                <w:b/>
                <w:sz w:val="24"/>
                <w:szCs w:val="24"/>
              </w:rPr>
            </w:pPr>
            <w:r w:rsidRPr="002319B6">
              <w:rPr>
                <w:b/>
                <w:sz w:val="24"/>
                <w:szCs w:val="24"/>
                <w:lang w:val="kk-KZ"/>
              </w:rPr>
              <w:lastRenderedPageBreak/>
              <w:t xml:space="preserve">                                    </w:t>
            </w:r>
            <w:r w:rsidR="000D0D43" w:rsidRPr="00033A00">
              <w:rPr>
                <w:b/>
                <w:sz w:val="24"/>
                <w:szCs w:val="24"/>
              </w:rPr>
              <w:t xml:space="preserve">Приложение № 1 </w:t>
            </w:r>
          </w:p>
          <w:p w14:paraId="0B118434" w14:textId="77777777" w:rsidR="000D0D43" w:rsidRPr="000164E1" w:rsidRDefault="000D0D43" w:rsidP="00474604">
            <w:pPr>
              <w:pStyle w:val="a5"/>
              <w:jc w:val="both"/>
              <w:rPr>
                <w:bCs/>
                <w:sz w:val="24"/>
                <w:szCs w:val="24"/>
              </w:rPr>
            </w:pPr>
            <w:r w:rsidRPr="00033A00">
              <w:rPr>
                <w:b/>
                <w:sz w:val="24"/>
                <w:szCs w:val="24"/>
              </w:rPr>
              <w:t xml:space="preserve">   </w:t>
            </w:r>
            <w:r>
              <w:rPr>
                <w:b/>
                <w:sz w:val="24"/>
                <w:szCs w:val="24"/>
              </w:rPr>
              <w:t xml:space="preserve">                        </w:t>
            </w:r>
            <w:r w:rsidRPr="000164E1">
              <w:rPr>
                <w:bCs/>
                <w:sz w:val="24"/>
                <w:szCs w:val="24"/>
              </w:rPr>
              <w:t>к Трудовому договору №_____</w:t>
            </w:r>
          </w:p>
          <w:p w14:paraId="3A0975E4" w14:textId="77777777" w:rsidR="000D0D43" w:rsidRPr="000164E1" w:rsidRDefault="000D0D43" w:rsidP="00474604">
            <w:pPr>
              <w:pStyle w:val="a5"/>
              <w:jc w:val="both"/>
              <w:rPr>
                <w:bCs/>
                <w:sz w:val="24"/>
                <w:szCs w:val="24"/>
              </w:rPr>
            </w:pPr>
            <w:r w:rsidRPr="000164E1">
              <w:rPr>
                <w:bCs/>
                <w:sz w:val="24"/>
                <w:szCs w:val="24"/>
              </w:rPr>
              <w:t xml:space="preserve">                           от «___</w:t>
            </w:r>
            <w:proofErr w:type="gramStart"/>
            <w:r w:rsidRPr="000164E1">
              <w:rPr>
                <w:bCs/>
                <w:sz w:val="24"/>
                <w:szCs w:val="24"/>
              </w:rPr>
              <w:t>_»_</w:t>
            </w:r>
            <w:proofErr w:type="gramEnd"/>
            <w:r w:rsidRPr="000164E1">
              <w:rPr>
                <w:bCs/>
                <w:sz w:val="24"/>
                <w:szCs w:val="24"/>
              </w:rPr>
              <w:t>________  20___ г.</w:t>
            </w:r>
          </w:p>
          <w:p w14:paraId="17FC6BBF" w14:textId="77777777" w:rsidR="000D0D43" w:rsidRPr="00033A00" w:rsidRDefault="000D0D43" w:rsidP="00474604">
            <w:pPr>
              <w:pStyle w:val="a5"/>
              <w:jc w:val="both"/>
              <w:rPr>
                <w:b/>
                <w:sz w:val="24"/>
                <w:szCs w:val="24"/>
              </w:rPr>
            </w:pPr>
          </w:p>
          <w:p w14:paraId="5C962E92" w14:textId="45C21841" w:rsidR="000D0D43" w:rsidRPr="00033A00" w:rsidRDefault="009D37FC" w:rsidP="00474604">
            <w:pPr>
              <w:pStyle w:val="a5"/>
              <w:jc w:val="center"/>
              <w:rPr>
                <w:b/>
                <w:sz w:val="24"/>
                <w:szCs w:val="24"/>
              </w:rPr>
            </w:pPr>
            <w:r>
              <w:rPr>
                <w:b/>
                <w:sz w:val="24"/>
                <w:szCs w:val="24"/>
                <w:lang w:val="kk-KZ"/>
              </w:rPr>
              <w:t>Долж</w:t>
            </w:r>
            <w:r w:rsidR="001E54D5">
              <w:rPr>
                <w:b/>
                <w:sz w:val="24"/>
                <w:szCs w:val="24"/>
                <w:lang w:val="kk-KZ"/>
              </w:rPr>
              <w:t>н</w:t>
            </w:r>
            <w:r w:rsidR="00805798">
              <w:rPr>
                <w:b/>
                <w:sz w:val="24"/>
                <w:szCs w:val="24"/>
                <w:lang w:val="kk-KZ"/>
              </w:rPr>
              <w:t>о</w:t>
            </w:r>
            <w:r w:rsidR="001E54D5">
              <w:rPr>
                <w:b/>
                <w:sz w:val="24"/>
                <w:szCs w:val="24"/>
                <w:lang w:val="kk-KZ"/>
              </w:rPr>
              <w:t>стная ин</w:t>
            </w:r>
            <w:r w:rsidR="00DC3419">
              <w:rPr>
                <w:b/>
                <w:sz w:val="24"/>
                <w:szCs w:val="24"/>
                <w:lang w:val="kk-KZ"/>
              </w:rPr>
              <w:t>с</w:t>
            </w:r>
            <w:r w:rsidR="001E54D5">
              <w:rPr>
                <w:b/>
                <w:sz w:val="24"/>
                <w:szCs w:val="24"/>
                <w:lang w:val="kk-KZ"/>
              </w:rPr>
              <w:t>трукция</w:t>
            </w:r>
          </w:p>
          <w:p w14:paraId="0885730E" w14:textId="77777777" w:rsidR="000D0D43" w:rsidRPr="00033A00" w:rsidRDefault="000D0D43" w:rsidP="00474604">
            <w:pPr>
              <w:pStyle w:val="a5"/>
              <w:jc w:val="center"/>
              <w:rPr>
                <w:b/>
                <w:sz w:val="24"/>
                <w:szCs w:val="24"/>
              </w:rPr>
            </w:pPr>
            <w:r w:rsidRPr="00033A00">
              <w:rPr>
                <w:b/>
                <w:sz w:val="24"/>
                <w:szCs w:val="24"/>
              </w:rPr>
              <w:t>№_</w:t>
            </w:r>
            <w:r>
              <w:rPr>
                <w:b/>
                <w:sz w:val="24"/>
                <w:szCs w:val="24"/>
              </w:rPr>
              <w:t>_______</w:t>
            </w:r>
            <w:r w:rsidRPr="00033A00">
              <w:rPr>
                <w:b/>
                <w:sz w:val="24"/>
                <w:szCs w:val="24"/>
              </w:rPr>
              <w:t>___</w:t>
            </w:r>
          </w:p>
          <w:p w14:paraId="029B95AA" w14:textId="5453FC76" w:rsidR="000D0D43" w:rsidRPr="00033A00" w:rsidRDefault="00C376BC" w:rsidP="00474604">
            <w:pPr>
              <w:pStyle w:val="a5"/>
              <w:jc w:val="center"/>
              <w:rPr>
                <w:b/>
                <w:sz w:val="24"/>
                <w:szCs w:val="24"/>
              </w:rPr>
            </w:pPr>
            <w:r w:rsidRPr="000C4B57">
              <w:rPr>
                <w:b/>
                <w:color w:val="000000"/>
                <w:sz w:val="24"/>
                <w:szCs w:val="24"/>
              </w:rPr>
              <w:t>Специалист по оценке соответствия лифтов требованиям безопасности</w:t>
            </w:r>
          </w:p>
          <w:p w14:paraId="36104DE1" w14:textId="0CC9BB42" w:rsidR="000D0D43" w:rsidRPr="00420BD9" w:rsidRDefault="000D0D43" w:rsidP="00474604">
            <w:pPr>
              <w:pStyle w:val="a5"/>
              <w:jc w:val="both"/>
              <w:rPr>
                <w:sz w:val="24"/>
                <w:szCs w:val="24"/>
                <w:lang w:eastAsia="en-US"/>
              </w:rPr>
            </w:pPr>
            <w:r w:rsidRPr="00420BD9">
              <w:rPr>
                <w:sz w:val="24"/>
                <w:szCs w:val="24"/>
              </w:rPr>
              <w:t xml:space="preserve">    Настоящая инструкция составлена на основании приказа</w:t>
            </w:r>
            <w:r w:rsidR="00EA250D">
              <w:rPr>
                <w:sz w:val="24"/>
                <w:szCs w:val="24"/>
                <w:lang w:val="kk-KZ"/>
              </w:rPr>
              <w:t xml:space="preserve"> </w:t>
            </w:r>
            <w:r w:rsidR="00420BD9" w:rsidRPr="00420BD9">
              <w:rPr>
                <w:color w:val="000000"/>
                <w:sz w:val="24"/>
                <w:szCs w:val="24"/>
              </w:rPr>
              <w:t>Министра труда и социальной защиты населения Республики Казахстан от 30 декабря 2020 года № 553. Зарегистрирован в Министерстве юстиции Республики Казахстан 31 декабря 2020 года № 22003.</w:t>
            </w:r>
            <w:r w:rsidR="00420BD9">
              <w:rPr>
                <w:color w:val="000000"/>
                <w:sz w:val="24"/>
                <w:szCs w:val="24"/>
              </w:rPr>
              <w:t xml:space="preserve"> </w:t>
            </w:r>
            <w:r w:rsidR="00420BD9" w:rsidRPr="00420BD9">
              <w:rPr>
                <w:bCs/>
                <w:color w:val="000000"/>
                <w:sz w:val="24"/>
                <w:szCs w:val="24"/>
              </w:rPr>
              <w:t>Об утверждении Квалификационного справочника должностей руководителей, специалистов и других служащих</w:t>
            </w:r>
            <w:r w:rsidRPr="00420BD9">
              <w:rPr>
                <w:sz w:val="24"/>
                <w:szCs w:val="24"/>
              </w:rPr>
              <w:t xml:space="preserve"> в соответствии с требованиями </w:t>
            </w:r>
            <w:r w:rsidR="00010F06" w:rsidRPr="00420BD9">
              <w:rPr>
                <w:sz w:val="24"/>
                <w:szCs w:val="24"/>
              </w:rPr>
              <w:t xml:space="preserve">Кодекс Республики Казахстан от 23 ноября 2015 года № 414-V ЗРК., </w:t>
            </w:r>
            <w:r w:rsidRPr="00420BD9">
              <w:rPr>
                <w:sz w:val="24"/>
                <w:szCs w:val="24"/>
              </w:rPr>
              <w:t>и применяется в качестве приложения к трудовому договору.</w:t>
            </w:r>
          </w:p>
          <w:p w14:paraId="4B7EB498" w14:textId="1F77DC87" w:rsidR="00C376BC" w:rsidRPr="000C4B57" w:rsidRDefault="00C376BC" w:rsidP="00C376BC">
            <w:pPr>
              <w:rPr>
                <w:sz w:val="24"/>
                <w:szCs w:val="24"/>
              </w:rPr>
            </w:pPr>
            <w:bookmarkStart w:id="4" w:name="z5409"/>
            <w:bookmarkStart w:id="5" w:name="z56"/>
            <w:r>
              <w:rPr>
                <w:b/>
                <w:color w:val="000000"/>
                <w:sz w:val="24"/>
                <w:szCs w:val="24"/>
              </w:rPr>
              <w:t xml:space="preserve"> </w:t>
            </w:r>
            <w:r w:rsidRPr="000C4B57">
              <w:rPr>
                <w:b/>
                <w:color w:val="000000"/>
                <w:sz w:val="24"/>
                <w:szCs w:val="24"/>
              </w:rPr>
              <w:t xml:space="preserve"> </w:t>
            </w:r>
          </w:p>
          <w:p w14:paraId="56E302F5" w14:textId="4FE0B419" w:rsidR="00C376BC" w:rsidRPr="000C4B57" w:rsidRDefault="00C376BC" w:rsidP="00C376BC">
            <w:pPr>
              <w:jc w:val="both"/>
              <w:rPr>
                <w:sz w:val="24"/>
                <w:szCs w:val="24"/>
              </w:rPr>
            </w:pPr>
            <w:bookmarkStart w:id="6" w:name="z5410"/>
            <w:bookmarkEnd w:id="4"/>
            <w:r>
              <w:rPr>
                <w:color w:val="000000"/>
                <w:sz w:val="24"/>
                <w:szCs w:val="24"/>
              </w:rPr>
              <w:t xml:space="preserve"> </w:t>
            </w:r>
            <w:r w:rsidRPr="000C4B57">
              <w:rPr>
                <w:color w:val="000000"/>
                <w:sz w:val="24"/>
                <w:szCs w:val="24"/>
              </w:rPr>
              <w:t xml:space="preserve"> Должностные обязанности: </w:t>
            </w:r>
          </w:p>
          <w:p w14:paraId="5DF565BE" w14:textId="77777777" w:rsidR="00C376BC" w:rsidRPr="000C4B57" w:rsidRDefault="00C376BC" w:rsidP="00C376BC">
            <w:pPr>
              <w:jc w:val="both"/>
              <w:rPr>
                <w:sz w:val="24"/>
                <w:szCs w:val="24"/>
              </w:rPr>
            </w:pPr>
            <w:bookmarkStart w:id="7" w:name="z5411"/>
            <w:bookmarkEnd w:id="6"/>
            <w:r w:rsidRPr="000C4B57">
              <w:rPr>
                <w:color w:val="000000"/>
                <w:sz w:val="24"/>
                <w:szCs w:val="24"/>
              </w:rPr>
              <w:t xml:space="preserve">       проводит испытания, проверки, измерения и оценку соответствия вновь смонтированных и (или) модернизированных лифтов на объекте их установки (эксплуатации) в форме полного технического освидетельствования по соответствующему национальному стандарту к техническому регламенту "О безопасности лифтов"; </w:t>
            </w:r>
          </w:p>
          <w:p w14:paraId="2A4D03B7" w14:textId="77777777" w:rsidR="00C376BC" w:rsidRPr="000C4B57" w:rsidRDefault="00C376BC" w:rsidP="00C376BC">
            <w:pPr>
              <w:jc w:val="both"/>
              <w:rPr>
                <w:sz w:val="24"/>
                <w:szCs w:val="24"/>
              </w:rPr>
            </w:pPr>
            <w:bookmarkStart w:id="8" w:name="z5412"/>
            <w:bookmarkEnd w:id="7"/>
            <w:r w:rsidRPr="000C4B57">
              <w:rPr>
                <w:color w:val="000000"/>
                <w:sz w:val="24"/>
                <w:szCs w:val="24"/>
              </w:rPr>
              <w:t xml:space="preserve">       записывает результаты полного технического освидетельствования в паспорт лифта, оформляет их соответствующим актом и передает его в специализированную лифтовую организацию; </w:t>
            </w:r>
          </w:p>
          <w:p w14:paraId="67944737" w14:textId="77777777" w:rsidR="00C376BC" w:rsidRPr="000C4B57" w:rsidRDefault="00C376BC" w:rsidP="00C376BC">
            <w:pPr>
              <w:jc w:val="both"/>
              <w:rPr>
                <w:sz w:val="24"/>
                <w:szCs w:val="24"/>
              </w:rPr>
            </w:pPr>
            <w:bookmarkStart w:id="9" w:name="z5413"/>
            <w:bookmarkEnd w:id="8"/>
            <w:r w:rsidRPr="000C4B57">
              <w:rPr>
                <w:color w:val="000000"/>
                <w:sz w:val="24"/>
                <w:szCs w:val="24"/>
              </w:rPr>
              <w:t xml:space="preserve">       проводит испытания, проверки, измерения на лифтах, отработавших назначенный срок службы, осуществляет расчет их остаточного ресурса, составляет экспертные заключения по результатам оценки соответствия лифтов; </w:t>
            </w:r>
          </w:p>
          <w:p w14:paraId="3E7CEA9D" w14:textId="77777777" w:rsidR="00C376BC" w:rsidRPr="000C4B57" w:rsidRDefault="00C376BC" w:rsidP="00C376BC">
            <w:pPr>
              <w:jc w:val="both"/>
              <w:rPr>
                <w:sz w:val="24"/>
                <w:szCs w:val="24"/>
              </w:rPr>
            </w:pPr>
            <w:bookmarkStart w:id="10" w:name="z5414"/>
            <w:bookmarkEnd w:id="9"/>
            <w:r w:rsidRPr="000C4B57">
              <w:rPr>
                <w:color w:val="000000"/>
                <w:sz w:val="24"/>
                <w:szCs w:val="24"/>
              </w:rPr>
              <w:t xml:space="preserve">       выполняет работы по испытанию, проверке и измерению на лифтах в период установленного срока их эксплуатации при проведении периодического и (или) частичного технического освидетельствования по соответствующему национальному стандарту к техническому регламенту "О безопасности лифтов", оформляет результаты соответствующим актом, записывает результаты в паспорт лифта; </w:t>
            </w:r>
          </w:p>
          <w:p w14:paraId="59415683" w14:textId="77777777" w:rsidR="00C376BC" w:rsidRPr="000C4B57" w:rsidRDefault="00C376BC" w:rsidP="00C376BC">
            <w:pPr>
              <w:jc w:val="both"/>
              <w:rPr>
                <w:sz w:val="24"/>
                <w:szCs w:val="24"/>
              </w:rPr>
            </w:pPr>
            <w:bookmarkStart w:id="11" w:name="z5415"/>
            <w:bookmarkEnd w:id="10"/>
            <w:r w:rsidRPr="000C4B57">
              <w:rPr>
                <w:color w:val="000000"/>
                <w:sz w:val="24"/>
                <w:szCs w:val="24"/>
              </w:rPr>
              <w:t xml:space="preserve">       проводит испытания, проверки и измерения на лифтах, введенных в эксплуатацию до вступления в силу технического регламента "О безопасности лифтов", но не отработавших </w:t>
            </w:r>
            <w:r w:rsidRPr="000C4B57">
              <w:rPr>
                <w:color w:val="000000"/>
                <w:sz w:val="24"/>
                <w:szCs w:val="24"/>
              </w:rPr>
              <w:lastRenderedPageBreak/>
              <w:t xml:space="preserve">назначенный срок службы, оформляет результаты протоколами; </w:t>
            </w:r>
          </w:p>
          <w:p w14:paraId="3AA0B263" w14:textId="77777777" w:rsidR="00C376BC" w:rsidRPr="000C4B57" w:rsidRDefault="00C376BC" w:rsidP="00C376BC">
            <w:pPr>
              <w:jc w:val="both"/>
              <w:rPr>
                <w:sz w:val="24"/>
                <w:szCs w:val="24"/>
              </w:rPr>
            </w:pPr>
            <w:bookmarkStart w:id="12" w:name="z5416"/>
            <w:bookmarkEnd w:id="11"/>
            <w:r w:rsidRPr="000C4B57">
              <w:rPr>
                <w:color w:val="000000"/>
                <w:sz w:val="24"/>
                <w:szCs w:val="24"/>
              </w:rPr>
              <w:t xml:space="preserve">       выполняет электроизмерительные работы на лифтах, оформляет протоколы </w:t>
            </w:r>
            <w:proofErr w:type="spellStart"/>
            <w:r w:rsidRPr="000C4B57">
              <w:rPr>
                <w:color w:val="000000"/>
                <w:sz w:val="24"/>
                <w:szCs w:val="24"/>
              </w:rPr>
              <w:t>электроизмерений</w:t>
            </w:r>
            <w:proofErr w:type="spellEnd"/>
            <w:r w:rsidRPr="000C4B57">
              <w:rPr>
                <w:color w:val="000000"/>
                <w:sz w:val="24"/>
                <w:szCs w:val="24"/>
              </w:rPr>
              <w:t xml:space="preserve">; </w:t>
            </w:r>
          </w:p>
          <w:p w14:paraId="41E84ECA" w14:textId="77777777" w:rsidR="00C376BC" w:rsidRPr="000C4B57" w:rsidRDefault="00C376BC" w:rsidP="00C376BC">
            <w:pPr>
              <w:jc w:val="both"/>
              <w:rPr>
                <w:sz w:val="24"/>
                <w:szCs w:val="24"/>
              </w:rPr>
            </w:pPr>
            <w:bookmarkStart w:id="13" w:name="z5417"/>
            <w:bookmarkEnd w:id="12"/>
            <w:r w:rsidRPr="000C4B57">
              <w:rPr>
                <w:color w:val="000000"/>
                <w:sz w:val="24"/>
                <w:szCs w:val="24"/>
              </w:rPr>
              <w:t xml:space="preserve">       осуществляет проверку организации безопасной эксплуатации лифтов на соответствие требованиям технического регламента "О безопасности лифтов" по соответствующему национальному стандарту; </w:t>
            </w:r>
          </w:p>
          <w:p w14:paraId="08237886" w14:textId="77777777" w:rsidR="00C376BC" w:rsidRPr="000C4B57" w:rsidRDefault="00C376BC" w:rsidP="00C376BC">
            <w:pPr>
              <w:jc w:val="both"/>
              <w:rPr>
                <w:sz w:val="24"/>
                <w:szCs w:val="24"/>
              </w:rPr>
            </w:pPr>
            <w:bookmarkStart w:id="14" w:name="z5418"/>
            <w:bookmarkEnd w:id="13"/>
            <w:r w:rsidRPr="000C4B57">
              <w:rPr>
                <w:color w:val="000000"/>
                <w:sz w:val="24"/>
                <w:szCs w:val="24"/>
              </w:rPr>
              <w:t>      выдает рекомендации по повышению безопасности лифтов при эксплуатации.</w:t>
            </w:r>
          </w:p>
          <w:p w14:paraId="53D357B0" w14:textId="77777777" w:rsidR="00C376BC" w:rsidRPr="000C4B57" w:rsidRDefault="00C376BC" w:rsidP="00C376BC">
            <w:pPr>
              <w:jc w:val="both"/>
              <w:rPr>
                <w:sz w:val="24"/>
                <w:szCs w:val="24"/>
              </w:rPr>
            </w:pPr>
            <w:bookmarkStart w:id="15" w:name="z5419"/>
            <w:bookmarkEnd w:id="14"/>
            <w:r w:rsidRPr="000C4B57">
              <w:rPr>
                <w:color w:val="000000"/>
                <w:sz w:val="24"/>
                <w:szCs w:val="24"/>
              </w:rPr>
              <w:t>      526. Должен знать:</w:t>
            </w:r>
          </w:p>
          <w:p w14:paraId="6DD7DED0" w14:textId="77777777" w:rsidR="00C376BC" w:rsidRPr="000C4B57" w:rsidRDefault="00C376BC" w:rsidP="00C376BC">
            <w:pPr>
              <w:jc w:val="both"/>
              <w:rPr>
                <w:sz w:val="24"/>
                <w:szCs w:val="24"/>
              </w:rPr>
            </w:pPr>
            <w:bookmarkStart w:id="16" w:name="z5420"/>
            <w:bookmarkEnd w:id="15"/>
            <w:r w:rsidRPr="000C4B57">
              <w:rPr>
                <w:color w:val="000000"/>
                <w:sz w:val="24"/>
                <w:szCs w:val="24"/>
              </w:rPr>
              <w:t>      законы и иные нормативные правовые акты в области технического регулирования;</w:t>
            </w:r>
          </w:p>
          <w:p w14:paraId="0D8BD6A3" w14:textId="77777777" w:rsidR="00C376BC" w:rsidRPr="000C4B57" w:rsidRDefault="00C376BC" w:rsidP="00C376BC">
            <w:pPr>
              <w:jc w:val="both"/>
              <w:rPr>
                <w:sz w:val="24"/>
                <w:szCs w:val="24"/>
              </w:rPr>
            </w:pPr>
            <w:bookmarkStart w:id="17" w:name="z5421"/>
            <w:bookmarkEnd w:id="16"/>
            <w:r w:rsidRPr="000C4B57">
              <w:rPr>
                <w:color w:val="000000"/>
                <w:sz w:val="24"/>
                <w:szCs w:val="24"/>
              </w:rPr>
              <w:t>      технический регламент "О безопасности лифтов" и стандарты, необходимые для его применения и исполнения;</w:t>
            </w:r>
          </w:p>
          <w:p w14:paraId="48B5F578" w14:textId="77777777" w:rsidR="00C376BC" w:rsidRPr="000C4B57" w:rsidRDefault="00C376BC" w:rsidP="00C376BC">
            <w:pPr>
              <w:jc w:val="both"/>
              <w:rPr>
                <w:sz w:val="24"/>
                <w:szCs w:val="24"/>
              </w:rPr>
            </w:pPr>
            <w:bookmarkStart w:id="18" w:name="z5422"/>
            <w:bookmarkEnd w:id="17"/>
            <w:r w:rsidRPr="000C4B57">
              <w:rPr>
                <w:color w:val="000000"/>
                <w:sz w:val="24"/>
                <w:szCs w:val="24"/>
              </w:rPr>
              <w:t>      нормативно-техническую, техническую и методическую документацию, регламентирующие обеспечение безопасной эксплуатации лифтов;</w:t>
            </w:r>
          </w:p>
          <w:p w14:paraId="0796D6A9" w14:textId="77777777" w:rsidR="00C376BC" w:rsidRPr="000C4B57" w:rsidRDefault="00C376BC" w:rsidP="00C376BC">
            <w:pPr>
              <w:jc w:val="both"/>
              <w:rPr>
                <w:sz w:val="24"/>
                <w:szCs w:val="24"/>
              </w:rPr>
            </w:pPr>
            <w:bookmarkStart w:id="19" w:name="z5423"/>
            <w:bookmarkEnd w:id="18"/>
            <w:r w:rsidRPr="000C4B57">
              <w:rPr>
                <w:color w:val="000000"/>
                <w:sz w:val="24"/>
                <w:szCs w:val="24"/>
              </w:rPr>
              <w:t>      устройство, конструктивные особенности и принципы действия лифтов;</w:t>
            </w:r>
          </w:p>
          <w:p w14:paraId="40B5D19C" w14:textId="77777777" w:rsidR="00C376BC" w:rsidRPr="000C4B57" w:rsidRDefault="00C376BC" w:rsidP="00C376BC">
            <w:pPr>
              <w:jc w:val="both"/>
              <w:rPr>
                <w:sz w:val="24"/>
                <w:szCs w:val="24"/>
              </w:rPr>
            </w:pPr>
            <w:bookmarkStart w:id="20" w:name="z5424"/>
            <w:bookmarkEnd w:id="19"/>
            <w:r w:rsidRPr="000C4B57">
              <w:rPr>
                <w:color w:val="000000"/>
                <w:sz w:val="24"/>
                <w:szCs w:val="24"/>
              </w:rPr>
              <w:t>      порядок, организацию и технологию проведения испытаний, проверки и измерений лифтов: вновь смонтированных и (или) модернизированных, отработавших назначенный срок службы, проходящих периодическое и (или) частичное техническое освидетельствование в период установленного срока их эксплуатации, введенных в эксплуатацию до вступления в силу технического регламента "О безопасности лифтов", но не отработавших назначенный срок службы;</w:t>
            </w:r>
          </w:p>
          <w:p w14:paraId="1A371AB3" w14:textId="77777777" w:rsidR="00C376BC" w:rsidRPr="000C4B57" w:rsidRDefault="00C376BC" w:rsidP="00C376BC">
            <w:pPr>
              <w:jc w:val="both"/>
              <w:rPr>
                <w:sz w:val="24"/>
                <w:szCs w:val="24"/>
              </w:rPr>
            </w:pPr>
            <w:bookmarkStart w:id="21" w:name="z5425"/>
            <w:bookmarkEnd w:id="20"/>
            <w:r w:rsidRPr="000C4B57">
              <w:rPr>
                <w:color w:val="000000"/>
                <w:sz w:val="24"/>
                <w:szCs w:val="24"/>
              </w:rPr>
              <w:t>      порядок, организацию и технологию проведения оценки соответствия лифтов и устройств требованиям безопасности лифтов при проведении полного, периодического, частичного технического освидетельствования и экспертизы;</w:t>
            </w:r>
          </w:p>
          <w:p w14:paraId="4F081460" w14:textId="77777777" w:rsidR="00C376BC" w:rsidRPr="000C4B57" w:rsidRDefault="00C376BC" w:rsidP="00C376BC">
            <w:pPr>
              <w:jc w:val="both"/>
              <w:rPr>
                <w:sz w:val="24"/>
                <w:szCs w:val="24"/>
              </w:rPr>
            </w:pPr>
            <w:bookmarkStart w:id="22" w:name="z5426"/>
            <w:bookmarkEnd w:id="21"/>
            <w:r w:rsidRPr="000C4B57">
              <w:rPr>
                <w:color w:val="000000"/>
                <w:sz w:val="24"/>
                <w:szCs w:val="24"/>
              </w:rPr>
              <w:t>      методы расчета остаточного ресурса лифтов, отработавших назначенный срок службы;</w:t>
            </w:r>
          </w:p>
          <w:p w14:paraId="04028E6E" w14:textId="77777777" w:rsidR="00C376BC" w:rsidRPr="000C4B57" w:rsidRDefault="00C376BC" w:rsidP="00C376BC">
            <w:pPr>
              <w:jc w:val="both"/>
              <w:rPr>
                <w:sz w:val="24"/>
                <w:szCs w:val="24"/>
              </w:rPr>
            </w:pPr>
            <w:bookmarkStart w:id="23" w:name="z5427"/>
            <w:bookmarkEnd w:id="22"/>
            <w:r w:rsidRPr="000C4B57">
              <w:rPr>
                <w:color w:val="000000"/>
                <w:sz w:val="24"/>
                <w:szCs w:val="24"/>
              </w:rPr>
              <w:t>      порядок оформления экспертного заключения по результатам оценки соответствия лифтов, отработавших назначенный срок службы;</w:t>
            </w:r>
          </w:p>
          <w:p w14:paraId="711EC67C" w14:textId="77777777" w:rsidR="00C376BC" w:rsidRPr="000C4B57" w:rsidRDefault="00C376BC" w:rsidP="00C376BC">
            <w:pPr>
              <w:jc w:val="both"/>
              <w:rPr>
                <w:sz w:val="24"/>
                <w:szCs w:val="24"/>
              </w:rPr>
            </w:pPr>
            <w:bookmarkStart w:id="24" w:name="z5428"/>
            <w:bookmarkEnd w:id="23"/>
            <w:r w:rsidRPr="000C4B57">
              <w:rPr>
                <w:color w:val="000000"/>
                <w:sz w:val="24"/>
                <w:szCs w:val="24"/>
              </w:rPr>
              <w:t>      порядок, методики и технологию проведения электроизмерительных работ на лифтах;</w:t>
            </w:r>
          </w:p>
          <w:p w14:paraId="44B1698C" w14:textId="77777777" w:rsidR="00C376BC" w:rsidRPr="000C4B57" w:rsidRDefault="00C376BC" w:rsidP="00C376BC">
            <w:pPr>
              <w:jc w:val="both"/>
              <w:rPr>
                <w:sz w:val="24"/>
                <w:szCs w:val="24"/>
              </w:rPr>
            </w:pPr>
            <w:bookmarkStart w:id="25" w:name="z5429"/>
            <w:bookmarkEnd w:id="24"/>
            <w:r w:rsidRPr="000C4B57">
              <w:rPr>
                <w:color w:val="000000"/>
                <w:sz w:val="24"/>
                <w:szCs w:val="24"/>
              </w:rPr>
              <w:t>      порядок применения технических средств и средств измерений, используемых при оценке соответствия;</w:t>
            </w:r>
          </w:p>
          <w:p w14:paraId="652B0C47" w14:textId="77777777" w:rsidR="00C376BC" w:rsidRPr="000C4B57" w:rsidRDefault="00C376BC" w:rsidP="00C376BC">
            <w:pPr>
              <w:jc w:val="both"/>
              <w:rPr>
                <w:sz w:val="24"/>
                <w:szCs w:val="24"/>
              </w:rPr>
            </w:pPr>
            <w:bookmarkStart w:id="26" w:name="z5430"/>
            <w:bookmarkEnd w:id="25"/>
            <w:r w:rsidRPr="000C4B57">
              <w:rPr>
                <w:color w:val="000000"/>
                <w:sz w:val="24"/>
                <w:szCs w:val="24"/>
              </w:rPr>
              <w:t>      порядок ведения технической и эксплуатационной документации;</w:t>
            </w:r>
          </w:p>
          <w:p w14:paraId="3F82F9A0" w14:textId="77777777" w:rsidR="00C376BC" w:rsidRPr="000C4B57" w:rsidRDefault="00C376BC" w:rsidP="00C376BC">
            <w:pPr>
              <w:jc w:val="both"/>
              <w:rPr>
                <w:sz w:val="24"/>
                <w:szCs w:val="24"/>
              </w:rPr>
            </w:pPr>
            <w:bookmarkStart w:id="27" w:name="z5431"/>
            <w:bookmarkEnd w:id="26"/>
            <w:r w:rsidRPr="000C4B57">
              <w:rPr>
                <w:color w:val="000000"/>
                <w:sz w:val="24"/>
                <w:szCs w:val="24"/>
              </w:rPr>
              <w:lastRenderedPageBreak/>
              <w:t>      основы экономики, организации производства, труда и управления;</w:t>
            </w:r>
          </w:p>
          <w:p w14:paraId="1EAF564E" w14:textId="77777777" w:rsidR="00C376BC" w:rsidRPr="000C4B57" w:rsidRDefault="00C376BC" w:rsidP="00C376BC">
            <w:pPr>
              <w:jc w:val="both"/>
              <w:rPr>
                <w:sz w:val="24"/>
                <w:szCs w:val="24"/>
              </w:rPr>
            </w:pPr>
            <w:bookmarkStart w:id="28" w:name="z5432"/>
            <w:bookmarkEnd w:id="27"/>
            <w:r w:rsidRPr="000C4B57">
              <w:rPr>
                <w:color w:val="000000"/>
                <w:sz w:val="24"/>
                <w:szCs w:val="24"/>
              </w:rPr>
              <w:t>      трудовое законодательство, порядок внутреннего трудового распорядка, по безопасности и охране труда, производственной санитарии, требования пожарной безопасности.</w:t>
            </w:r>
          </w:p>
          <w:p w14:paraId="478EA662" w14:textId="77777777" w:rsidR="00C376BC" w:rsidRPr="000C4B57" w:rsidRDefault="00C376BC" w:rsidP="00C376BC">
            <w:pPr>
              <w:jc w:val="both"/>
              <w:rPr>
                <w:sz w:val="24"/>
                <w:szCs w:val="24"/>
              </w:rPr>
            </w:pPr>
            <w:bookmarkStart w:id="29" w:name="z5433"/>
            <w:bookmarkEnd w:id="28"/>
            <w:r w:rsidRPr="000C4B57">
              <w:rPr>
                <w:color w:val="000000"/>
                <w:sz w:val="24"/>
                <w:szCs w:val="24"/>
              </w:rPr>
              <w:t>      527. Требования к квалификации:</w:t>
            </w:r>
          </w:p>
          <w:p w14:paraId="4691D258" w14:textId="77777777" w:rsidR="00C376BC" w:rsidRPr="000C4B57" w:rsidRDefault="00C376BC" w:rsidP="00C376BC">
            <w:pPr>
              <w:jc w:val="both"/>
              <w:rPr>
                <w:sz w:val="24"/>
                <w:szCs w:val="24"/>
              </w:rPr>
            </w:pPr>
            <w:bookmarkStart w:id="30" w:name="z5434"/>
            <w:bookmarkEnd w:id="29"/>
            <w:r w:rsidRPr="000C4B57">
              <w:rPr>
                <w:color w:val="000000"/>
                <w:sz w:val="24"/>
                <w:szCs w:val="24"/>
              </w:rPr>
              <w:t>      специалист по оценке соответствия лифтов требованиям безопасности I категории: высшее (или послевузовское) образование по соответствующему направлению подготовки кадров и стаж работы в должности специалиста по оценке соответствия лифтов требованиям безопасности II категории не менее 3 лет;</w:t>
            </w:r>
          </w:p>
          <w:p w14:paraId="633F6484" w14:textId="77777777" w:rsidR="00C376BC" w:rsidRPr="000C4B57" w:rsidRDefault="00C376BC" w:rsidP="00C376BC">
            <w:pPr>
              <w:jc w:val="both"/>
              <w:rPr>
                <w:sz w:val="24"/>
                <w:szCs w:val="24"/>
              </w:rPr>
            </w:pPr>
            <w:bookmarkStart w:id="31" w:name="z5435"/>
            <w:bookmarkEnd w:id="30"/>
            <w:r w:rsidRPr="000C4B57">
              <w:rPr>
                <w:color w:val="000000"/>
                <w:sz w:val="24"/>
                <w:szCs w:val="24"/>
              </w:rPr>
              <w:t xml:space="preserve">      специалист по оценке соответствия лифтов требованиям безопасности II категории: высшее (или послевузовское) образование по соответствующему направлению подготовки кадров и стаж работы в должности специалиста по оценке соответствия лифтов требованиям безопасности без категории не менее 1 года или техническое и профессиональное, </w:t>
            </w:r>
            <w:proofErr w:type="spellStart"/>
            <w:r w:rsidRPr="000C4B57">
              <w:rPr>
                <w:color w:val="000000"/>
                <w:sz w:val="24"/>
                <w:szCs w:val="24"/>
              </w:rPr>
              <w:t>послесреднее</w:t>
            </w:r>
            <w:proofErr w:type="spellEnd"/>
            <w:r w:rsidRPr="000C4B57">
              <w:rPr>
                <w:color w:val="000000"/>
                <w:sz w:val="24"/>
                <w:szCs w:val="24"/>
              </w:rPr>
              <w:t xml:space="preserve"> (среднее специальное, среднее профессиональное) образование по соответствующей специальности (квалификации) и стаж работы в должности специалиста по оценке соответствия лифтов требованиям безопасности не менее 3 лет;</w:t>
            </w:r>
          </w:p>
          <w:p w14:paraId="12000109" w14:textId="77777777" w:rsidR="00C376BC" w:rsidRPr="000C4B57" w:rsidRDefault="00C376BC" w:rsidP="00C376BC">
            <w:pPr>
              <w:jc w:val="both"/>
              <w:rPr>
                <w:sz w:val="24"/>
                <w:szCs w:val="24"/>
              </w:rPr>
            </w:pPr>
            <w:bookmarkStart w:id="32" w:name="z5436"/>
            <w:bookmarkEnd w:id="31"/>
            <w:r w:rsidRPr="000C4B57">
              <w:rPr>
                <w:color w:val="000000"/>
                <w:sz w:val="24"/>
                <w:szCs w:val="24"/>
              </w:rPr>
              <w:t xml:space="preserve">      специалист по оценке соответствия лифтов требованиям безопасности без категории: высшее (или послевузовское) образование по соответствующему направлению подготовки кадров и стаж работы в организациях, осуществляющих техническое обслуживание и ремонт лифтов, не менее 1 года или техническое и профессиональное, </w:t>
            </w:r>
            <w:proofErr w:type="spellStart"/>
            <w:r w:rsidRPr="000C4B57">
              <w:rPr>
                <w:color w:val="000000"/>
                <w:sz w:val="24"/>
                <w:szCs w:val="24"/>
              </w:rPr>
              <w:t>послесреднее</w:t>
            </w:r>
            <w:proofErr w:type="spellEnd"/>
            <w:r w:rsidRPr="000C4B57">
              <w:rPr>
                <w:color w:val="000000"/>
                <w:sz w:val="24"/>
                <w:szCs w:val="24"/>
              </w:rPr>
              <w:t xml:space="preserve"> (среднее специальное, среднее профессиональное) образование по соответствующей специальности (квалификации) и стаж работы в организациях, осуществляющих техническое обслуживание и ремонт лифтов, не менее 3 лет.</w:t>
            </w:r>
          </w:p>
          <w:bookmarkEnd w:id="32"/>
          <w:p w14:paraId="0AB37299" w14:textId="764933CE" w:rsidR="00E622AF" w:rsidRPr="00196A29" w:rsidRDefault="00E622AF" w:rsidP="00E622AF">
            <w:pPr>
              <w:jc w:val="both"/>
            </w:pPr>
          </w:p>
          <w:bookmarkEnd w:id="5"/>
          <w:p w14:paraId="116DF13B" w14:textId="4E8E93A2" w:rsidR="00AE7ED2" w:rsidRPr="00AE7ED2" w:rsidRDefault="00AE7ED2" w:rsidP="00714A30">
            <w:pPr>
              <w:pStyle w:val="a7"/>
              <w:shd w:val="clear" w:color="auto" w:fill="FFFFFF"/>
              <w:spacing w:before="0" w:beforeAutospacing="0" w:after="360" w:afterAutospacing="0" w:line="285" w:lineRule="atLeast"/>
              <w:jc w:val="both"/>
              <w:textAlignment w:val="baseline"/>
              <w:rPr>
                <w:bCs/>
                <w:i/>
                <w:iCs/>
              </w:rPr>
            </w:pPr>
            <w:r w:rsidRPr="00AE7ED2">
              <w:rPr>
                <w:bCs/>
                <w:i/>
                <w:iCs/>
              </w:rPr>
              <w:t>С инструкцией ознакомлен (-на):</w:t>
            </w:r>
          </w:p>
          <w:p w14:paraId="173A4423" w14:textId="5B4702A7" w:rsidR="00AE7ED2" w:rsidRDefault="00AE7ED2" w:rsidP="00474604">
            <w:pPr>
              <w:jc w:val="both"/>
              <w:rPr>
                <w:sz w:val="24"/>
                <w:szCs w:val="24"/>
              </w:rPr>
            </w:pPr>
            <w:r>
              <w:rPr>
                <w:b/>
                <w:sz w:val="24"/>
                <w:szCs w:val="24"/>
              </w:rPr>
              <w:t>_______________/</w:t>
            </w:r>
            <w:r>
              <w:rPr>
                <w:sz w:val="24"/>
                <w:szCs w:val="24"/>
              </w:rPr>
              <w:t>__________________________</w:t>
            </w:r>
          </w:p>
          <w:p w14:paraId="3154C19E" w14:textId="1260490D" w:rsidR="00AE7ED2" w:rsidRDefault="00AE7ED2" w:rsidP="00474604">
            <w:pPr>
              <w:rPr>
                <w:i/>
                <w:sz w:val="16"/>
                <w:szCs w:val="16"/>
              </w:rPr>
            </w:pPr>
            <w:r>
              <w:rPr>
                <w:i/>
                <w:sz w:val="16"/>
                <w:szCs w:val="16"/>
              </w:rPr>
              <w:t xml:space="preserve">                      (подпись, Ф.И.О., дата)</w:t>
            </w:r>
          </w:p>
          <w:p w14:paraId="1B948824" w14:textId="46787632" w:rsidR="00AE7ED2" w:rsidRPr="00490153" w:rsidRDefault="00AE7ED2" w:rsidP="00474604">
            <w:pPr>
              <w:rPr>
                <w:sz w:val="16"/>
                <w:szCs w:val="16"/>
              </w:rPr>
            </w:pPr>
            <w:r>
              <w:rPr>
                <w:i/>
                <w:sz w:val="24"/>
                <w:szCs w:val="24"/>
              </w:rPr>
              <w:tab/>
            </w:r>
            <w:r>
              <w:rPr>
                <w:i/>
                <w:sz w:val="24"/>
                <w:szCs w:val="24"/>
              </w:rPr>
              <w:tab/>
            </w:r>
            <w:r>
              <w:rPr>
                <w:i/>
                <w:sz w:val="24"/>
                <w:szCs w:val="24"/>
              </w:rPr>
              <w:tab/>
            </w:r>
            <w:r>
              <w:rPr>
                <w:i/>
                <w:sz w:val="24"/>
                <w:szCs w:val="24"/>
              </w:rPr>
              <w:tab/>
            </w:r>
            <w:r w:rsidRPr="00490153">
              <w:rPr>
                <w:sz w:val="16"/>
                <w:szCs w:val="16"/>
              </w:rPr>
              <w:t>«__</w:t>
            </w:r>
            <w:proofErr w:type="gramStart"/>
            <w:r w:rsidRPr="00490153">
              <w:rPr>
                <w:sz w:val="16"/>
                <w:szCs w:val="16"/>
              </w:rPr>
              <w:t>_»_</w:t>
            </w:r>
            <w:proofErr w:type="gramEnd"/>
            <w:r w:rsidRPr="00490153">
              <w:rPr>
                <w:sz w:val="16"/>
                <w:szCs w:val="16"/>
              </w:rPr>
              <w:t>_________ 20___г.</w:t>
            </w:r>
          </w:p>
          <w:p w14:paraId="2C379A55" w14:textId="77777777" w:rsidR="00AE7ED2" w:rsidRDefault="00AE7ED2" w:rsidP="00474604">
            <w:pPr>
              <w:rPr>
                <w:sz w:val="24"/>
                <w:szCs w:val="24"/>
              </w:rPr>
            </w:pPr>
            <w:r>
              <w:rPr>
                <w:sz w:val="24"/>
                <w:szCs w:val="24"/>
              </w:rPr>
              <w:tab/>
            </w:r>
          </w:p>
          <w:p w14:paraId="4B7EFAA2" w14:textId="77777777" w:rsidR="00033A00" w:rsidRPr="00033A00" w:rsidRDefault="00033A00" w:rsidP="004B7BAA">
            <w:pPr>
              <w:pStyle w:val="a5"/>
              <w:rPr>
                <w:sz w:val="24"/>
                <w:szCs w:val="24"/>
              </w:rPr>
            </w:pPr>
          </w:p>
        </w:tc>
      </w:tr>
      <w:tr w:rsidR="00DC1101" w:rsidRPr="00033A00" w14:paraId="2C536AE9" w14:textId="77777777" w:rsidTr="00745ABD">
        <w:tc>
          <w:tcPr>
            <w:tcW w:w="9996" w:type="dxa"/>
            <w:gridSpan w:val="2"/>
          </w:tcPr>
          <w:p w14:paraId="3B399D46" w14:textId="31FB47E5" w:rsidR="00DC1101" w:rsidRDefault="00DF047D" w:rsidP="00474604">
            <w:pPr>
              <w:pStyle w:val="a5"/>
              <w:jc w:val="center"/>
              <w:rPr>
                <w:b/>
                <w:sz w:val="24"/>
                <w:szCs w:val="24"/>
              </w:rPr>
            </w:pPr>
            <w:r>
              <w:rPr>
                <w:b/>
                <w:bCs/>
                <w:sz w:val="24"/>
                <w:szCs w:val="24"/>
                <w:lang w:val="kk-KZ"/>
              </w:rPr>
              <w:lastRenderedPageBreak/>
              <w:t>5. ТАРАПТАР РЕКВИЗИТТЕРІ /</w:t>
            </w:r>
            <w:r w:rsidRPr="00F4278A">
              <w:rPr>
                <w:b/>
                <w:bCs/>
                <w:sz w:val="24"/>
                <w:szCs w:val="24"/>
              </w:rPr>
              <w:t xml:space="preserve"> РЕКВИЗИТЫ СТОРОН</w:t>
            </w:r>
          </w:p>
        </w:tc>
      </w:tr>
      <w:tr w:rsidR="00DC1101" w:rsidRPr="00033A00" w14:paraId="7883C2A8" w14:textId="77777777" w:rsidTr="000164E1">
        <w:tc>
          <w:tcPr>
            <w:tcW w:w="4786" w:type="dxa"/>
          </w:tcPr>
          <w:p w14:paraId="57BA9D52" w14:textId="798B3C69" w:rsidR="00DC1101" w:rsidRPr="00033A00" w:rsidRDefault="00DC1101" w:rsidP="00474604">
            <w:pPr>
              <w:rPr>
                <w:b/>
                <w:sz w:val="24"/>
                <w:szCs w:val="24"/>
              </w:rPr>
            </w:pPr>
            <w:r>
              <w:rPr>
                <w:sz w:val="24"/>
                <w:szCs w:val="24"/>
              </w:rPr>
              <w:t>Ж</w:t>
            </w:r>
            <w:r>
              <w:rPr>
                <w:sz w:val="24"/>
                <w:szCs w:val="24"/>
                <w:lang w:val="kk-KZ"/>
              </w:rPr>
              <w:t xml:space="preserve">ұмысберуші / </w:t>
            </w:r>
            <w:r w:rsidRPr="00F4278A">
              <w:rPr>
                <w:sz w:val="24"/>
                <w:szCs w:val="24"/>
              </w:rPr>
              <w:t xml:space="preserve">Работодатель </w:t>
            </w:r>
          </w:p>
        </w:tc>
        <w:tc>
          <w:tcPr>
            <w:tcW w:w="5210" w:type="dxa"/>
          </w:tcPr>
          <w:p w14:paraId="2D322A0B" w14:textId="6D997C48" w:rsidR="00DC1101" w:rsidRPr="00783DDD" w:rsidRDefault="00DC1101" w:rsidP="00474604">
            <w:pPr>
              <w:pStyle w:val="a5"/>
              <w:jc w:val="both"/>
              <w:rPr>
                <w:b/>
                <w:bCs/>
                <w:sz w:val="24"/>
                <w:szCs w:val="24"/>
              </w:rPr>
            </w:pPr>
            <w:r w:rsidRPr="00F4278A">
              <w:rPr>
                <w:sz w:val="24"/>
                <w:szCs w:val="24"/>
              </w:rPr>
              <w:t xml:space="preserve">     </w:t>
            </w:r>
            <w:r>
              <w:rPr>
                <w:sz w:val="24"/>
                <w:szCs w:val="24"/>
                <w:lang w:val="kk-KZ"/>
              </w:rPr>
              <w:t xml:space="preserve">Жұмыскер / </w:t>
            </w:r>
            <w:r w:rsidRPr="00F4278A">
              <w:rPr>
                <w:sz w:val="24"/>
                <w:szCs w:val="24"/>
              </w:rPr>
              <w:t xml:space="preserve">Работник                        </w:t>
            </w:r>
          </w:p>
        </w:tc>
      </w:tr>
      <w:tr w:rsidR="00DC1101" w:rsidRPr="00033A00" w14:paraId="1045555B" w14:textId="77777777" w:rsidTr="000164E1">
        <w:tc>
          <w:tcPr>
            <w:tcW w:w="4786" w:type="dxa"/>
          </w:tcPr>
          <w:p w14:paraId="76A18E0A" w14:textId="35AD125C" w:rsidR="00616BC0" w:rsidRPr="00783DDD" w:rsidRDefault="00616BC0" w:rsidP="00616BC0">
            <w:pPr>
              <w:rPr>
                <w:rStyle w:val="a4"/>
                <w:b w:val="0"/>
                <w:bCs w:val="0"/>
                <w:sz w:val="24"/>
                <w:szCs w:val="24"/>
              </w:rPr>
            </w:pPr>
            <w:r>
              <w:rPr>
                <w:rStyle w:val="a4"/>
                <w:b w:val="0"/>
                <w:bCs w:val="0"/>
                <w:sz w:val="24"/>
                <w:szCs w:val="24"/>
              </w:rPr>
              <w:t xml:space="preserve">ИП </w:t>
            </w:r>
            <w:r w:rsidRPr="00783DDD">
              <w:rPr>
                <w:rStyle w:val="a4"/>
                <w:b w:val="0"/>
                <w:bCs w:val="0"/>
                <w:sz w:val="24"/>
                <w:szCs w:val="24"/>
              </w:rPr>
              <w:t>_________________________________</w:t>
            </w:r>
          </w:p>
          <w:p w14:paraId="2ED3082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70EB7C14" w14:textId="168A2527" w:rsidR="00616BC0" w:rsidRPr="00783DDD" w:rsidRDefault="00616BC0" w:rsidP="00616BC0">
            <w:pPr>
              <w:rPr>
                <w:rStyle w:val="a4"/>
                <w:b w:val="0"/>
                <w:bCs w:val="0"/>
                <w:sz w:val="24"/>
                <w:szCs w:val="24"/>
              </w:rPr>
            </w:pPr>
            <w:r>
              <w:rPr>
                <w:rStyle w:val="a4"/>
                <w:b w:val="0"/>
                <w:bCs w:val="0"/>
                <w:sz w:val="24"/>
                <w:szCs w:val="24"/>
              </w:rPr>
              <w:lastRenderedPageBreak/>
              <w:t>Б</w:t>
            </w:r>
            <w:r w:rsidRPr="00783DDD">
              <w:rPr>
                <w:rStyle w:val="a4"/>
                <w:b w:val="0"/>
                <w:bCs w:val="0"/>
                <w:sz w:val="24"/>
                <w:szCs w:val="24"/>
              </w:rPr>
              <w:t>ИН</w:t>
            </w:r>
            <w:r>
              <w:rPr>
                <w:rStyle w:val="a4"/>
                <w:b w:val="0"/>
                <w:bCs w:val="0"/>
                <w:sz w:val="24"/>
                <w:szCs w:val="24"/>
              </w:rPr>
              <w:t>/ИИН</w:t>
            </w:r>
            <w:r w:rsidRPr="00783DDD">
              <w:rPr>
                <w:rStyle w:val="a4"/>
                <w:b w:val="0"/>
                <w:bCs w:val="0"/>
                <w:sz w:val="24"/>
                <w:szCs w:val="24"/>
              </w:rPr>
              <w:t>_____________________________</w:t>
            </w:r>
          </w:p>
          <w:p w14:paraId="1503FDE9" w14:textId="6C3C0C27" w:rsidR="00616BC0" w:rsidRPr="00783DDD" w:rsidRDefault="00616BC0" w:rsidP="00616BC0">
            <w:pPr>
              <w:rPr>
                <w:rStyle w:val="a4"/>
                <w:b w:val="0"/>
                <w:bCs w:val="0"/>
                <w:sz w:val="24"/>
                <w:szCs w:val="24"/>
              </w:rPr>
            </w:pPr>
            <w:r w:rsidRPr="00783DDD">
              <w:rPr>
                <w:rStyle w:val="a4"/>
                <w:b w:val="0"/>
                <w:bCs w:val="0"/>
                <w:sz w:val="24"/>
                <w:szCs w:val="24"/>
              </w:rPr>
              <w:t>адрес ___________________________</w:t>
            </w:r>
          </w:p>
          <w:p w14:paraId="553083D3"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413E07A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03B75407" w14:textId="77777777" w:rsidR="00616BC0" w:rsidRPr="00783DDD" w:rsidRDefault="00616BC0" w:rsidP="00616BC0">
            <w:pPr>
              <w:rPr>
                <w:rStyle w:val="a4"/>
                <w:b w:val="0"/>
                <w:bCs w:val="0"/>
                <w:sz w:val="24"/>
                <w:szCs w:val="24"/>
              </w:rPr>
            </w:pPr>
            <w:r w:rsidRPr="00783DDD">
              <w:rPr>
                <w:rStyle w:val="a4"/>
                <w:b w:val="0"/>
                <w:bCs w:val="0"/>
                <w:sz w:val="24"/>
                <w:szCs w:val="24"/>
              </w:rPr>
              <w:t>тел. __________________________________</w:t>
            </w:r>
          </w:p>
          <w:p w14:paraId="2B1F4E49" w14:textId="77777777" w:rsidR="00616BC0" w:rsidRPr="00783DDD" w:rsidRDefault="00616BC0" w:rsidP="00616BC0">
            <w:pPr>
              <w:rPr>
                <w:rStyle w:val="a4"/>
                <w:b w:val="0"/>
                <w:bCs w:val="0"/>
                <w:sz w:val="24"/>
                <w:szCs w:val="24"/>
              </w:rPr>
            </w:pPr>
          </w:p>
          <w:p w14:paraId="6B0B13C5" w14:textId="77777777" w:rsidR="00616BC0" w:rsidRPr="00783DDD" w:rsidRDefault="00616BC0" w:rsidP="00616BC0">
            <w:pPr>
              <w:rPr>
                <w:rStyle w:val="a4"/>
                <w:b w:val="0"/>
                <w:bCs w:val="0"/>
                <w:sz w:val="24"/>
                <w:szCs w:val="24"/>
              </w:rPr>
            </w:pPr>
            <w:r w:rsidRPr="00783DDD">
              <w:rPr>
                <w:rStyle w:val="a4"/>
                <w:b w:val="0"/>
                <w:bCs w:val="0"/>
                <w:sz w:val="24"/>
                <w:szCs w:val="24"/>
              </w:rPr>
              <w:t>______________/ ______________________</w:t>
            </w:r>
          </w:p>
          <w:p w14:paraId="230250D3" w14:textId="77777777" w:rsidR="00616BC0" w:rsidRPr="00F4278A" w:rsidRDefault="00616BC0" w:rsidP="00616BC0">
            <w:pPr>
              <w:rPr>
                <w:rStyle w:val="a4"/>
                <w:b w:val="0"/>
                <w:bCs w:val="0"/>
                <w:sz w:val="24"/>
                <w:szCs w:val="24"/>
              </w:rPr>
            </w:pPr>
            <w:r w:rsidRPr="00F4278A">
              <w:rPr>
                <w:rStyle w:val="a4"/>
                <w:sz w:val="24"/>
                <w:szCs w:val="24"/>
              </w:rPr>
              <w:t xml:space="preserve">     </w:t>
            </w:r>
            <w:r w:rsidRPr="00F4278A">
              <w:rPr>
                <w:b/>
                <w:bCs/>
                <w:sz w:val="24"/>
                <w:szCs w:val="24"/>
              </w:rPr>
              <w:t xml:space="preserve">   </w:t>
            </w:r>
          </w:p>
          <w:p w14:paraId="00AE267C" w14:textId="49006032" w:rsidR="00DC1101" w:rsidRPr="00616BC0" w:rsidRDefault="00616BC0" w:rsidP="00616BC0">
            <w:pPr>
              <w:rPr>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Pr>
                <w:rStyle w:val="a4"/>
                <w:b w:val="0"/>
                <w:bCs w:val="0"/>
                <w:sz w:val="18"/>
                <w:szCs w:val="18"/>
              </w:rPr>
              <w:t>___</w:t>
            </w:r>
            <w:r w:rsidRPr="00783DDD">
              <w:rPr>
                <w:rStyle w:val="a4"/>
                <w:b w:val="0"/>
                <w:bCs w:val="0"/>
                <w:sz w:val="18"/>
                <w:szCs w:val="18"/>
              </w:rPr>
              <w:t xml:space="preserve"> год.</w:t>
            </w:r>
          </w:p>
        </w:tc>
        <w:tc>
          <w:tcPr>
            <w:tcW w:w="5210" w:type="dxa"/>
          </w:tcPr>
          <w:p w14:paraId="4EA7FFD3" w14:textId="77777777" w:rsidR="00DC1101" w:rsidRPr="00783DDD" w:rsidRDefault="00DC1101" w:rsidP="00474604">
            <w:pPr>
              <w:rPr>
                <w:rStyle w:val="a4"/>
                <w:b w:val="0"/>
                <w:bCs w:val="0"/>
                <w:sz w:val="24"/>
                <w:szCs w:val="24"/>
              </w:rPr>
            </w:pPr>
            <w:r w:rsidRPr="00783DDD">
              <w:rPr>
                <w:rStyle w:val="a4"/>
                <w:b w:val="0"/>
                <w:bCs w:val="0"/>
                <w:sz w:val="24"/>
                <w:szCs w:val="24"/>
              </w:rPr>
              <w:lastRenderedPageBreak/>
              <w:t>Гражданин (-ка) Республики Казахстан</w:t>
            </w:r>
          </w:p>
          <w:p w14:paraId="1E0E2BAE" w14:textId="77777777" w:rsidR="00DC1101" w:rsidRPr="00783DDD" w:rsidRDefault="00DC1101" w:rsidP="00474604">
            <w:pPr>
              <w:rPr>
                <w:rStyle w:val="a4"/>
                <w:b w:val="0"/>
                <w:bCs w:val="0"/>
                <w:sz w:val="24"/>
                <w:szCs w:val="24"/>
              </w:rPr>
            </w:pPr>
            <w:r w:rsidRPr="00783DDD">
              <w:rPr>
                <w:rStyle w:val="a4"/>
                <w:b w:val="0"/>
                <w:bCs w:val="0"/>
                <w:sz w:val="24"/>
                <w:szCs w:val="24"/>
              </w:rPr>
              <w:t>ФИО_________________________________</w:t>
            </w:r>
          </w:p>
          <w:p w14:paraId="20AE6683" w14:textId="77777777" w:rsidR="00DC1101" w:rsidRPr="00783DDD" w:rsidRDefault="00DC1101" w:rsidP="00474604">
            <w:pPr>
              <w:rPr>
                <w:rStyle w:val="a4"/>
                <w:b w:val="0"/>
                <w:bCs w:val="0"/>
                <w:sz w:val="24"/>
                <w:szCs w:val="24"/>
              </w:rPr>
            </w:pPr>
            <w:r w:rsidRPr="00783DDD">
              <w:rPr>
                <w:rStyle w:val="a4"/>
                <w:b w:val="0"/>
                <w:bCs w:val="0"/>
                <w:sz w:val="24"/>
                <w:szCs w:val="24"/>
              </w:rPr>
              <w:lastRenderedPageBreak/>
              <w:t>______________________________________</w:t>
            </w:r>
          </w:p>
          <w:p w14:paraId="5D9F812F" w14:textId="77777777" w:rsidR="00DC1101" w:rsidRPr="00783DDD" w:rsidRDefault="00DC1101" w:rsidP="00474604">
            <w:pPr>
              <w:rPr>
                <w:rStyle w:val="a4"/>
                <w:b w:val="0"/>
                <w:bCs w:val="0"/>
                <w:sz w:val="24"/>
                <w:szCs w:val="24"/>
              </w:rPr>
            </w:pPr>
            <w:r w:rsidRPr="00783DDD">
              <w:rPr>
                <w:rStyle w:val="a4"/>
                <w:b w:val="0"/>
                <w:bCs w:val="0"/>
                <w:sz w:val="24"/>
                <w:szCs w:val="24"/>
              </w:rPr>
              <w:t>ИИН №_______________________________</w:t>
            </w:r>
          </w:p>
          <w:p w14:paraId="4B2BE0DC" w14:textId="77777777" w:rsidR="00DC1101" w:rsidRPr="00783DDD" w:rsidRDefault="00DC1101" w:rsidP="00474604">
            <w:pPr>
              <w:rPr>
                <w:rStyle w:val="a4"/>
                <w:b w:val="0"/>
                <w:bCs w:val="0"/>
                <w:sz w:val="24"/>
                <w:szCs w:val="24"/>
              </w:rPr>
            </w:pPr>
            <w:r w:rsidRPr="00783DDD">
              <w:rPr>
                <w:rStyle w:val="a4"/>
                <w:b w:val="0"/>
                <w:bCs w:val="0"/>
                <w:sz w:val="24"/>
                <w:szCs w:val="24"/>
              </w:rPr>
              <w:t xml:space="preserve">адрес </w:t>
            </w:r>
            <w:proofErr w:type="spellStart"/>
            <w:proofErr w:type="gramStart"/>
            <w:r w:rsidRPr="00783DDD">
              <w:rPr>
                <w:rStyle w:val="a4"/>
                <w:b w:val="0"/>
                <w:bCs w:val="0"/>
                <w:sz w:val="24"/>
                <w:szCs w:val="24"/>
              </w:rPr>
              <w:t>прож</w:t>
            </w:r>
            <w:proofErr w:type="spellEnd"/>
            <w:r w:rsidRPr="00783DDD">
              <w:rPr>
                <w:rStyle w:val="a4"/>
                <w:b w:val="0"/>
                <w:bCs w:val="0"/>
                <w:sz w:val="24"/>
                <w:szCs w:val="24"/>
              </w:rPr>
              <w:t>._</w:t>
            </w:r>
            <w:proofErr w:type="gramEnd"/>
            <w:r w:rsidRPr="00783DDD">
              <w:rPr>
                <w:rStyle w:val="a4"/>
                <w:b w:val="0"/>
                <w:bCs w:val="0"/>
                <w:sz w:val="24"/>
                <w:szCs w:val="24"/>
              </w:rPr>
              <w:t>__________________________</w:t>
            </w:r>
          </w:p>
          <w:p w14:paraId="6D5E2A44"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0886472"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1B823911" w14:textId="77777777" w:rsidR="00DC1101" w:rsidRPr="00783DDD" w:rsidRDefault="00DC1101" w:rsidP="00474604">
            <w:pPr>
              <w:rPr>
                <w:rStyle w:val="a4"/>
                <w:b w:val="0"/>
                <w:bCs w:val="0"/>
                <w:sz w:val="24"/>
                <w:szCs w:val="24"/>
              </w:rPr>
            </w:pPr>
            <w:r w:rsidRPr="00783DDD">
              <w:rPr>
                <w:rStyle w:val="a4"/>
                <w:b w:val="0"/>
                <w:bCs w:val="0"/>
                <w:sz w:val="24"/>
                <w:szCs w:val="24"/>
              </w:rPr>
              <w:t>тел. __________________________________</w:t>
            </w:r>
          </w:p>
          <w:p w14:paraId="6DD3F7DF" w14:textId="77777777" w:rsidR="00DC1101" w:rsidRPr="00783DDD" w:rsidRDefault="00DC1101" w:rsidP="00474604">
            <w:pPr>
              <w:rPr>
                <w:rStyle w:val="a4"/>
                <w:b w:val="0"/>
                <w:bCs w:val="0"/>
                <w:sz w:val="24"/>
                <w:szCs w:val="24"/>
              </w:rPr>
            </w:pPr>
          </w:p>
          <w:p w14:paraId="77D916C7" w14:textId="77777777" w:rsidR="00DC1101" w:rsidRPr="00783DDD" w:rsidRDefault="00DC1101" w:rsidP="00474604">
            <w:pPr>
              <w:rPr>
                <w:rStyle w:val="a4"/>
                <w:b w:val="0"/>
                <w:bCs w:val="0"/>
                <w:sz w:val="24"/>
                <w:szCs w:val="24"/>
              </w:rPr>
            </w:pPr>
            <w:r w:rsidRPr="00783DDD">
              <w:rPr>
                <w:rStyle w:val="a4"/>
                <w:b w:val="0"/>
                <w:bCs w:val="0"/>
                <w:sz w:val="24"/>
                <w:szCs w:val="24"/>
              </w:rPr>
              <w:t>______________/ ______________________</w:t>
            </w:r>
          </w:p>
          <w:p w14:paraId="5E4BB85E" w14:textId="77777777" w:rsidR="00DC1101" w:rsidRPr="00F4278A" w:rsidRDefault="00DC1101" w:rsidP="00474604">
            <w:pPr>
              <w:rPr>
                <w:rStyle w:val="a4"/>
                <w:b w:val="0"/>
                <w:bCs w:val="0"/>
                <w:sz w:val="24"/>
                <w:szCs w:val="24"/>
              </w:rPr>
            </w:pPr>
            <w:r w:rsidRPr="00F4278A">
              <w:rPr>
                <w:rStyle w:val="a4"/>
                <w:sz w:val="24"/>
                <w:szCs w:val="24"/>
              </w:rPr>
              <w:t xml:space="preserve">     </w:t>
            </w:r>
            <w:r w:rsidRPr="00F4278A">
              <w:rPr>
                <w:b/>
                <w:bCs/>
                <w:sz w:val="24"/>
                <w:szCs w:val="24"/>
              </w:rPr>
              <w:t xml:space="preserve">   </w:t>
            </w:r>
          </w:p>
          <w:p w14:paraId="19ECD387" w14:textId="62FECA3E" w:rsidR="00DC1101" w:rsidRPr="00783DDD" w:rsidRDefault="00DC1101" w:rsidP="00474604">
            <w:pPr>
              <w:rPr>
                <w:rStyle w:val="a4"/>
                <w:b w:val="0"/>
                <w:bCs w:val="0"/>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sidR="00944481">
              <w:rPr>
                <w:rStyle w:val="a4"/>
                <w:b w:val="0"/>
                <w:bCs w:val="0"/>
                <w:sz w:val="18"/>
                <w:szCs w:val="18"/>
              </w:rPr>
              <w:t>___</w:t>
            </w:r>
            <w:r w:rsidRPr="00783DDD">
              <w:rPr>
                <w:rStyle w:val="a4"/>
                <w:b w:val="0"/>
                <w:bCs w:val="0"/>
                <w:sz w:val="18"/>
                <w:szCs w:val="18"/>
              </w:rPr>
              <w:t xml:space="preserve"> год.</w:t>
            </w:r>
          </w:p>
          <w:p w14:paraId="34071F37" w14:textId="77777777" w:rsidR="00DC1101" w:rsidRPr="00783DDD" w:rsidRDefault="00DC1101" w:rsidP="00474604">
            <w:pPr>
              <w:rPr>
                <w:rStyle w:val="a4"/>
                <w:b w:val="0"/>
                <w:bCs w:val="0"/>
                <w:sz w:val="24"/>
                <w:szCs w:val="24"/>
              </w:rPr>
            </w:pPr>
          </w:p>
        </w:tc>
      </w:tr>
    </w:tbl>
    <w:p w14:paraId="713A4ADF" w14:textId="4A9F2B7E" w:rsidR="00033A00" w:rsidRPr="00033A00" w:rsidRDefault="00185417" w:rsidP="00474604">
      <w:pPr>
        <w:pStyle w:val="a5"/>
        <w:jc w:val="both"/>
        <w:rPr>
          <w:sz w:val="24"/>
          <w:szCs w:val="24"/>
        </w:rPr>
      </w:pPr>
      <w:r>
        <w:rPr>
          <w:sz w:val="24"/>
          <w:szCs w:val="24"/>
        </w:rPr>
        <w:lastRenderedPageBreak/>
        <w:tab/>
      </w:r>
    </w:p>
    <w:sectPr w:rsidR="00033A00" w:rsidRPr="00033A00" w:rsidSect="00117FDB">
      <w:pgSz w:w="11906" w:h="16838"/>
      <w:pgMar w:top="709"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65979"/>
    <w:multiLevelType w:val="hybridMultilevel"/>
    <w:tmpl w:val="375C4A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8025CA9"/>
    <w:multiLevelType w:val="hybridMultilevel"/>
    <w:tmpl w:val="857445B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ED0511D"/>
    <w:multiLevelType w:val="multilevel"/>
    <w:tmpl w:val="AD10CDFA"/>
    <w:lvl w:ilvl="0">
      <w:start w:val="1"/>
      <w:numFmt w:val="decimal"/>
      <w:lvlText w:val="%1."/>
      <w:lvlJc w:val="left"/>
      <w:pPr>
        <w:ind w:left="516" w:hanging="415"/>
      </w:pPr>
      <w:rPr>
        <w:rFonts w:ascii="Courier New" w:eastAsia="Courier New" w:hAnsi="Courier New" w:cs="Courier New" w:hint="default"/>
        <w:b w:val="0"/>
        <w:bCs w:val="0"/>
        <w:i w:val="0"/>
        <w:iCs w:val="0"/>
        <w:w w:val="100"/>
        <w:sz w:val="23"/>
        <w:szCs w:val="23"/>
        <w:lang w:val="ru-RU" w:eastAsia="en-US" w:bidi="ar-SA"/>
      </w:rPr>
    </w:lvl>
    <w:lvl w:ilvl="1">
      <w:start w:val="1"/>
      <w:numFmt w:val="decimal"/>
      <w:lvlText w:val="%1.%2."/>
      <w:lvlJc w:val="left"/>
      <w:pPr>
        <w:ind w:left="102" w:hanging="691"/>
      </w:pPr>
      <w:rPr>
        <w:rFonts w:ascii="Courier New" w:eastAsia="Courier New" w:hAnsi="Courier New" w:cs="Courier New" w:hint="default"/>
        <w:b w:val="0"/>
        <w:bCs w:val="0"/>
        <w:i w:val="0"/>
        <w:iCs w:val="0"/>
        <w:spacing w:val="-2"/>
        <w:w w:val="100"/>
        <w:sz w:val="23"/>
        <w:szCs w:val="23"/>
        <w:lang w:val="ru-RU" w:eastAsia="en-US" w:bidi="ar-SA"/>
      </w:rPr>
    </w:lvl>
    <w:lvl w:ilvl="2">
      <w:start w:val="1"/>
      <w:numFmt w:val="decimal"/>
      <w:lvlText w:val="%1.%2.%3."/>
      <w:lvlJc w:val="left"/>
      <w:pPr>
        <w:ind w:left="102" w:hanging="967"/>
      </w:pPr>
      <w:rPr>
        <w:rFonts w:ascii="Courier New" w:eastAsia="Courier New" w:hAnsi="Courier New" w:cs="Courier New" w:hint="default"/>
        <w:b w:val="0"/>
        <w:bCs w:val="0"/>
        <w:i w:val="0"/>
        <w:iCs w:val="0"/>
        <w:spacing w:val="-2"/>
        <w:w w:val="100"/>
        <w:sz w:val="23"/>
        <w:szCs w:val="23"/>
        <w:lang w:val="ru-RU" w:eastAsia="en-US" w:bidi="ar-SA"/>
      </w:rPr>
    </w:lvl>
    <w:lvl w:ilvl="3">
      <w:start w:val="1"/>
      <w:numFmt w:val="decimal"/>
      <w:lvlText w:val="%1.%2.%3.%4"/>
      <w:lvlJc w:val="left"/>
      <w:pPr>
        <w:ind w:left="102" w:hanging="1106"/>
      </w:pPr>
      <w:rPr>
        <w:rFonts w:ascii="Courier New" w:eastAsia="Courier New" w:hAnsi="Courier New" w:cs="Courier New" w:hint="default"/>
        <w:b w:val="0"/>
        <w:bCs w:val="0"/>
        <w:i w:val="0"/>
        <w:iCs w:val="0"/>
        <w:spacing w:val="-2"/>
        <w:w w:val="100"/>
        <w:sz w:val="23"/>
        <w:szCs w:val="23"/>
        <w:lang w:val="ru-RU" w:eastAsia="en-US" w:bidi="ar-SA"/>
      </w:rPr>
    </w:lvl>
    <w:lvl w:ilvl="4">
      <w:numFmt w:val="bullet"/>
      <w:lvlText w:val="•"/>
      <w:lvlJc w:val="left"/>
      <w:pPr>
        <w:ind w:left="2278" w:hanging="1106"/>
      </w:pPr>
      <w:rPr>
        <w:rFonts w:hint="default"/>
        <w:lang w:val="ru-RU" w:eastAsia="en-US" w:bidi="ar-SA"/>
      </w:rPr>
    </w:lvl>
    <w:lvl w:ilvl="5">
      <w:numFmt w:val="bullet"/>
      <w:lvlText w:val="•"/>
      <w:lvlJc w:val="left"/>
      <w:pPr>
        <w:ind w:left="3496" w:hanging="1106"/>
      </w:pPr>
      <w:rPr>
        <w:rFonts w:hint="default"/>
        <w:lang w:val="ru-RU" w:eastAsia="en-US" w:bidi="ar-SA"/>
      </w:rPr>
    </w:lvl>
    <w:lvl w:ilvl="6">
      <w:numFmt w:val="bullet"/>
      <w:lvlText w:val="•"/>
      <w:lvlJc w:val="left"/>
      <w:pPr>
        <w:ind w:left="4714" w:hanging="1106"/>
      </w:pPr>
      <w:rPr>
        <w:rFonts w:hint="default"/>
        <w:lang w:val="ru-RU" w:eastAsia="en-US" w:bidi="ar-SA"/>
      </w:rPr>
    </w:lvl>
    <w:lvl w:ilvl="7">
      <w:numFmt w:val="bullet"/>
      <w:lvlText w:val="•"/>
      <w:lvlJc w:val="left"/>
      <w:pPr>
        <w:ind w:left="5932" w:hanging="1106"/>
      </w:pPr>
      <w:rPr>
        <w:rFonts w:hint="default"/>
        <w:lang w:val="ru-RU" w:eastAsia="en-US" w:bidi="ar-SA"/>
      </w:rPr>
    </w:lvl>
    <w:lvl w:ilvl="8">
      <w:numFmt w:val="bullet"/>
      <w:lvlText w:val="•"/>
      <w:lvlJc w:val="left"/>
      <w:pPr>
        <w:ind w:left="7150" w:hanging="1106"/>
      </w:pPr>
      <w:rPr>
        <w:rFonts w:hint="default"/>
        <w:lang w:val="ru-RU" w:eastAsia="en-US" w:bidi="ar-SA"/>
      </w:rPr>
    </w:lvl>
  </w:abstractNum>
  <w:abstractNum w:abstractNumId="3" w15:restartNumberingAfterBreak="0">
    <w:nsid w:val="29491CA2"/>
    <w:multiLevelType w:val="hybridMultilevel"/>
    <w:tmpl w:val="C72A5182"/>
    <w:lvl w:ilvl="0" w:tplc="10000001">
      <w:start w:val="1"/>
      <w:numFmt w:val="bullet"/>
      <w:lvlText w:val=""/>
      <w:lvlJc w:val="left"/>
      <w:pPr>
        <w:ind w:left="1015" w:hanging="360"/>
      </w:pPr>
      <w:rPr>
        <w:rFonts w:ascii="Symbol" w:hAnsi="Symbol" w:hint="default"/>
      </w:rPr>
    </w:lvl>
    <w:lvl w:ilvl="1" w:tplc="10000003" w:tentative="1">
      <w:start w:val="1"/>
      <w:numFmt w:val="bullet"/>
      <w:lvlText w:val="o"/>
      <w:lvlJc w:val="left"/>
      <w:pPr>
        <w:ind w:left="1735" w:hanging="360"/>
      </w:pPr>
      <w:rPr>
        <w:rFonts w:ascii="Courier New" w:hAnsi="Courier New" w:cs="Courier New" w:hint="default"/>
      </w:rPr>
    </w:lvl>
    <w:lvl w:ilvl="2" w:tplc="10000001">
      <w:start w:val="1"/>
      <w:numFmt w:val="bullet"/>
      <w:lvlText w:val=""/>
      <w:lvlJc w:val="left"/>
      <w:pPr>
        <w:ind w:left="2455" w:hanging="360"/>
      </w:pPr>
      <w:rPr>
        <w:rFonts w:ascii="Symbol" w:hAnsi="Symbol" w:hint="default"/>
      </w:rPr>
    </w:lvl>
    <w:lvl w:ilvl="3" w:tplc="10000001" w:tentative="1">
      <w:start w:val="1"/>
      <w:numFmt w:val="bullet"/>
      <w:lvlText w:val=""/>
      <w:lvlJc w:val="left"/>
      <w:pPr>
        <w:ind w:left="3175" w:hanging="360"/>
      </w:pPr>
      <w:rPr>
        <w:rFonts w:ascii="Symbol" w:hAnsi="Symbol" w:hint="default"/>
      </w:rPr>
    </w:lvl>
    <w:lvl w:ilvl="4" w:tplc="10000003" w:tentative="1">
      <w:start w:val="1"/>
      <w:numFmt w:val="bullet"/>
      <w:lvlText w:val="o"/>
      <w:lvlJc w:val="left"/>
      <w:pPr>
        <w:ind w:left="3895" w:hanging="360"/>
      </w:pPr>
      <w:rPr>
        <w:rFonts w:ascii="Courier New" w:hAnsi="Courier New" w:cs="Courier New" w:hint="default"/>
      </w:rPr>
    </w:lvl>
    <w:lvl w:ilvl="5" w:tplc="10000005" w:tentative="1">
      <w:start w:val="1"/>
      <w:numFmt w:val="bullet"/>
      <w:lvlText w:val=""/>
      <w:lvlJc w:val="left"/>
      <w:pPr>
        <w:ind w:left="4615" w:hanging="360"/>
      </w:pPr>
      <w:rPr>
        <w:rFonts w:ascii="Wingdings" w:hAnsi="Wingdings" w:hint="default"/>
      </w:rPr>
    </w:lvl>
    <w:lvl w:ilvl="6" w:tplc="10000001" w:tentative="1">
      <w:start w:val="1"/>
      <w:numFmt w:val="bullet"/>
      <w:lvlText w:val=""/>
      <w:lvlJc w:val="left"/>
      <w:pPr>
        <w:ind w:left="5335" w:hanging="360"/>
      </w:pPr>
      <w:rPr>
        <w:rFonts w:ascii="Symbol" w:hAnsi="Symbol" w:hint="default"/>
      </w:rPr>
    </w:lvl>
    <w:lvl w:ilvl="7" w:tplc="10000003" w:tentative="1">
      <w:start w:val="1"/>
      <w:numFmt w:val="bullet"/>
      <w:lvlText w:val="o"/>
      <w:lvlJc w:val="left"/>
      <w:pPr>
        <w:ind w:left="6055" w:hanging="360"/>
      </w:pPr>
      <w:rPr>
        <w:rFonts w:ascii="Courier New" w:hAnsi="Courier New" w:cs="Courier New" w:hint="default"/>
      </w:rPr>
    </w:lvl>
    <w:lvl w:ilvl="8" w:tplc="10000005" w:tentative="1">
      <w:start w:val="1"/>
      <w:numFmt w:val="bullet"/>
      <w:lvlText w:val=""/>
      <w:lvlJc w:val="left"/>
      <w:pPr>
        <w:ind w:left="6775" w:hanging="360"/>
      </w:pPr>
      <w:rPr>
        <w:rFonts w:ascii="Wingdings" w:hAnsi="Wingdings" w:hint="default"/>
      </w:rPr>
    </w:lvl>
  </w:abstractNum>
  <w:abstractNum w:abstractNumId="4" w15:restartNumberingAfterBreak="0">
    <w:nsid w:val="2B6B7537"/>
    <w:multiLevelType w:val="hybridMultilevel"/>
    <w:tmpl w:val="037E5FB0"/>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34736B61"/>
    <w:multiLevelType w:val="hybridMultilevel"/>
    <w:tmpl w:val="C3DA2B46"/>
    <w:lvl w:ilvl="0" w:tplc="10000001">
      <w:start w:val="1"/>
      <w:numFmt w:val="bullet"/>
      <w:lvlText w:val=""/>
      <w:lvlJc w:val="left"/>
      <w:pPr>
        <w:ind w:left="1375" w:hanging="360"/>
      </w:pPr>
      <w:rPr>
        <w:rFonts w:ascii="Symbol" w:hAnsi="Symbol" w:hint="default"/>
      </w:rPr>
    </w:lvl>
    <w:lvl w:ilvl="1" w:tplc="10000003" w:tentative="1">
      <w:start w:val="1"/>
      <w:numFmt w:val="bullet"/>
      <w:lvlText w:val="o"/>
      <w:lvlJc w:val="left"/>
      <w:pPr>
        <w:ind w:left="2095" w:hanging="360"/>
      </w:pPr>
      <w:rPr>
        <w:rFonts w:ascii="Courier New" w:hAnsi="Courier New" w:cs="Courier New" w:hint="default"/>
      </w:rPr>
    </w:lvl>
    <w:lvl w:ilvl="2" w:tplc="10000005" w:tentative="1">
      <w:start w:val="1"/>
      <w:numFmt w:val="bullet"/>
      <w:lvlText w:val=""/>
      <w:lvlJc w:val="left"/>
      <w:pPr>
        <w:ind w:left="2815" w:hanging="360"/>
      </w:pPr>
      <w:rPr>
        <w:rFonts w:ascii="Wingdings" w:hAnsi="Wingdings" w:hint="default"/>
      </w:rPr>
    </w:lvl>
    <w:lvl w:ilvl="3" w:tplc="10000001" w:tentative="1">
      <w:start w:val="1"/>
      <w:numFmt w:val="bullet"/>
      <w:lvlText w:val=""/>
      <w:lvlJc w:val="left"/>
      <w:pPr>
        <w:ind w:left="3535" w:hanging="360"/>
      </w:pPr>
      <w:rPr>
        <w:rFonts w:ascii="Symbol" w:hAnsi="Symbol" w:hint="default"/>
      </w:rPr>
    </w:lvl>
    <w:lvl w:ilvl="4" w:tplc="10000003" w:tentative="1">
      <w:start w:val="1"/>
      <w:numFmt w:val="bullet"/>
      <w:lvlText w:val="o"/>
      <w:lvlJc w:val="left"/>
      <w:pPr>
        <w:ind w:left="4255" w:hanging="360"/>
      </w:pPr>
      <w:rPr>
        <w:rFonts w:ascii="Courier New" w:hAnsi="Courier New" w:cs="Courier New" w:hint="default"/>
      </w:rPr>
    </w:lvl>
    <w:lvl w:ilvl="5" w:tplc="10000005" w:tentative="1">
      <w:start w:val="1"/>
      <w:numFmt w:val="bullet"/>
      <w:lvlText w:val=""/>
      <w:lvlJc w:val="left"/>
      <w:pPr>
        <w:ind w:left="4975" w:hanging="360"/>
      </w:pPr>
      <w:rPr>
        <w:rFonts w:ascii="Wingdings" w:hAnsi="Wingdings" w:hint="default"/>
      </w:rPr>
    </w:lvl>
    <w:lvl w:ilvl="6" w:tplc="10000001" w:tentative="1">
      <w:start w:val="1"/>
      <w:numFmt w:val="bullet"/>
      <w:lvlText w:val=""/>
      <w:lvlJc w:val="left"/>
      <w:pPr>
        <w:ind w:left="5695" w:hanging="360"/>
      </w:pPr>
      <w:rPr>
        <w:rFonts w:ascii="Symbol" w:hAnsi="Symbol" w:hint="default"/>
      </w:rPr>
    </w:lvl>
    <w:lvl w:ilvl="7" w:tplc="10000003" w:tentative="1">
      <w:start w:val="1"/>
      <w:numFmt w:val="bullet"/>
      <w:lvlText w:val="o"/>
      <w:lvlJc w:val="left"/>
      <w:pPr>
        <w:ind w:left="6415" w:hanging="360"/>
      </w:pPr>
      <w:rPr>
        <w:rFonts w:ascii="Courier New" w:hAnsi="Courier New" w:cs="Courier New" w:hint="default"/>
      </w:rPr>
    </w:lvl>
    <w:lvl w:ilvl="8" w:tplc="10000005" w:tentative="1">
      <w:start w:val="1"/>
      <w:numFmt w:val="bullet"/>
      <w:lvlText w:val=""/>
      <w:lvlJc w:val="left"/>
      <w:pPr>
        <w:ind w:left="7135" w:hanging="360"/>
      </w:pPr>
      <w:rPr>
        <w:rFonts w:ascii="Wingdings" w:hAnsi="Wingdings" w:hint="default"/>
      </w:rPr>
    </w:lvl>
  </w:abstractNum>
  <w:abstractNum w:abstractNumId="6" w15:restartNumberingAfterBreak="0">
    <w:nsid w:val="35DF626A"/>
    <w:multiLevelType w:val="hybridMultilevel"/>
    <w:tmpl w:val="FF7C00F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395F3DD0"/>
    <w:multiLevelType w:val="hybridMultilevel"/>
    <w:tmpl w:val="D45EA292"/>
    <w:lvl w:ilvl="0" w:tplc="10000001">
      <w:start w:val="1"/>
      <w:numFmt w:val="bullet"/>
      <w:lvlText w:val=""/>
      <w:lvlJc w:val="left"/>
      <w:pPr>
        <w:ind w:left="960" w:hanging="360"/>
      </w:pPr>
      <w:rPr>
        <w:rFonts w:ascii="Symbol" w:hAnsi="Symbol" w:hint="default"/>
      </w:rPr>
    </w:lvl>
    <w:lvl w:ilvl="1" w:tplc="10000003" w:tentative="1">
      <w:start w:val="1"/>
      <w:numFmt w:val="bullet"/>
      <w:lvlText w:val="o"/>
      <w:lvlJc w:val="left"/>
      <w:pPr>
        <w:ind w:left="1680" w:hanging="360"/>
      </w:pPr>
      <w:rPr>
        <w:rFonts w:ascii="Courier New" w:hAnsi="Courier New" w:cs="Courier New" w:hint="default"/>
      </w:rPr>
    </w:lvl>
    <w:lvl w:ilvl="2" w:tplc="10000005" w:tentative="1">
      <w:start w:val="1"/>
      <w:numFmt w:val="bullet"/>
      <w:lvlText w:val=""/>
      <w:lvlJc w:val="left"/>
      <w:pPr>
        <w:ind w:left="2400" w:hanging="360"/>
      </w:pPr>
      <w:rPr>
        <w:rFonts w:ascii="Wingdings" w:hAnsi="Wingdings" w:hint="default"/>
      </w:rPr>
    </w:lvl>
    <w:lvl w:ilvl="3" w:tplc="10000001" w:tentative="1">
      <w:start w:val="1"/>
      <w:numFmt w:val="bullet"/>
      <w:lvlText w:val=""/>
      <w:lvlJc w:val="left"/>
      <w:pPr>
        <w:ind w:left="3120" w:hanging="360"/>
      </w:pPr>
      <w:rPr>
        <w:rFonts w:ascii="Symbol" w:hAnsi="Symbol" w:hint="default"/>
      </w:rPr>
    </w:lvl>
    <w:lvl w:ilvl="4" w:tplc="10000003" w:tentative="1">
      <w:start w:val="1"/>
      <w:numFmt w:val="bullet"/>
      <w:lvlText w:val="o"/>
      <w:lvlJc w:val="left"/>
      <w:pPr>
        <w:ind w:left="3840" w:hanging="360"/>
      </w:pPr>
      <w:rPr>
        <w:rFonts w:ascii="Courier New" w:hAnsi="Courier New" w:cs="Courier New" w:hint="default"/>
      </w:rPr>
    </w:lvl>
    <w:lvl w:ilvl="5" w:tplc="10000005" w:tentative="1">
      <w:start w:val="1"/>
      <w:numFmt w:val="bullet"/>
      <w:lvlText w:val=""/>
      <w:lvlJc w:val="left"/>
      <w:pPr>
        <w:ind w:left="4560" w:hanging="360"/>
      </w:pPr>
      <w:rPr>
        <w:rFonts w:ascii="Wingdings" w:hAnsi="Wingdings" w:hint="default"/>
      </w:rPr>
    </w:lvl>
    <w:lvl w:ilvl="6" w:tplc="10000001" w:tentative="1">
      <w:start w:val="1"/>
      <w:numFmt w:val="bullet"/>
      <w:lvlText w:val=""/>
      <w:lvlJc w:val="left"/>
      <w:pPr>
        <w:ind w:left="5280" w:hanging="360"/>
      </w:pPr>
      <w:rPr>
        <w:rFonts w:ascii="Symbol" w:hAnsi="Symbol" w:hint="default"/>
      </w:rPr>
    </w:lvl>
    <w:lvl w:ilvl="7" w:tplc="10000003" w:tentative="1">
      <w:start w:val="1"/>
      <w:numFmt w:val="bullet"/>
      <w:lvlText w:val="o"/>
      <w:lvlJc w:val="left"/>
      <w:pPr>
        <w:ind w:left="6000" w:hanging="360"/>
      </w:pPr>
      <w:rPr>
        <w:rFonts w:ascii="Courier New" w:hAnsi="Courier New" w:cs="Courier New" w:hint="default"/>
      </w:rPr>
    </w:lvl>
    <w:lvl w:ilvl="8" w:tplc="10000005" w:tentative="1">
      <w:start w:val="1"/>
      <w:numFmt w:val="bullet"/>
      <w:lvlText w:val=""/>
      <w:lvlJc w:val="left"/>
      <w:pPr>
        <w:ind w:left="6720" w:hanging="360"/>
      </w:pPr>
      <w:rPr>
        <w:rFonts w:ascii="Wingdings" w:hAnsi="Wingdings" w:hint="default"/>
      </w:rPr>
    </w:lvl>
  </w:abstractNum>
  <w:abstractNum w:abstractNumId="8" w15:restartNumberingAfterBreak="0">
    <w:nsid w:val="48F237B2"/>
    <w:multiLevelType w:val="hybridMultilevel"/>
    <w:tmpl w:val="BB82DC28"/>
    <w:lvl w:ilvl="0" w:tplc="10000001">
      <w:start w:val="1"/>
      <w:numFmt w:val="bullet"/>
      <w:lvlText w:val=""/>
      <w:lvlJc w:val="left"/>
      <w:pPr>
        <w:ind w:left="1290" w:hanging="360"/>
      </w:pPr>
      <w:rPr>
        <w:rFonts w:ascii="Symbol" w:hAnsi="Symbol" w:hint="default"/>
      </w:rPr>
    </w:lvl>
    <w:lvl w:ilvl="1" w:tplc="10000003" w:tentative="1">
      <w:start w:val="1"/>
      <w:numFmt w:val="bullet"/>
      <w:lvlText w:val="o"/>
      <w:lvlJc w:val="left"/>
      <w:pPr>
        <w:ind w:left="2010" w:hanging="360"/>
      </w:pPr>
      <w:rPr>
        <w:rFonts w:ascii="Courier New" w:hAnsi="Courier New" w:cs="Courier New" w:hint="default"/>
      </w:rPr>
    </w:lvl>
    <w:lvl w:ilvl="2" w:tplc="10000005" w:tentative="1">
      <w:start w:val="1"/>
      <w:numFmt w:val="bullet"/>
      <w:lvlText w:val=""/>
      <w:lvlJc w:val="left"/>
      <w:pPr>
        <w:ind w:left="2730" w:hanging="360"/>
      </w:pPr>
      <w:rPr>
        <w:rFonts w:ascii="Wingdings" w:hAnsi="Wingdings" w:hint="default"/>
      </w:rPr>
    </w:lvl>
    <w:lvl w:ilvl="3" w:tplc="10000001" w:tentative="1">
      <w:start w:val="1"/>
      <w:numFmt w:val="bullet"/>
      <w:lvlText w:val=""/>
      <w:lvlJc w:val="left"/>
      <w:pPr>
        <w:ind w:left="3450" w:hanging="360"/>
      </w:pPr>
      <w:rPr>
        <w:rFonts w:ascii="Symbol" w:hAnsi="Symbol" w:hint="default"/>
      </w:rPr>
    </w:lvl>
    <w:lvl w:ilvl="4" w:tplc="10000003" w:tentative="1">
      <w:start w:val="1"/>
      <w:numFmt w:val="bullet"/>
      <w:lvlText w:val="o"/>
      <w:lvlJc w:val="left"/>
      <w:pPr>
        <w:ind w:left="4170" w:hanging="360"/>
      </w:pPr>
      <w:rPr>
        <w:rFonts w:ascii="Courier New" w:hAnsi="Courier New" w:cs="Courier New" w:hint="default"/>
      </w:rPr>
    </w:lvl>
    <w:lvl w:ilvl="5" w:tplc="10000005" w:tentative="1">
      <w:start w:val="1"/>
      <w:numFmt w:val="bullet"/>
      <w:lvlText w:val=""/>
      <w:lvlJc w:val="left"/>
      <w:pPr>
        <w:ind w:left="4890" w:hanging="360"/>
      </w:pPr>
      <w:rPr>
        <w:rFonts w:ascii="Wingdings" w:hAnsi="Wingdings" w:hint="default"/>
      </w:rPr>
    </w:lvl>
    <w:lvl w:ilvl="6" w:tplc="10000001" w:tentative="1">
      <w:start w:val="1"/>
      <w:numFmt w:val="bullet"/>
      <w:lvlText w:val=""/>
      <w:lvlJc w:val="left"/>
      <w:pPr>
        <w:ind w:left="5610" w:hanging="360"/>
      </w:pPr>
      <w:rPr>
        <w:rFonts w:ascii="Symbol" w:hAnsi="Symbol" w:hint="default"/>
      </w:rPr>
    </w:lvl>
    <w:lvl w:ilvl="7" w:tplc="10000003" w:tentative="1">
      <w:start w:val="1"/>
      <w:numFmt w:val="bullet"/>
      <w:lvlText w:val="o"/>
      <w:lvlJc w:val="left"/>
      <w:pPr>
        <w:ind w:left="6330" w:hanging="360"/>
      </w:pPr>
      <w:rPr>
        <w:rFonts w:ascii="Courier New" w:hAnsi="Courier New" w:cs="Courier New" w:hint="default"/>
      </w:rPr>
    </w:lvl>
    <w:lvl w:ilvl="8" w:tplc="10000005" w:tentative="1">
      <w:start w:val="1"/>
      <w:numFmt w:val="bullet"/>
      <w:lvlText w:val=""/>
      <w:lvlJc w:val="left"/>
      <w:pPr>
        <w:ind w:left="7050" w:hanging="360"/>
      </w:pPr>
      <w:rPr>
        <w:rFonts w:ascii="Wingdings" w:hAnsi="Wingdings" w:hint="default"/>
      </w:rPr>
    </w:lvl>
  </w:abstractNum>
  <w:abstractNum w:abstractNumId="9" w15:restartNumberingAfterBreak="0">
    <w:nsid w:val="64876B7F"/>
    <w:multiLevelType w:val="hybridMultilevel"/>
    <w:tmpl w:val="C2E20F94"/>
    <w:lvl w:ilvl="0" w:tplc="17DCB2B2">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0" w15:restartNumberingAfterBreak="0">
    <w:nsid w:val="77861C92"/>
    <w:multiLevelType w:val="hybridMultilevel"/>
    <w:tmpl w:val="1D02177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7ACF2ADC"/>
    <w:multiLevelType w:val="hybridMultilevel"/>
    <w:tmpl w:val="8200BEF4"/>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7B68292E"/>
    <w:multiLevelType w:val="hybridMultilevel"/>
    <w:tmpl w:val="91AE5176"/>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num w:numId="1" w16cid:durableId="1334336661">
    <w:abstractNumId w:val="9"/>
  </w:num>
  <w:num w:numId="2" w16cid:durableId="691420713">
    <w:abstractNumId w:val="10"/>
  </w:num>
  <w:num w:numId="3" w16cid:durableId="1354922636">
    <w:abstractNumId w:val="3"/>
  </w:num>
  <w:num w:numId="4" w16cid:durableId="997424421">
    <w:abstractNumId w:val="7"/>
  </w:num>
  <w:num w:numId="5" w16cid:durableId="1358119765">
    <w:abstractNumId w:val="8"/>
  </w:num>
  <w:num w:numId="6" w16cid:durableId="545485349">
    <w:abstractNumId w:val="5"/>
  </w:num>
  <w:num w:numId="7" w16cid:durableId="1359547383">
    <w:abstractNumId w:val="6"/>
  </w:num>
  <w:num w:numId="8" w16cid:durableId="1880820565">
    <w:abstractNumId w:val="2"/>
  </w:num>
  <w:num w:numId="9" w16cid:durableId="334187598">
    <w:abstractNumId w:val="0"/>
  </w:num>
  <w:num w:numId="10" w16cid:durableId="671181677">
    <w:abstractNumId w:val="1"/>
  </w:num>
  <w:num w:numId="11" w16cid:durableId="1515875235">
    <w:abstractNumId w:val="4"/>
  </w:num>
  <w:num w:numId="12" w16cid:durableId="107044496">
    <w:abstractNumId w:val="11"/>
  </w:num>
  <w:num w:numId="13" w16cid:durableId="13241621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C582C"/>
    <w:rsid w:val="00010C54"/>
    <w:rsid w:val="00010F06"/>
    <w:rsid w:val="00010FC4"/>
    <w:rsid w:val="00011824"/>
    <w:rsid w:val="000140E6"/>
    <w:rsid w:val="000164E1"/>
    <w:rsid w:val="00020445"/>
    <w:rsid w:val="00027071"/>
    <w:rsid w:val="00033A00"/>
    <w:rsid w:val="00081781"/>
    <w:rsid w:val="000A0018"/>
    <w:rsid w:val="000A5FD4"/>
    <w:rsid w:val="000A6ACD"/>
    <w:rsid w:val="000B1D96"/>
    <w:rsid w:val="000B4D15"/>
    <w:rsid w:val="000C2035"/>
    <w:rsid w:val="000C64C3"/>
    <w:rsid w:val="000D084B"/>
    <w:rsid w:val="000D0D43"/>
    <w:rsid w:val="000D221F"/>
    <w:rsid w:val="000D5E9D"/>
    <w:rsid w:val="000D62DB"/>
    <w:rsid w:val="000D6DE0"/>
    <w:rsid w:val="000E5FAE"/>
    <w:rsid w:val="000F07A6"/>
    <w:rsid w:val="000F31BA"/>
    <w:rsid w:val="000F535F"/>
    <w:rsid w:val="000F6ABD"/>
    <w:rsid w:val="000F7B48"/>
    <w:rsid w:val="00111CEA"/>
    <w:rsid w:val="00115062"/>
    <w:rsid w:val="001179D3"/>
    <w:rsid w:val="00117FDB"/>
    <w:rsid w:val="00122019"/>
    <w:rsid w:val="00132149"/>
    <w:rsid w:val="00144CF9"/>
    <w:rsid w:val="001457F4"/>
    <w:rsid w:val="00151D97"/>
    <w:rsid w:val="00185417"/>
    <w:rsid w:val="001A1690"/>
    <w:rsid w:val="001A1800"/>
    <w:rsid w:val="001B345C"/>
    <w:rsid w:val="001B761C"/>
    <w:rsid w:val="001C02DA"/>
    <w:rsid w:val="001D157D"/>
    <w:rsid w:val="001D6FB3"/>
    <w:rsid w:val="001E2936"/>
    <w:rsid w:val="001E54D5"/>
    <w:rsid w:val="00207A19"/>
    <w:rsid w:val="002179FA"/>
    <w:rsid w:val="00226EBA"/>
    <w:rsid w:val="002319B6"/>
    <w:rsid w:val="00244C2C"/>
    <w:rsid w:val="00252078"/>
    <w:rsid w:val="00254947"/>
    <w:rsid w:val="00287B9F"/>
    <w:rsid w:val="002954AA"/>
    <w:rsid w:val="00296FD0"/>
    <w:rsid w:val="002B32C7"/>
    <w:rsid w:val="002B3CEA"/>
    <w:rsid w:val="002B6E16"/>
    <w:rsid w:val="002D1C86"/>
    <w:rsid w:val="003007C6"/>
    <w:rsid w:val="00301938"/>
    <w:rsid w:val="00317398"/>
    <w:rsid w:val="00325311"/>
    <w:rsid w:val="00337BC4"/>
    <w:rsid w:val="00361D68"/>
    <w:rsid w:val="00373074"/>
    <w:rsid w:val="003A5D04"/>
    <w:rsid w:val="003A7F02"/>
    <w:rsid w:val="003B1741"/>
    <w:rsid w:val="003D5BD5"/>
    <w:rsid w:val="003E22A0"/>
    <w:rsid w:val="003F54F0"/>
    <w:rsid w:val="003F5A37"/>
    <w:rsid w:val="003F6223"/>
    <w:rsid w:val="003F651E"/>
    <w:rsid w:val="00405AD0"/>
    <w:rsid w:val="004069C0"/>
    <w:rsid w:val="00420BD9"/>
    <w:rsid w:val="004303C3"/>
    <w:rsid w:val="00474604"/>
    <w:rsid w:val="004B7BAA"/>
    <w:rsid w:val="004C2A57"/>
    <w:rsid w:val="004F410D"/>
    <w:rsid w:val="004F7CAC"/>
    <w:rsid w:val="00501492"/>
    <w:rsid w:val="00503D01"/>
    <w:rsid w:val="0050486A"/>
    <w:rsid w:val="00511458"/>
    <w:rsid w:val="0051507A"/>
    <w:rsid w:val="005231EA"/>
    <w:rsid w:val="0052454D"/>
    <w:rsid w:val="00526746"/>
    <w:rsid w:val="005274D2"/>
    <w:rsid w:val="00533A99"/>
    <w:rsid w:val="00534762"/>
    <w:rsid w:val="00540BF6"/>
    <w:rsid w:val="00544180"/>
    <w:rsid w:val="00544CA4"/>
    <w:rsid w:val="00554C9F"/>
    <w:rsid w:val="0056090F"/>
    <w:rsid w:val="005645F7"/>
    <w:rsid w:val="00564C20"/>
    <w:rsid w:val="00580189"/>
    <w:rsid w:val="00591356"/>
    <w:rsid w:val="005A7E55"/>
    <w:rsid w:val="005E42E0"/>
    <w:rsid w:val="005F449A"/>
    <w:rsid w:val="00601B53"/>
    <w:rsid w:val="00616BC0"/>
    <w:rsid w:val="00640494"/>
    <w:rsid w:val="00645C73"/>
    <w:rsid w:val="00653008"/>
    <w:rsid w:val="00656E07"/>
    <w:rsid w:val="00661079"/>
    <w:rsid w:val="006612AE"/>
    <w:rsid w:val="006645A7"/>
    <w:rsid w:val="006921B2"/>
    <w:rsid w:val="006B1E91"/>
    <w:rsid w:val="006B4DE7"/>
    <w:rsid w:val="006B5238"/>
    <w:rsid w:val="006C0F7A"/>
    <w:rsid w:val="006C582C"/>
    <w:rsid w:val="006C771C"/>
    <w:rsid w:val="006C7D57"/>
    <w:rsid w:val="006D588A"/>
    <w:rsid w:val="006F1C4F"/>
    <w:rsid w:val="006F78DA"/>
    <w:rsid w:val="007102B7"/>
    <w:rsid w:val="00714A30"/>
    <w:rsid w:val="00720598"/>
    <w:rsid w:val="0073577F"/>
    <w:rsid w:val="00736B68"/>
    <w:rsid w:val="0073721C"/>
    <w:rsid w:val="00737FA6"/>
    <w:rsid w:val="0075017E"/>
    <w:rsid w:val="00753FE3"/>
    <w:rsid w:val="0075497E"/>
    <w:rsid w:val="00757416"/>
    <w:rsid w:val="00783DDD"/>
    <w:rsid w:val="00795605"/>
    <w:rsid w:val="007A2DB1"/>
    <w:rsid w:val="007A4DAD"/>
    <w:rsid w:val="007C0DD1"/>
    <w:rsid w:val="007C481D"/>
    <w:rsid w:val="007D19C7"/>
    <w:rsid w:val="007E4711"/>
    <w:rsid w:val="007F57A8"/>
    <w:rsid w:val="008027DD"/>
    <w:rsid w:val="00805798"/>
    <w:rsid w:val="00812649"/>
    <w:rsid w:val="00814AD7"/>
    <w:rsid w:val="00823AB5"/>
    <w:rsid w:val="00842652"/>
    <w:rsid w:val="00854F16"/>
    <w:rsid w:val="0085697E"/>
    <w:rsid w:val="00862EB3"/>
    <w:rsid w:val="00867F60"/>
    <w:rsid w:val="00871300"/>
    <w:rsid w:val="0088356A"/>
    <w:rsid w:val="0089076F"/>
    <w:rsid w:val="00894FF6"/>
    <w:rsid w:val="008B5D5E"/>
    <w:rsid w:val="008C09D6"/>
    <w:rsid w:val="008E3D76"/>
    <w:rsid w:val="008E7BDF"/>
    <w:rsid w:val="008F12ED"/>
    <w:rsid w:val="008F4A00"/>
    <w:rsid w:val="008F5651"/>
    <w:rsid w:val="00906003"/>
    <w:rsid w:val="00906A11"/>
    <w:rsid w:val="00915F74"/>
    <w:rsid w:val="00925E20"/>
    <w:rsid w:val="00935E20"/>
    <w:rsid w:val="0094218B"/>
    <w:rsid w:val="00944481"/>
    <w:rsid w:val="00981A68"/>
    <w:rsid w:val="00995C48"/>
    <w:rsid w:val="009D37FC"/>
    <w:rsid w:val="009E4E82"/>
    <w:rsid w:val="009F0C09"/>
    <w:rsid w:val="00A06A13"/>
    <w:rsid w:val="00A07A77"/>
    <w:rsid w:val="00A13F45"/>
    <w:rsid w:val="00A25577"/>
    <w:rsid w:val="00A43BDA"/>
    <w:rsid w:val="00A50164"/>
    <w:rsid w:val="00A70E52"/>
    <w:rsid w:val="00A72B93"/>
    <w:rsid w:val="00A73AF1"/>
    <w:rsid w:val="00A83DC7"/>
    <w:rsid w:val="00A953AD"/>
    <w:rsid w:val="00AB27C1"/>
    <w:rsid w:val="00AB4A18"/>
    <w:rsid w:val="00AD1287"/>
    <w:rsid w:val="00AD2884"/>
    <w:rsid w:val="00AE7ED2"/>
    <w:rsid w:val="00AF2419"/>
    <w:rsid w:val="00AF248F"/>
    <w:rsid w:val="00AF284F"/>
    <w:rsid w:val="00B21B65"/>
    <w:rsid w:val="00B27437"/>
    <w:rsid w:val="00B456C3"/>
    <w:rsid w:val="00B531DD"/>
    <w:rsid w:val="00B56BBC"/>
    <w:rsid w:val="00B577C5"/>
    <w:rsid w:val="00B64686"/>
    <w:rsid w:val="00B74EB6"/>
    <w:rsid w:val="00B9490B"/>
    <w:rsid w:val="00BB02E4"/>
    <w:rsid w:val="00BB54FF"/>
    <w:rsid w:val="00BB580F"/>
    <w:rsid w:val="00BB5B92"/>
    <w:rsid w:val="00BC5385"/>
    <w:rsid w:val="00BD2DA8"/>
    <w:rsid w:val="00C30D74"/>
    <w:rsid w:val="00C376BC"/>
    <w:rsid w:val="00C6598F"/>
    <w:rsid w:val="00C70166"/>
    <w:rsid w:val="00C701AC"/>
    <w:rsid w:val="00C76124"/>
    <w:rsid w:val="00C77719"/>
    <w:rsid w:val="00C84E22"/>
    <w:rsid w:val="00CA6178"/>
    <w:rsid w:val="00CD26BA"/>
    <w:rsid w:val="00CD78AD"/>
    <w:rsid w:val="00CE1216"/>
    <w:rsid w:val="00D2159C"/>
    <w:rsid w:val="00D25676"/>
    <w:rsid w:val="00D308F0"/>
    <w:rsid w:val="00D331BD"/>
    <w:rsid w:val="00D42829"/>
    <w:rsid w:val="00D555BD"/>
    <w:rsid w:val="00D61E8E"/>
    <w:rsid w:val="00D70295"/>
    <w:rsid w:val="00D82448"/>
    <w:rsid w:val="00D971B2"/>
    <w:rsid w:val="00DA17F5"/>
    <w:rsid w:val="00DB3253"/>
    <w:rsid w:val="00DC1101"/>
    <w:rsid w:val="00DC3419"/>
    <w:rsid w:val="00DD3DE4"/>
    <w:rsid w:val="00DE7232"/>
    <w:rsid w:val="00DF047D"/>
    <w:rsid w:val="00E04967"/>
    <w:rsid w:val="00E10E04"/>
    <w:rsid w:val="00E13C1B"/>
    <w:rsid w:val="00E15C94"/>
    <w:rsid w:val="00E15DB6"/>
    <w:rsid w:val="00E23502"/>
    <w:rsid w:val="00E27053"/>
    <w:rsid w:val="00E32B7F"/>
    <w:rsid w:val="00E366C6"/>
    <w:rsid w:val="00E42BF5"/>
    <w:rsid w:val="00E5101F"/>
    <w:rsid w:val="00E611B5"/>
    <w:rsid w:val="00E622AF"/>
    <w:rsid w:val="00E65D4B"/>
    <w:rsid w:val="00E74FB2"/>
    <w:rsid w:val="00E84AA1"/>
    <w:rsid w:val="00E9369E"/>
    <w:rsid w:val="00E96B71"/>
    <w:rsid w:val="00EA250D"/>
    <w:rsid w:val="00EA2DE3"/>
    <w:rsid w:val="00EA2FFB"/>
    <w:rsid w:val="00EC0085"/>
    <w:rsid w:val="00EC0BB7"/>
    <w:rsid w:val="00EE177F"/>
    <w:rsid w:val="00EF41B8"/>
    <w:rsid w:val="00F00956"/>
    <w:rsid w:val="00F12B90"/>
    <w:rsid w:val="00F13CFE"/>
    <w:rsid w:val="00F15E49"/>
    <w:rsid w:val="00F35824"/>
    <w:rsid w:val="00F40A6C"/>
    <w:rsid w:val="00F45E09"/>
    <w:rsid w:val="00F47F7A"/>
    <w:rsid w:val="00F523D5"/>
    <w:rsid w:val="00F53018"/>
    <w:rsid w:val="00F613F9"/>
    <w:rsid w:val="00F7011E"/>
    <w:rsid w:val="00F74104"/>
    <w:rsid w:val="00F809B2"/>
    <w:rsid w:val="00F82722"/>
    <w:rsid w:val="00FA6FE4"/>
    <w:rsid w:val="00FB09A4"/>
    <w:rsid w:val="00FD7196"/>
    <w:rsid w:val="00FF4D27"/>
    <w:rsid w:val="00FF4DE5"/>
    <w:rsid w:val="00FF56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0EE1"/>
  <w15:chartTrackingRefBased/>
  <w15:docId w15:val="{0A0BA89D-D49D-4EF3-874B-9E98D849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3">
    <w:name w:val="heading 3"/>
    <w:basedOn w:val="a"/>
    <w:next w:val="a"/>
    <w:link w:val="30"/>
    <w:uiPriority w:val="9"/>
    <w:unhideWhenUsed/>
    <w:qFormat/>
    <w:rsid w:val="00E13C1B"/>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3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semiHidden/>
    <w:unhideWhenUsed/>
    <w:rsid w:val="00033A00"/>
    <w:pPr>
      <w:ind w:firstLine="360"/>
      <w:jc w:val="both"/>
    </w:pPr>
    <w:rPr>
      <w:sz w:val="28"/>
    </w:rPr>
  </w:style>
  <w:style w:type="character" w:customStyle="1" w:styleId="32">
    <w:name w:val="Основной текст с отступом 3 Знак"/>
    <w:basedOn w:val="a0"/>
    <w:link w:val="31"/>
    <w:semiHidden/>
    <w:rsid w:val="00033A00"/>
    <w:rPr>
      <w:rFonts w:ascii="Times New Roman" w:eastAsia="Times New Roman" w:hAnsi="Times New Roman" w:cs="Times New Roman"/>
      <w:kern w:val="0"/>
      <w:sz w:val="28"/>
      <w:szCs w:val="20"/>
      <w:lang w:val="ru-RU" w:eastAsia="ru-RU"/>
      <w14:ligatures w14:val="none"/>
    </w:rPr>
  </w:style>
  <w:style w:type="character" w:styleId="a4">
    <w:name w:val="Strong"/>
    <w:uiPriority w:val="22"/>
    <w:qFormat/>
    <w:rsid w:val="00033A00"/>
    <w:rPr>
      <w:b/>
      <w:bCs/>
    </w:rPr>
  </w:style>
  <w:style w:type="paragraph" w:styleId="a5">
    <w:name w:val="No Spacing"/>
    <w:uiPriority w:val="1"/>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a6">
    <w:name w:val="List Paragraph"/>
    <w:basedOn w:val="a"/>
    <w:uiPriority w:val="1"/>
    <w:qFormat/>
    <w:rsid w:val="00783DDD"/>
    <w:pPr>
      <w:widowControl w:val="0"/>
      <w:autoSpaceDE w:val="0"/>
      <w:autoSpaceDN w:val="0"/>
      <w:ind w:left="102"/>
    </w:pPr>
    <w:rPr>
      <w:rFonts w:ascii="Courier New" w:eastAsia="Courier New" w:hAnsi="Courier New" w:cs="Courier New"/>
      <w:sz w:val="22"/>
      <w:szCs w:val="22"/>
      <w:lang w:eastAsia="en-US"/>
      <w14:ligatures w14:val="standardContextual"/>
    </w:rPr>
  </w:style>
  <w:style w:type="paragraph" w:styleId="a7">
    <w:name w:val="Normal (Web)"/>
    <w:basedOn w:val="a"/>
    <w:uiPriority w:val="99"/>
    <w:unhideWhenUsed/>
    <w:rsid w:val="00661079"/>
    <w:pPr>
      <w:spacing w:before="100" w:beforeAutospacing="1" w:after="100" w:afterAutospacing="1"/>
    </w:pPr>
    <w:rPr>
      <w:sz w:val="24"/>
      <w:szCs w:val="24"/>
      <w:lang w:eastAsia="en-US"/>
      <w14:ligatures w14:val="standardContextual"/>
    </w:rPr>
  </w:style>
  <w:style w:type="paragraph" w:styleId="a8">
    <w:name w:val="Body Text"/>
    <w:basedOn w:val="a"/>
    <w:link w:val="a9"/>
    <w:uiPriority w:val="99"/>
    <w:unhideWhenUsed/>
    <w:rsid w:val="007D19C7"/>
    <w:pPr>
      <w:spacing w:after="120"/>
    </w:pPr>
  </w:style>
  <w:style w:type="character" w:customStyle="1" w:styleId="a9">
    <w:name w:val="Основной текст Знак"/>
    <w:basedOn w:val="a0"/>
    <w:link w:val="a8"/>
    <w:uiPriority w:val="99"/>
    <w:rsid w:val="007D19C7"/>
    <w:rPr>
      <w:rFonts w:ascii="Times New Roman" w:eastAsia="Times New Roman" w:hAnsi="Times New Roman" w:cs="Times New Roman"/>
      <w:kern w:val="0"/>
      <w:sz w:val="20"/>
      <w:szCs w:val="20"/>
      <w:lang w:val="ru-RU" w:eastAsia="ru-RU"/>
      <w14:ligatures w14:val="none"/>
    </w:rPr>
  </w:style>
  <w:style w:type="paragraph" w:styleId="HTML">
    <w:name w:val="HTML Preformatted"/>
    <w:basedOn w:val="a"/>
    <w:link w:val="HTML0"/>
    <w:uiPriority w:val="99"/>
    <w:semiHidden/>
    <w:unhideWhenUsed/>
    <w:rsid w:val="00750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75017E"/>
    <w:rPr>
      <w:rFonts w:ascii="Courier New" w:eastAsia="Times New Roman" w:hAnsi="Courier New" w:cs="Courier New"/>
      <w:kern w:val="0"/>
      <w:sz w:val="20"/>
      <w:szCs w:val="20"/>
      <w14:ligatures w14:val="none"/>
    </w:rPr>
  </w:style>
  <w:style w:type="character" w:customStyle="1" w:styleId="y2iqfc">
    <w:name w:val="y2iqfc"/>
    <w:basedOn w:val="a0"/>
    <w:rsid w:val="0075017E"/>
  </w:style>
  <w:style w:type="character" w:customStyle="1" w:styleId="30">
    <w:name w:val="Заголовок 3 Знак"/>
    <w:basedOn w:val="a0"/>
    <w:link w:val="3"/>
    <w:uiPriority w:val="9"/>
    <w:rsid w:val="00E13C1B"/>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95072">
      <w:bodyDiv w:val="1"/>
      <w:marLeft w:val="0"/>
      <w:marRight w:val="0"/>
      <w:marTop w:val="0"/>
      <w:marBottom w:val="0"/>
      <w:divBdr>
        <w:top w:val="none" w:sz="0" w:space="0" w:color="auto"/>
        <w:left w:val="none" w:sz="0" w:space="0" w:color="auto"/>
        <w:bottom w:val="none" w:sz="0" w:space="0" w:color="auto"/>
        <w:right w:val="none" w:sz="0" w:space="0" w:color="auto"/>
      </w:divBdr>
    </w:div>
    <w:div w:id="495532768">
      <w:bodyDiv w:val="1"/>
      <w:marLeft w:val="0"/>
      <w:marRight w:val="0"/>
      <w:marTop w:val="0"/>
      <w:marBottom w:val="0"/>
      <w:divBdr>
        <w:top w:val="none" w:sz="0" w:space="0" w:color="auto"/>
        <w:left w:val="none" w:sz="0" w:space="0" w:color="auto"/>
        <w:bottom w:val="none" w:sz="0" w:space="0" w:color="auto"/>
        <w:right w:val="none" w:sz="0" w:space="0" w:color="auto"/>
      </w:divBdr>
    </w:div>
    <w:div w:id="510608902">
      <w:bodyDiv w:val="1"/>
      <w:marLeft w:val="0"/>
      <w:marRight w:val="0"/>
      <w:marTop w:val="0"/>
      <w:marBottom w:val="0"/>
      <w:divBdr>
        <w:top w:val="none" w:sz="0" w:space="0" w:color="auto"/>
        <w:left w:val="none" w:sz="0" w:space="0" w:color="auto"/>
        <w:bottom w:val="none" w:sz="0" w:space="0" w:color="auto"/>
        <w:right w:val="none" w:sz="0" w:space="0" w:color="auto"/>
      </w:divBdr>
    </w:div>
    <w:div w:id="526523785">
      <w:bodyDiv w:val="1"/>
      <w:marLeft w:val="0"/>
      <w:marRight w:val="0"/>
      <w:marTop w:val="0"/>
      <w:marBottom w:val="0"/>
      <w:divBdr>
        <w:top w:val="none" w:sz="0" w:space="0" w:color="auto"/>
        <w:left w:val="none" w:sz="0" w:space="0" w:color="auto"/>
        <w:bottom w:val="none" w:sz="0" w:space="0" w:color="auto"/>
        <w:right w:val="none" w:sz="0" w:space="0" w:color="auto"/>
      </w:divBdr>
    </w:div>
    <w:div w:id="797065766">
      <w:bodyDiv w:val="1"/>
      <w:marLeft w:val="0"/>
      <w:marRight w:val="0"/>
      <w:marTop w:val="0"/>
      <w:marBottom w:val="0"/>
      <w:divBdr>
        <w:top w:val="none" w:sz="0" w:space="0" w:color="auto"/>
        <w:left w:val="none" w:sz="0" w:space="0" w:color="auto"/>
        <w:bottom w:val="none" w:sz="0" w:space="0" w:color="auto"/>
        <w:right w:val="none" w:sz="0" w:space="0" w:color="auto"/>
      </w:divBdr>
    </w:div>
    <w:div w:id="933712463">
      <w:bodyDiv w:val="1"/>
      <w:marLeft w:val="0"/>
      <w:marRight w:val="0"/>
      <w:marTop w:val="0"/>
      <w:marBottom w:val="0"/>
      <w:divBdr>
        <w:top w:val="none" w:sz="0" w:space="0" w:color="auto"/>
        <w:left w:val="none" w:sz="0" w:space="0" w:color="auto"/>
        <w:bottom w:val="none" w:sz="0" w:space="0" w:color="auto"/>
        <w:right w:val="none" w:sz="0" w:space="0" w:color="auto"/>
      </w:divBdr>
    </w:div>
    <w:div w:id="1122267137">
      <w:bodyDiv w:val="1"/>
      <w:marLeft w:val="0"/>
      <w:marRight w:val="0"/>
      <w:marTop w:val="0"/>
      <w:marBottom w:val="0"/>
      <w:divBdr>
        <w:top w:val="none" w:sz="0" w:space="0" w:color="auto"/>
        <w:left w:val="none" w:sz="0" w:space="0" w:color="auto"/>
        <w:bottom w:val="none" w:sz="0" w:space="0" w:color="auto"/>
        <w:right w:val="none" w:sz="0" w:space="0" w:color="auto"/>
      </w:divBdr>
    </w:div>
    <w:div w:id="1323895207">
      <w:bodyDiv w:val="1"/>
      <w:marLeft w:val="0"/>
      <w:marRight w:val="0"/>
      <w:marTop w:val="0"/>
      <w:marBottom w:val="0"/>
      <w:divBdr>
        <w:top w:val="none" w:sz="0" w:space="0" w:color="auto"/>
        <w:left w:val="none" w:sz="0" w:space="0" w:color="auto"/>
        <w:bottom w:val="none" w:sz="0" w:space="0" w:color="auto"/>
        <w:right w:val="none" w:sz="0" w:space="0" w:color="auto"/>
      </w:divBdr>
    </w:div>
    <w:div w:id="1364745145">
      <w:bodyDiv w:val="1"/>
      <w:marLeft w:val="0"/>
      <w:marRight w:val="0"/>
      <w:marTop w:val="0"/>
      <w:marBottom w:val="0"/>
      <w:divBdr>
        <w:top w:val="none" w:sz="0" w:space="0" w:color="auto"/>
        <w:left w:val="none" w:sz="0" w:space="0" w:color="auto"/>
        <w:bottom w:val="none" w:sz="0" w:space="0" w:color="auto"/>
        <w:right w:val="none" w:sz="0" w:space="0" w:color="auto"/>
      </w:divBdr>
    </w:div>
    <w:div w:id="1411468239">
      <w:bodyDiv w:val="1"/>
      <w:marLeft w:val="0"/>
      <w:marRight w:val="0"/>
      <w:marTop w:val="0"/>
      <w:marBottom w:val="0"/>
      <w:divBdr>
        <w:top w:val="none" w:sz="0" w:space="0" w:color="auto"/>
        <w:left w:val="none" w:sz="0" w:space="0" w:color="auto"/>
        <w:bottom w:val="none" w:sz="0" w:space="0" w:color="auto"/>
        <w:right w:val="none" w:sz="0" w:space="0" w:color="auto"/>
      </w:divBdr>
    </w:div>
    <w:div w:id="1684473153">
      <w:bodyDiv w:val="1"/>
      <w:marLeft w:val="0"/>
      <w:marRight w:val="0"/>
      <w:marTop w:val="0"/>
      <w:marBottom w:val="0"/>
      <w:divBdr>
        <w:top w:val="none" w:sz="0" w:space="0" w:color="auto"/>
        <w:left w:val="none" w:sz="0" w:space="0" w:color="auto"/>
        <w:bottom w:val="none" w:sz="0" w:space="0" w:color="auto"/>
        <w:right w:val="none" w:sz="0" w:space="0" w:color="auto"/>
      </w:divBdr>
    </w:div>
    <w:div w:id="1766994868">
      <w:bodyDiv w:val="1"/>
      <w:marLeft w:val="0"/>
      <w:marRight w:val="0"/>
      <w:marTop w:val="0"/>
      <w:marBottom w:val="0"/>
      <w:divBdr>
        <w:top w:val="none" w:sz="0" w:space="0" w:color="auto"/>
        <w:left w:val="none" w:sz="0" w:space="0" w:color="auto"/>
        <w:bottom w:val="none" w:sz="0" w:space="0" w:color="auto"/>
        <w:right w:val="none" w:sz="0" w:space="0" w:color="auto"/>
      </w:divBdr>
    </w:div>
    <w:div w:id="1905218230">
      <w:bodyDiv w:val="1"/>
      <w:marLeft w:val="0"/>
      <w:marRight w:val="0"/>
      <w:marTop w:val="0"/>
      <w:marBottom w:val="0"/>
      <w:divBdr>
        <w:top w:val="none" w:sz="0" w:space="0" w:color="auto"/>
        <w:left w:val="none" w:sz="0" w:space="0" w:color="auto"/>
        <w:bottom w:val="none" w:sz="0" w:space="0" w:color="auto"/>
        <w:right w:val="none" w:sz="0" w:space="0" w:color="auto"/>
      </w:divBdr>
    </w:div>
    <w:div w:id="21239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5</Pages>
  <Words>1902</Words>
  <Characters>10846</Characters>
  <Application>Microsoft Office Word</Application>
  <DocSecurity>0</DocSecurity>
  <Lines>90</Lines>
  <Paragraphs>25</Paragraphs>
  <ScaleCrop>false</ScaleCrop>
  <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288</cp:revision>
  <dcterms:created xsi:type="dcterms:W3CDTF">2023-12-31T12:29:00Z</dcterms:created>
  <dcterms:modified xsi:type="dcterms:W3CDTF">2024-05-04T15:58:00Z</dcterms:modified>
</cp:coreProperties>
</file>