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F7C07F" w14:textId="77777777" w:rsidR="00915F74" w:rsidRDefault="00915F74" w:rsidP="00474604">
      <w:pPr>
        <w:pStyle w:val="a5"/>
        <w:jc w:val="both"/>
        <w:rPr>
          <w:sz w:val="24"/>
          <w:szCs w:val="24"/>
        </w:rPr>
      </w:pPr>
    </w:p>
    <w:p w14:paraId="6DB1ABA0" w14:textId="33125300" w:rsidR="00915F74" w:rsidRPr="00474604" w:rsidRDefault="004069C0" w:rsidP="00474604">
      <w:pPr>
        <w:pStyle w:val="a5"/>
        <w:jc w:val="center"/>
        <w:rPr>
          <w:b/>
          <w:bCs/>
          <w:sz w:val="56"/>
          <w:szCs w:val="56"/>
        </w:rPr>
      </w:pPr>
      <w:r w:rsidRPr="00474604">
        <w:rPr>
          <w:b/>
          <w:bCs/>
          <w:sz w:val="56"/>
          <w:szCs w:val="56"/>
        </w:rPr>
        <w:t>Жеке к</w:t>
      </w:r>
      <w:r w:rsidRPr="00474604">
        <w:rPr>
          <w:b/>
          <w:bCs/>
          <w:sz w:val="56"/>
          <w:szCs w:val="56"/>
          <w:lang w:val="kk-KZ"/>
        </w:rPr>
        <w:t xml:space="preserve">әсіпкер </w:t>
      </w:r>
      <w:r w:rsidR="00474604" w:rsidRPr="00474604">
        <w:rPr>
          <w:b/>
          <w:bCs/>
          <w:sz w:val="56"/>
          <w:szCs w:val="56"/>
        </w:rPr>
        <w:t>«</w:t>
      </w:r>
      <w:r w:rsidR="00E5101F">
        <w:rPr>
          <w:b/>
          <w:bCs/>
          <w:sz w:val="56"/>
          <w:szCs w:val="56"/>
        </w:rPr>
        <w:t>_______</w:t>
      </w:r>
      <w:r w:rsidR="00474604" w:rsidRPr="00474604">
        <w:rPr>
          <w:b/>
          <w:bCs/>
          <w:sz w:val="56"/>
          <w:szCs w:val="56"/>
        </w:rPr>
        <w:t>»</w:t>
      </w:r>
    </w:p>
    <w:p w14:paraId="52885E1C" w14:textId="77777777" w:rsidR="00915F74" w:rsidRDefault="00915F74" w:rsidP="00474604">
      <w:pPr>
        <w:pStyle w:val="a5"/>
        <w:jc w:val="both"/>
        <w:rPr>
          <w:sz w:val="24"/>
          <w:szCs w:val="24"/>
        </w:rPr>
      </w:pPr>
    </w:p>
    <w:p w14:paraId="171C30A2" w14:textId="77777777" w:rsidR="00915F74" w:rsidRDefault="00915F74" w:rsidP="00474604">
      <w:pPr>
        <w:pStyle w:val="a5"/>
        <w:jc w:val="both"/>
        <w:rPr>
          <w:sz w:val="24"/>
          <w:szCs w:val="24"/>
        </w:rPr>
      </w:pPr>
    </w:p>
    <w:p w14:paraId="38F98CE7" w14:textId="77777777" w:rsidR="00915F74" w:rsidRDefault="00915F74" w:rsidP="00474604">
      <w:pPr>
        <w:pStyle w:val="a5"/>
        <w:jc w:val="both"/>
        <w:rPr>
          <w:sz w:val="24"/>
          <w:szCs w:val="24"/>
        </w:rPr>
      </w:pPr>
    </w:p>
    <w:p w14:paraId="74C45AFB" w14:textId="77777777" w:rsidR="00915F74" w:rsidRDefault="00915F74" w:rsidP="00474604">
      <w:pPr>
        <w:pStyle w:val="a5"/>
        <w:jc w:val="both"/>
        <w:rPr>
          <w:sz w:val="24"/>
          <w:szCs w:val="24"/>
        </w:rPr>
      </w:pPr>
    </w:p>
    <w:p w14:paraId="47E297E2" w14:textId="77777777" w:rsidR="00915F74" w:rsidRDefault="00915F74" w:rsidP="00474604">
      <w:pPr>
        <w:pStyle w:val="a5"/>
        <w:jc w:val="both"/>
        <w:rPr>
          <w:sz w:val="24"/>
          <w:szCs w:val="24"/>
        </w:rPr>
      </w:pPr>
    </w:p>
    <w:p w14:paraId="50B676B1" w14:textId="77777777" w:rsidR="00915F74" w:rsidRDefault="00915F74" w:rsidP="00474604">
      <w:pPr>
        <w:pStyle w:val="a5"/>
        <w:jc w:val="both"/>
        <w:rPr>
          <w:sz w:val="24"/>
          <w:szCs w:val="24"/>
        </w:rPr>
      </w:pPr>
    </w:p>
    <w:p w14:paraId="05FED033" w14:textId="77777777" w:rsidR="00A83DC7" w:rsidRDefault="00A83DC7" w:rsidP="00474604">
      <w:pPr>
        <w:pStyle w:val="a5"/>
        <w:jc w:val="both"/>
        <w:rPr>
          <w:sz w:val="24"/>
          <w:szCs w:val="24"/>
        </w:rPr>
      </w:pPr>
    </w:p>
    <w:p w14:paraId="7C7850A4" w14:textId="77777777" w:rsidR="00A83DC7" w:rsidRDefault="00A83DC7" w:rsidP="00474604">
      <w:pPr>
        <w:pStyle w:val="a5"/>
        <w:jc w:val="both"/>
        <w:rPr>
          <w:sz w:val="24"/>
          <w:szCs w:val="24"/>
        </w:rPr>
      </w:pPr>
    </w:p>
    <w:p w14:paraId="70C40871" w14:textId="77777777" w:rsidR="00915F74" w:rsidRDefault="00915F74" w:rsidP="00474604">
      <w:pPr>
        <w:pStyle w:val="a5"/>
        <w:jc w:val="both"/>
        <w:rPr>
          <w:sz w:val="24"/>
          <w:szCs w:val="24"/>
        </w:rPr>
      </w:pPr>
    </w:p>
    <w:p w14:paraId="51E6EEC2" w14:textId="77777777" w:rsidR="00A83DC7" w:rsidRDefault="00A83DC7" w:rsidP="00474604">
      <w:pPr>
        <w:pStyle w:val="a5"/>
        <w:jc w:val="both"/>
        <w:rPr>
          <w:sz w:val="24"/>
          <w:szCs w:val="24"/>
        </w:rPr>
      </w:pPr>
    </w:p>
    <w:p w14:paraId="111A86D3" w14:textId="77777777" w:rsidR="00A83DC7" w:rsidRDefault="00A83DC7" w:rsidP="00474604">
      <w:pPr>
        <w:pStyle w:val="a5"/>
        <w:jc w:val="both"/>
        <w:rPr>
          <w:sz w:val="24"/>
          <w:szCs w:val="24"/>
        </w:rPr>
      </w:pPr>
    </w:p>
    <w:p w14:paraId="57593DC9" w14:textId="77777777" w:rsidR="00A83DC7" w:rsidRDefault="00A83DC7" w:rsidP="00474604">
      <w:pPr>
        <w:pStyle w:val="a5"/>
        <w:jc w:val="both"/>
        <w:rPr>
          <w:sz w:val="24"/>
          <w:szCs w:val="24"/>
        </w:rPr>
      </w:pPr>
    </w:p>
    <w:p w14:paraId="5457CABB" w14:textId="77777777" w:rsidR="00A83DC7" w:rsidRDefault="00A83DC7" w:rsidP="00474604">
      <w:pPr>
        <w:pStyle w:val="a5"/>
        <w:jc w:val="both"/>
        <w:rPr>
          <w:sz w:val="24"/>
          <w:szCs w:val="24"/>
        </w:rPr>
      </w:pPr>
    </w:p>
    <w:p w14:paraId="0BBF7C2A" w14:textId="77777777" w:rsidR="00A83DC7" w:rsidRDefault="00A83DC7" w:rsidP="00474604">
      <w:pPr>
        <w:pStyle w:val="a5"/>
        <w:jc w:val="both"/>
        <w:rPr>
          <w:sz w:val="24"/>
          <w:szCs w:val="24"/>
        </w:rPr>
      </w:pPr>
    </w:p>
    <w:p w14:paraId="5D433001" w14:textId="77777777" w:rsidR="00A83DC7" w:rsidRDefault="00A83DC7" w:rsidP="00474604">
      <w:pPr>
        <w:pStyle w:val="a5"/>
        <w:jc w:val="both"/>
        <w:rPr>
          <w:sz w:val="24"/>
          <w:szCs w:val="24"/>
        </w:rPr>
      </w:pPr>
    </w:p>
    <w:p w14:paraId="42CBB2A6" w14:textId="77777777" w:rsidR="00A83DC7" w:rsidRDefault="00A83DC7" w:rsidP="00474604">
      <w:pPr>
        <w:rPr>
          <w:b/>
          <w:color w:val="000000" w:themeColor="text1"/>
          <w:sz w:val="28"/>
          <w:szCs w:val="28"/>
        </w:rPr>
      </w:pPr>
    </w:p>
    <w:p w14:paraId="1B9172FB" w14:textId="77777777" w:rsidR="00A83DC7" w:rsidRDefault="00A83DC7" w:rsidP="00474604">
      <w:pPr>
        <w:rPr>
          <w:b/>
          <w:color w:val="000000" w:themeColor="text1"/>
          <w:sz w:val="28"/>
          <w:szCs w:val="28"/>
        </w:rPr>
      </w:pPr>
    </w:p>
    <w:p w14:paraId="35F4D782" w14:textId="77777777" w:rsidR="00A83DC7" w:rsidRDefault="00A83DC7" w:rsidP="00474604">
      <w:pPr>
        <w:rPr>
          <w:b/>
          <w:color w:val="000000" w:themeColor="text1"/>
          <w:sz w:val="28"/>
          <w:szCs w:val="28"/>
        </w:rPr>
      </w:pPr>
    </w:p>
    <w:p w14:paraId="0CFC6548" w14:textId="54B2F69D" w:rsidR="00A83DC7" w:rsidRPr="000F535F" w:rsidRDefault="00A83DC7" w:rsidP="00474604">
      <w:pPr>
        <w:rPr>
          <w:b/>
          <w:color w:val="000000" w:themeColor="text1"/>
          <w:sz w:val="28"/>
          <w:szCs w:val="28"/>
          <w:lang w:val="kk-KZ"/>
        </w:rPr>
      </w:pPr>
      <w:r>
        <w:rPr>
          <w:b/>
          <w:color w:val="000000" w:themeColor="text1"/>
          <w:sz w:val="28"/>
          <w:szCs w:val="28"/>
        </w:rPr>
        <w:t xml:space="preserve">          </w:t>
      </w:r>
      <w:r w:rsidR="00757416">
        <w:rPr>
          <w:b/>
          <w:color w:val="000000" w:themeColor="text1"/>
          <w:sz w:val="28"/>
          <w:szCs w:val="28"/>
          <w:lang w:val="kk-KZ"/>
        </w:rPr>
        <w:t>Құжат түрі</w:t>
      </w:r>
      <w:r>
        <w:rPr>
          <w:b/>
          <w:color w:val="000000" w:themeColor="text1"/>
          <w:sz w:val="28"/>
          <w:szCs w:val="28"/>
        </w:rPr>
        <w:t xml:space="preserve">             </w:t>
      </w:r>
      <w:r w:rsidR="000F535F">
        <w:rPr>
          <w:b/>
          <w:color w:val="000000" w:themeColor="text1"/>
          <w:sz w:val="28"/>
          <w:szCs w:val="28"/>
          <w:lang w:val="kk-KZ"/>
        </w:rPr>
        <w:t>ЛАУАЗЫМДЫ НҰСҚАУЛЫҚ</w:t>
      </w:r>
    </w:p>
    <w:p w14:paraId="49C62078" w14:textId="77777777" w:rsidR="00A83DC7" w:rsidRDefault="00A83DC7" w:rsidP="00474604">
      <w:pPr>
        <w:rPr>
          <w:b/>
          <w:color w:val="000000" w:themeColor="text1"/>
          <w:sz w:val="28"/>
          <w:szCs w:val="28"/>
        </w:rPr>
      </w:pPr>
    </w:p>
    <w:p w14:paraId="50D886F7" w14:textId="77777777" w:rsidR="00A83DC7" w:rsidRDefault="00A83DC7" w:rsidP="00474604">
      <w:pPr>
        <w:rPr>
          <w:b/>
          <w:color w:val="000000" w:themeColor="text1"/>
          <w:sz w:val="28"/>
          <w:szCs w:val="28"/>
        </w:rPr>
      </w:pPr>
    </w:p>
    <w:p w14:paraId="1DBE96BC" w14:textId="169554D3" w:rsidR="00A83DC7" w:rsidRPr="00736B68" w:rsidRDefault="00E32B7F" w:rsidP="00474604">
      <w:pPr>
        <w:rPr>
          <w:b/>
          <w:color w:val="000000" w:themeColor="text1"/>
          <w:sz w:val="28"/>
          <w:szCs w:val="28"/>
          <w:lang w:val="kk-KZ"/>
        </w:rPr>
      </w:pPr>
      <w:r>
        <w:rPr>
          <w:b/>
          <w:color w:val="000000" w:themeColor="text1"/>
          <w:sz w:val="28"/>
          <w:szCs w:val="28"/>
          <w:lang w:val="kk-KZ"/>
        </w:rPr>
        <w:t xml:space="preserve">      </w:t>
      </w:r>
      <w:r w:rsidR="0075497E">
        <w:rPr>
          <w:b/>
          <w:color w:val="000000" w:themeColor="text1"/>
          <w:sz w:val="28"/>
          <w:szCs w:val="28"/>
          <w:lang w:val="kk-KZ"/>
        </w:rPr>
        <w:t>Құжат атауы</w:t>
      </w:r>
      <w:r w:rsidR="00A83DC7" w:rsidRPr="00E32B7F">
        <w:rPr>
          <w:b/>
          <w:color w:val="000000" w:themeColor="text1"/>
          <w:sz w:val="28"/>
          <w:szCs w:val="28"/>
          <w:lang w:val="kk-KZ"/>
        </w:rPr>
        <w:t xml:space="preserve">             </w:t>
      </w:r>
      <w:r w:rsidR="00E5101F">
        <w:rPr>
          <w:b/>
          <w:color w:val="000000" w:themeColor="text1"/>
          <w:sz w:val="28"/>
          <w:szCs w:val="28"/>
          <w:lang w:val="kk-KZ"/>
        </w:rPr>
        <w:t>________________________________________________</w:t>
      </w:r>
    </w:p>
    <w:p w14:paraId="33A97E71" w14:textId="646BD663" w:rsidR="00A83DC7" w:rsidRPr="00D25676" w:rsidRDefault="00A83DC7" w:rsidP="00474604">
      <w:pPr>
        <w:rPr>
          <w:color w:val="FF0000"/>
          <w:lang w:val="kk-KZ"/>
        </w:rPr>
      </w:pPr>
      <w:r w:rsidRPr="00E32B7F">
        <w:rPr>
          <w:b/>
          <w:color w:val="000000" w:themeColor="text1"/>
          <w:sz w:val="28"/>
          <w:szCs w:val="28"/>
          <w:lang w:val="kk-KZ"/>
        </w:rPr>
        <w:t xml:space="preserve">                                                  </w:t>
      </w:r>
      <w:r w:rsidR="00D25676">
        <w:rPr>
          <w:b/>
          <w:color w:val="000000" w:themeColor="text1"/>
          <w:sz w:val="28"/>
          <w:szCs w:val="28"/>
          <w:lang w:val="kk-KZ"/>
        </w:rPr>
        <w:t xml:space="preserve"> </w:t>
      </w:r>
    </w:p>
    <w:p w14:paraId="08648E38" w14:textId="77777777" w:rsidR="00A83DC7" w:rsidRPr="00E32B7F" w:rsidRDefault="00A83DC7" w:rsidP="00474604">
      <w:pPr>
        <w:rPr>
          <w:color w:val="FF0000"/>
          <w:lang w:val="kk-KZ"/>
        </w:rPr>
      </w:pPr>
    </w:p>
    <w:p w14:paraId="14B0B3AB" w14:textId="77777777" w:rsidR="00A83DC7" w:rsidRPr="00E32B7F" w:rsidRDefault="00A83DC7" w:rsidP="00474604">
      <w:pPr>
        <w:rPr>
          <w:color w:val="FF0000"/>
          <w:lang w:val="kk-KZ"/>
        </w:rPr>
      </w:pPr>
    </w:p>
    <w:p w14:paraId="59E958DF" w14:textId="77777777" w:rsidR="00A83DC7" w:rsidRPr="00E32B7F" w:rsidRDefault="00A83DC7" w:rsidP="00474604">
      <w:pPr>
        <w:rPr>
          <w:color w:val="FF0000"/>
          <w:lang w:val="kk-KZ"/>
        </w:rPr>
      </w:pPr>
    </w:p>
    <w:p w14:paraId="6803543A" w14:textId="77777777" w:rsidR="00A83DC7" w:rsidRPr="00E32B7F" w:rsidRDefault="00A83DC7" w:rsidP="00474604">
      <w:pPr>
        <w:rPr>
          <w:color w:val="FF0000"/>
          <w:lang w:val="kk-KZ"/>
        </w:rPr>
      </w:pPr>
    </w:p>
    <w:p w14:paraId="62C32084" w14:textId="77777777" w:rsidR="00A83DC7" w:rsidRPr="00E32B7F" w:rsidRDefault="00A83DC7" w:rsidP="00474604">
      <w:pPr>
        <w:rPr>
          <w:lang w:val="kk-KZ"/>
        </w:rPr>
      </w:pPr>
    </w:p>
    <w:p w14:paraId="72C353EC" w14:textId="77777777" w:rsidR="00A83DC7" w:rsidRPr="00E32B7F" w:rsidRDefault="00A83DC7" w:rsidP="00474604">
      <w:pPr>
        <w:rPr>
          <w:lang w:val="kk-KZ"/>
        </w:rPr>
      </w:pPr>
    </w:p>
    <w:p w14:paraId="4A777B1F" w14:textId="77777777" w:rsidR="00A83DC7" w:rsidRPr="00E32B7F" w:rsidRDefault="00A83DC7" w:rsidP="00474604">
      <w:pPr>
        <w:rPr>
          <w:lang w:val="kk-KZ"/>
        </w:rPr>
      </w:pPr>
    </w:p>
    <w:p w14:paraId="64BB2DCD" w14:textId="77777777" w:rsidR="00A83DC7" w:rsidRPr="00E32B7F" w:rsidRDefault="00A83DC7" w:rsidP="00474604">
      <w:pPr>
        <w:rPr>
          <w:lang w:val="kk-KZ"/>
        </w:rPr>
      </w:pPr>
    </w:p>
    <w:p w14:paraId="7BD8EDA2" w14:textId="77777777" w:rsidR="00A83DC7" w:rsidRPr="00E32B7F" w:rsidRDefault="00A83DC7" w:rsidP="00474604">
      <w:pPr>
        <w:rPr>
          <w:lang w:val="kk-KZ"/>
        </w:rPr>
      </w:pPr>
    </w:p>
    <w:p w14:paraId="5270EA51" w14:textId="77777777" w:rsidR="00A83DC7" w:rsidRPr="00E32B7F" w:rsidRDefault="00A83DC7" w:rsidP="00474604">
      <w:pPr>
        <w:rPr>
          <w:lang w:val="kk-KZ"/>
        </w:rPr>
      </w:pPr>
    </w:p>
    <w:p w14:paraId="50DA1957" w14:textId="77777777" w:rsidR="00A83DC7" w:rsidRPr="00E32B7F" w:rsidRDefault="00A83DC7" w:rsidP="00474604">
      <w:pPr>
        <w:rPr>
          <w:lang w:val="kk-KZ"/>
        </w:rPr>
      </w:pPr>
    </w:p>
    <w:p w14:paraId="4B9FBE68" w14:textId="77777777" w:rsidR="00A83DC7" w:rsidRPr="00E32B7F" w:rsidRDefault="00A83DC7" w:rsidP="00474604">
      <w:pPr>
        <w:rPr>
          <w:lang w:val="kk-KZ"/>
        </w:rPr>
      </w:pPr>
    </w:p>
    <w:p w14:paraId="41EC80AC" w14:textId="77777777" w:rsidR="00A83DC7" w:rsidRPr="00E32B7F" w:rsidRDefault="00A83DC7" w:rsidP="00474604">
      <w:pPr>
        <w:rPr>
          <w:lang w:val="kk-KZ"/>
        </w:rPr>
      </w:pPr>
    </w:p>
    <w:p w14:paraId="0EE43AEB" w14:textId="77777777" w:rsidR="00A83DC7" w:rsidRPr="00E32B7F" w:rsidRDefault="00A83DC7" w:rsidP="00474604">
      <w:pPr>
        <w:rPr>
          <w:lang w:val="kk-KZ"/>
        </w:rPr>
      </w:pPr>
    </w:p>
    <w:p w14:paraId="0D57EDE3" w14:textId="77777777" w:rsidR="00A83DC7" w:rsidRPr="00E32B7F" w:rsidRDefault="00A83DC7" w:rsidP="00474604">
      <w:pPr>
        <w:rPr>
          <w:lang w:val="kk-KZ"/>
        </w:rPr>
      </w:pPr>
    </w:p>
    <w:p w14:paraId="23DF21FF" w14:textId="77777777" w:rsidR="00A83DC7" w:rsidRPr="00E32B7F" w:rsidRDefault="00A83DC7" w:rsidP="00474604">
      <w:pPr>
        <w:rPr>
          <w:lang w:val="kk-KZ"/>
        </w:rPr>
      </w:pPr>
    </w:p>
    <w:p w14:paraId="13F071A3" w14:textId="77777777" w:rsidR="00A83DC7" w:rsidRPr="00E32B7F" w:rsidRDefault="00A83DC7" w:rsidP="00474604">
      <w:pPr>
        <w:rPr>
          <w:lang w:val="kk-KZ"/>
        </w:rPr>
      </w:pPr>
    </w:p>
    <w:p w14:paraId="76237F41" w14:textId="77777777" w:rsidR="00A83DC7" w:rsidRPr="00E32B7F" w:rsidRDefault="00A83DC7" w:rsidP="00474604">
      <w:pPr>
        <w:rPr>
          <w:lang w:val="kk-KZ"/>
        </w:rPr>
      </w:pPr>
    </w:p>
    <w:p w14:paraId="05EE53FD" w14:textId="77777777" w:rsidR="00A83DC7" w:rsidRPr="00E32B7F" w:rsidRDefault="00A83DC7" w:rsidP="00474604">
      <w:pPr>
        <w:rPr>
          <w:lang w:val="kk-KZ"/>
        </w:rPr>
      </w:pPr>
    </w:p>
    <w:p w14:paraId="0A9CDFD6" w14:textId="77777777" w:rsidR="00A83DC7" w:rsidRPr="00E32B7F" w:rsidRDefault="00A83DC7" w:rsidP="00474604">
      <w:pPr>
        <w:rPr>
          <w:lang w:val="kk-KZ"/>
        </w:rPr>
      </w:pPr>
    </w:p>
    <w:p w14:paraId="25C6C521" w14:textId="77777777" w:rsidR="00A83DC7" w:rsidRPr="00E32B7F" w:rsidRDefault="00A83DC7" w:rsidP="00474604">
      <w:pPr>
        <w:rPr>
          <w:lang w:val="kk-KZ"/>
        </w:rPr>
      </w:pPr>
    </w:p>
    <w:p w14:paraId="77AEA98A" w14:textId="77777777" w:rsidR="00A83DC7" w:rsidRPr="00E32B7F" w:rsidRDefault="00A83DC7" w:rsidP="00474604">
      <w:pPr>
        <w:rPr>
          <w:lang w:val="kk-KZ"/>
        </w:rPr>
      </w:pPr>
    </w:p>
    <w:p w14:paraId="5A0AF85E" w14:textId="77777777" w:rsidR="00A83DC7" w:rsidRPr="00E32B7F" w:rsidRDefault="00A83DC7" w:rsidP="00474604">
      <w:pPr>
        <w:rPr>
          <w:lang w:val="kk-KZ"/>
        </w:rPr>
      </w:pPr>
    </w:p>
    <w:p w14:paraId="71E71F36" w14:textId="77777777" w:rsidR="00A83DC7" w:rsidRPr="00E32B7F" w:rsidRDefault="00A83DC7" w:rsidP="00474604">
      <w:pPr>
        <w:rPr>
          <w:lang w:val="kk-KZ"/>
        </w:rPr>
      </w:pPr>
    </w:p>
    <w:p w14:paraId="4AA55E7E" w14:textId="77777777" w:rsidR="00A83DC7" w:rsidRPr="00E32B7F" w:rsidRDefault="00A83DC7" w:rsidP="00474604">
      <w:pPr>
        <w:rPr>
          <w:lang w:val="kk-KZ"/>
        </w:rPr>
      </w:pPr>
    </w:p>
    <w:p w14:paraId="4526D5A0" w14:textId="77777777" w:rsidR="00A83DC7" w:rsidRPr="00E32B7F" w:rsidRDefault="00A83DC7" w:rsidP="00474604">
      <w:pPr>
        <w:rPr>
          <w:lang w:val="kk-KZ"/>
        </w:rPr>
      </w:pPr>
    </w:p>
    <w:p w14:paraId="7DDE2A65" w14:textId="77777777" w:rsidR="00A83DC7" w:rsidRPr="00E32B7F" w:rsidRDefault="00A83DC7" w:rsidP="00474604">
      <w:pPr>
        <w:rPr>
          <w:lang w:val="kk-KZ"/>
        </w:rPr>
      </w:pPr>
    </w:p>
    <w:p w14:paraId="4F0D6BA3" w14:textId="77777777" w:rsidR="00A83DC7" w:rsidRPr="00E32B7F" w:rsidRDefault="00A83DC7" w:rsidP="00474604">
      <w:pPr>
        <w:rPr>
          <w:lang w:val="kk-KZ"/>
        </w:rPr>
      </w:pPr>
    </w:p>
    <w:p w14:paraId="50E72B4C" w14:textId="77777777" w:rsidR="00A83DC7" w:rsidRPr="00E32B7F" w:rsidRDefault="00A83DC7" w:rsidP="00474604">
      <w:pPr>
        <w:rPr>
          <w:lang w:val="kk-KZ"/>
        </w:rPr>
      </w:pPr>
    </w:p>
    <w:p w14:paraId="4F74EFB4" w14:textId="77777777" w:rsidR="00A83DC7" w:rsidRPr="00E32B7F" w:rsidRDefault="00A83DC7" w:rsidP="00474604">
      <w:pPr>
        <w:rPr>
          <w:lang w:val="kk-KZ"/>
        </w:rPr>
      </w:pPr>
    </w:p>
    <w:p w14:paraId="541CB836" w14:textId="77777777" w:rsidR="00A83DC7" w:rsidRPr="00E32B7F" w:rsidRDefault="00A83DC7" w:rsidP="00474604">
      <w:pPr>
        <w:rPr>
          <w:lang w:val="kk-KZ"/>
        </w:rPr>
      </w:pPr>
    </w:p>
    <w:p w14:paraId="6CD3D811" w14:textId="77777777" w:rsidR="00A83DC7" w:rsidRPr="00E32B7F" w:rsidRDefault="00A83DC7" w:rsidP="00474604">
      <w:pPr>
        <w:rPr>
          <w:lang w:val="kk-KZ"/>
        </w:rPr>
      </w:pPr>
    </w:p>
    <w:p w14:paraId="1614E5F6" w14:textId="0AD95716" w:rsidR="00A83DC7" w:rsidRDefault="00A83DC7" w:rsidP="00474604">
      <w:pPr>
        <w:widowControl w:val="0"/>
        <w:spacing w:before="80"/>
        <w:ind w:right="820"/>
        <w:jc w:val="center"/>
        <w:rPr>
          <w:b/>
          <w:sz w:val="24"/>
          <w:szCs w:val="24"/>
        </w:rPr>
      </w:pPr>
      <w:r>
        <w:rPr>
          <w:b/>
          <w:sz w:val="24"/>
          <w:szCs w:val="24"/>
        </w:rPr>
        <w:t>г. Алматы 20</w:t>
      </w:r>
      <w:r w:rsidR="00E5101F">
        <w:rPr>
          <w:b/>
          <w:sz w:val="24"/>
          <w:szCs w:val="24"/>
        </w:rPr>
        <w:t>___</w:t>
      </w:r>
      <w:r>
        <w:rPr>
          <w:b/>
          <w:sz w:val="24"/>
          <w:szCs w:val="24"/>
        </w:rPr>
        <w:t xml:space="preserve"> </w:t>
      </w:r>
      <w:proofErr w:type="spellStart"/>
      <w:r w:rsidR="00474604">
        <w:rPr>
          <w:b/>
          <w:sz w:val="24"/>
          <w:szCs w:val="24"/>
        </w:rPr>
        <w:t>жыл</w:t>
      </w:r>
      <w:proofErr w:type="spellEnd"/>
    </w:p>
    <w:p w14:paraId="6B025AF7" w14:textId="77777777" w:rsidR="00915F74" w:rsidRDefault="00915F74" w:rsidP="00474604">
      <w:pPr>
        <w:pStyle w:val="a5"/>
        <w:jc w:val="both"/>
        <w:rPr>
          <w:sz w:val="24"/>
          <w:szCs w:val="24"/>
        </w:rPr>
      </w:pPr>
    </w:p>
    <w:p w14:paraId="2D69FF40" w14:textId="77777777" w:rsidR="00033A00" w:rsidRPr="00033A00" w:rsidRDefault="00033A00" w:rsidP="00474604">
      <w:pPr>
        <w:pStyle w:val="a5"/>
        <w:jc w:val="both"/>
        <w:rPr>
          <w:sz w:val="24"/>
          <w:szCs w:val="24"/>
        </w:rPr>
      </w:pPr>
    </w:p>
    <w:tbl>
      <w:tblPr>
        <w:tblStyle w:val="a3"/>
        <w:tblW w:w="0" w:type="auto"/>
        <w:tblLayout w:type="fixed"/>
        <w:tblLook w:val="04A0" w:firstRow="1" w:lastRow="0" w:firstColumn="1" w:lastColumn="0" w:noHBand="0" w:noVBand="1"/>
      </w:tblPr>
      <w:tblGrid>
        <w:gridCol w:w="4786"/>
        <w:gridCol w:w="5210"/>
      </w:tblGrid>
      <w:tr w:rsidR="00033A00" w:rsidRPr="00033A00" w14:paraId="6162032C" w14:textId="77777777" w:rsidTr="000164E1">
        <w:tc>
          <w:tcPr>
            <w:tcW w:w="4786" w:type="dxa"/>
          </w:tcPr>
          <w:p w14:paraId="5ED83A74" w14:textId="2BDF8E7F" w:rsidR="0075017E" w:rsidRPr="0075017E" w:rsidRDefault="0075017E" w:rsidP="0075017E">
            <w:pPr>
              <w:pStyle w:val="a5"/>
              <w:rPr>
                <w:b/>
                <w:bCs/>
                <w:sz w:val="24"/>
                <w:szCs w:val="24"/>
                <w:lang w:val="kk-KZ"/>
              </w:rPr>
            </w:pPr>
            <w:r>
              <w:rPr>
                <w:sz w:val="24"/>
                <w:szCs w:val="24"/>
                <w:lang w:val="kk-KZ"/>
              </w:rPr>
              <w:t xml:space="preserve">                             </w:t>
            </w:r>
            <w:r w:rsidRPr="0075017E">
              <w:rPr>
                <w:b/>
                <w:bCs/>
                <w:sz w:val="24"/>
                <w:szCs w:val="24"/>
                <w:lang w:val="kk-KZ"/>
              </w:rPr>
              <w:t>№ 1 Қосымша</w:t>
            </w:r>
          </w:p>
          <w:p w14:paraId="28474C68" w14:textId="66825B13" w:rsidR="0075017E" w:rsidRPr="0075017E" w:rsidRDefault="0075017E" w:rsidP="0075017E">
            <w:pPr>
              <w:pStyle w:val="a5"/>
              <w:rPr>
                <w:sz w:val="24"/>
                <w:szCs w:val="24"/>
                <w:lang w:val="kk-KZ"/>
              </w:rPr>
            </w:pPr>
            <w:r w:rsidRPr="0075017E">
              <w:rPr>
                <w:sz w:val="24"/>
                <w:szCs w:val="24"/>
                <w:lang w:val="kk-KZ"/>
              </w:rPr>
              <w:t xml:space="preserve">                           </w:t>
            </w:r>
            <w:r>
              <w:rPr>
                <w:sz w:val="24"/>
                <w:szCs w:val="24"/>
                <w:lang w:val="kk-KZ"/>
              </w:rPr>
              <w:t xml:space="preserve">  </w:t>
            </w:r>
            <w:r w:rsidRPr="0075017E">
              <w:rPr>
                <w:sz w:val="24"/>
                <w:szCs w:val="24"/>
                <w:lang w:val="kk-KZ"/>
              </w:rPr>
              <w:t>№ _______ Еңбек шартына</w:t>
            </w:r>
          </w:p>
          <w:p w14:paraId="1E5D6EC4" w14:textId="0FFC0D4E" w:rsidR="0075017E" w:rsidRPr="008027DD" w:rsidRDefault="0075017E" w:rsidP="0075017E">
            <w:pPr>
              <w:pStyle w:val="a5"/>
              <w:rPr>
                <w:sz w:val="24"/>
                <w:szCs w:val="24"/>
                <w:lang w:val="kk-KZ"/>
              </w:rPr>
            </w:pPr>
            <w:r>
              <w:rPr>
                <w:bCs/>
                <w:sz w:val="24"/>
                <w:szCs w:val="24"/>
                <w:lang w:val="kk-KZ"/>
              </w:rPr>
              <w:t xml:space="preserve">                             </w:t>
            </w:r>
            <w:r w:rsidRPr="008027DD">
              <w:rPr>
                <w:bCs/>
                <w:sz w:val="24"/>
                <w:szCs w:val="24"/>
                <w:lang w:val="kk-KZ"/>
              </w:rPr>
              <w:t>«____»_________  20___ ж.</w:t>
            </w:r>
          </w:p>
          <w:p w14:paraId="5126A6A0" w14:textId="77777777" w:rsidR="00033A00" w:rsidRPr="008027DD" w:rsidRDefault="00033A00" w:rsidP="0075017E">
            <w:pPr>
              <w:pStyle w:val="a5"/>
              <w:rPr>
                <w:b/>
                <w:sz w:val="24"/>
                <w:szCs w:val="24"/>
                <w:lang w:val="kk-KZ"/>
              </w:rPr>
            </w:pPr>
          </w:p>
          <w:p w14:paraId="7E2CD656" w14:textId="01DBAB5A" w:rsidR="00EA250D" w:rsidRPr="008027DD" w:rsidRDefault="009D37FC" w:rsidP="00EA250D">
            <w:pPr>
              <w:pStyle w:val="a5"/>
              <w:jc w:val="center"/>
              <w:rPr>
                <w:rStyle w:val="y2iqfc"/>
                <w:b/>
                <w:bCs/>
                <w:sz w:val="24"/>
                <w:szCs w:val="24"/>
                <w:lang w:val="kk-KZ"/>
              </w:rPr>
            </w:pPr>
            <w:r>
              <w:rPr>
                <w:rStyle w:val="y2iqfc"/>
                <w:b/>
                <w:bCs/>
                <w:sz w:val="24"/>
                <w:szCs w:val="24"/>
                <w:lang w:val="kk-KZ"/>
              </w:rPr>
              <w:t>Лауазымды нұсқаулық</w:t>
            </w:r>
          </w:p>
          <w:p w14:paraId="1927A186" w14:textId="77777777" w:rsidR="00EA250D" w:rsidRPr="008027DD" w:rsidRDefault="00EA250D" w:rsidP="00EA250D">
            <w:pPr>
              <w:pStyle w:val="a5"/>
              <w:jc w:val="center"/>
              <w:rPr>
                <w:rStyle w:val="y2iqfc"/>
                <w:b/>
                <w:bCs/>
                <w:sz w:val="24"/>
                <w:szCs w:val="24"/>
                <w:lang w:val="kk-KZ"/>
              </w:rPr>
            </w:pPr>
            <w:r w:rsidRPr="008027DD">
              <w:rPr>
                <w:rStyle w:val="y2iqfc"/>
                <w:b/>
                <w:bCs/>
                <w:sz w:val="24"/>
                <w:szCs w:val="24"/>
                <w:lang w:val="kk-KZ"/>
              </w:rPr>
              <w:t>№___________</w:t>
            </w:r>
          </w:p>
          <w:p w14:paraId="45305FEA" w14:textId="0282012F" w:rsidR="002954AA" w:rsidRPr="00EA250D" w:rsidRDefault="004942F8" w:rsidP="00EA250D">
            <w:pPr>
              <w:pStyle w:val="a5"/>
              <w:jc w:val="center"/>
              <w:rPr>
                <w:b/>
                <w:bCs/>
                <w:sz w:val="24"/>
                <w:szCs w:val="24"/>
                <w:lang w:val="kk-KZ"/>
              </w:rPr>
            </w:pPr>
            <w:r w:rsidRPr="004942F8">
              <w:rPr>
                <w:b/>
                <w:color w:val="000000"/>
                <w:sz w:val="24"/>
                <w:szCs w:val="24"/>
                <w:lang w:val="kk-KZ"/>
              </w:rPr>
              <w:t>Лифтілердің қауіпсіздік талаптарына сәйкестігін бағалау жөніндегі сарапшы</w:t>
            </w:r>
          </w:p>
          <w:p w14:paraId="07BACE32" w14:textId="50B668AC" w:rsidR="00033A00" w:rsidRPr="00944481" w:rsidRDefault="00E13C1B" w:rsidP="00995C48">
            <w:pPr>
              <w:jc w:val="both"/>
              <w:rPr>
                <w:sz w:val="24"/>
                <w:szCs w:val="24"/>
                <w:lang w:val="kk-KZ"/>
              </w:rPr>
            </w:pPr>
            <w:r>
              <w:rPr>
                <w:rStyle w:val="y2iqfc"/>
                <w:sz w:val="24"/>
                <w:szCs w:val="24"/>
                <w:lang w:val="kk-KZ"/>
              </w:rPr>
              <w:t xml:space="preserve">      </w:t>
            </w:r>
            <w:r w:rsidR="002954AA" w:rsidRPr="00E13C1B">
              <w:rPr>
                <w:rStyle w:val="y2iqfc"/>
                <w:sz w:val="24"/>
                <w:szCs w:val="24"/>
                <w:lang w:val="kk-KZ"/>
              </w:rPr>
              <w:t>Бұл нұсқаулық</w:t>
            </w:r>
            <w:r w:rsidR="005231EA" w:rsidRPr="00E13C1B">
              <w:rPr>
                <w:rStyle w:val="y2iqfc"/>
                <w:sz w:val="24"/>
                <w:szCs w:val="24"/>
                <w:lang w:val="kk-KZ"/>
              </w:rPr>
              <w:t xml:space="preserve"> </w:t>
            </w:r>
            <w:r w:rsidR="005231EA" w:rsidRPr="00E13C1B">
              <w:rPr>
                <w:color w:val="000000"/>
                <w:sz w:val="24"/>
                <w:szCs w:val="24"/>
                <w:lang w:val="kk-KZ"/>
              </w:rPr>
              <w:t>Қазақстан Республикасы Еңбек және халықты әлеуметтік қорғау министрінің 2020 жылғы 30 желтоқсандағы № 553 бұйрығы</w:t>
            </w:r>
            <w:r w:rsidR="002319B6" w:rsidRPr="00E13C1B">
              <w:rPr>
                <w:rStyle w:val="y2iqfc"/>
                <w:sz w:val="24"/>
                <w:szCs w:val="24"/>
                <w:lang w:val="kk-KZ"/>
              </w:rPr>
              <w:t xml:space="preserve"> </w:t>
            </w:r>
            <w:r w:rsidR="002954AA" w:rsidRPr="00E13C1B">
              <w:rPr>
                <w:rStyle w:val="y2iqfc"/>
                <w:sz w:val="24"/>
                <w:szCs w:val="24"/>
                <w:lang w:val="kk-KZ"/>
              </w:rPr>
              <w:t>негізінде әзірленді</w:t>
            </w:r>
            <w:r w:rsidR="002319B6" w:rsidRPr="00E13C1B">
              <w:rPr>
                <w:rStyle w:val="y2iqfc"/>
                <w:sz w:val="24"/>
                <w:szCs w:val="24"/>
                <w:lang w:val="kk-KZ"/>
              </w:rPr>
              <w:t xml:space="preserve"> </w:t>
            </w:r>
            <w:r w:rsidR="002319B6" w:rsidRPr="00E13C1B">
              <w:rPr>
                <w:bCs/>
                <w:color w:val="000000"/>
                <w:sz w:val="24"/>
                <w:szCs w:val="24"/>
                <w:lang w:val="kk-KZ"/>
              </w:rPr>
              <w:t>Басшылар, мамандар және басқа да қызметшілер лауазымдарының біліктілік анықтамалығын бекіту туралы</w:t>
            </w:r>
            <w:r>
              <w:rPr>
                <w:bCs/>
                <w:color w:val="000000"/>
                <w:sz w:val="24"/>
                <w:szCs w:val="24"/>
                <w:lang w:val="kk-KZ"/>
              </w:rPr>
              <w:t xml:space="preserve"> </w:t>
            </w:r>
            <w:r w:rsidRPr="00E13C1B">
              <w:rPr>
                <w:color w:val="000000"/>
                <w:sz w:val="24"/>
                <w:szCs w:val="24"/>
                <w:lang w:val="kk-KZ"/>
              </w:rPr>
              <w:t>Әділет министрлігінде 2020 жылғы 31 желтоқсанда № 22003 болып тіркелді.</w:t>
            </w:r>
            <w:r w:rsidR="00580189">
              <w:rPr>
                <w:color w:val="000000"/>
                <w:sz w:val="24"/>
                <w:szCs w:val="24"/>
                <w:lang w:val="kk-KZ"/>
              </w:rPr>
              <w:t xml:space="preserve"> </w:t>
            </w:r>
            <w:r w:rsidRPr="00E13C1B">
              <w:rPr>
                <w:color w:val="000000"/>
                <w:sz w:val="24"/>
                <w:szCs w:val="24"/>
                <w:lang w:val="kk-KZ"/>
              </w:rPr>
              <w:t>Қазақстан Республикасы Еңбек кодексінің 16-бабының 16-1) тармақшасына сәйкес</w:t>
            </w:r>
            <w:r w:rsidR="00580189">
              <w:rPr>
                <w:color w:val="000000"/>
                <w:sz w:val="24"/>
                <w:szCs w:val="24"/>
                <w:lang w:val="kk-KZ"/>
              </w:rPr>
              <w:t>.</w:t>
            </w:r>
          </w:p>
          <w:p w14:paraId="1E451BBA" w14:textId="0FFD4663" w:rsidR="002572D1" w:rsidRPr="004942F8" w:rsidRDefault="004942F8" w:rsidP="002572D1">
            <w:pPr>
              <w:rPr>
                <w:sz w:val="24"/>
                <w:szCs w:val="24"/>
                <w:lang w:val="kk-KZ"/>
              </w:rPr>
            </w:pPr>
            <w:bookmarkStart w:id="0" w:name="z718"/>
            <w:r>
              <w:rPr>
                <w:b/>
                <w:color w:val="000000"/>
                <w:sz w:val="24"/>
                <w:szCs w:val="24"/>
                <w:lang w:val="kk-KZ"/>
              </w:rPr>
              <w:t xml:space="preserve"> </w:t>
            </w:r>
            <w:r w:rsidR="002572D1" w:rsidRPr="004942F8">
              <w:rPr>
                <w:b/>
                <w:color w:val="000000"/>
                <w:sz w:val="24"/>
                <w:szCs w:val="24"/>
                <w:lang w:val="kk-KZ"/>
              </w:rPr>
              <w:t xml:space="preserve"> </w:t>
            </w:r>
          </w:p>
          <w:p w14:paraId="5C457DD8" w14:textId="71EAE340" w:rsidR="002572D1" w:rsidRPr="004942F8" w:rsidRDefault="004942F8" w:rsidP="002572D1">
            <w:pPr>
              <w:jc w:val="both"/>
              <w:rPr>
                <w:sz w:val="24"/>
                <w:szCs w:val="24"/>
                <w:lang w:val="kk-KZ"/>
              </w:rPr>
            </w:pPr>
            <w:bookmarkStart w:id="1" w:name="z719"/>
            <w:bookmarkEnd w:id="0"/>
            <w:r>
              <w:rPr>
                <w:color w:val="000000"/>
                <w:sz w:val="24"/>
                <w:szCs w:val="24"/>
                <w:lang w:val="kk-KZ"/>
              </w:rPr>
              <w:t xml:space="preserve"> </w:t>
            </w:r>
            <w:r w:rsidR="002572D1" w:rsidRPr="004942F8">
              <w:rPr>
                <w:color w:val="000000"/>
                <w:sz w:val="24"/>
                <w:szCs w:val="24"/>
                <w:lang w:val="kk-KZ"/>
              </w:rPr>
              <w:t xml:space="preserve"> Лауазымдық міндеттер: </w:t>
            </w:r>
          </w:p>
          <w:bookmarkEnd w:id="1"/>
          <w:p w14:paraId="70F9A80C" w14:textId="77777777" w:rsidR="002572D1" w:rsidRPr="004942F8" w:rsidRDefault="002572D1" w:rsidP="002572D1">
            <w:pPr>
              <w:jc w:val="both"/>
              <w:rPr>
                <w:sz w:val="24"/>
                <w:szCs w:val="24"/>
                <w:lang w:val="kk-KZ"/>
              </w:rPr>
            </w:pPr>
            <w:r w:rsidRPr="004942F8">
              <w:rPr>
                <w:color w:val="000000"/>
                <w:sz w:val="24"/>
                <w:szCs w:val="24"/>
                <w:lang w:val="kk-KZ"/>
              </w:rPr>
              <w:t xml:space="preserve">       лифтілердің техникалық регламент талаптарына сәйкестігінің декларациясын тіркеу үшін қажетті құжаттамаға, оның ішінде "Лифтілердің қауіпсіздігі туралы" техникалық регламентке тиісті ұлттық стандарт бойынша толық техникалық куәландыру нәтижелеріне талдау жүргізеді, декларацияны тіркеуді жүзеге асырады; </w:t>
            </w:r>
          </w:p>
          <w:p w14:paraId="34B0D9BC" w14:textId="77777777" w:rsidR="002572D1" w:rsidRPr="004942F8" w:rsidRDefault="002572D1" w:rsidP="002572D1">
            <w:pPr>
              <w:jc w:val="both"/>
              <w:rPr>
                <w:sz w:val="24"/>
                <w:szCs w:val="24"/>
                <w:lang w:val="kk-KZ"/>
              </w:rPr>
            </w:pPr>
            <w:r w:rsidRPr="004942F8">
              <w:rPr>
                <w:color w:val="000000"/>
                <w:sz w:val="24"/>
                <w:szCs w:val="24"/>
                <w:lang w:val="kk-KZ"/>
              </w:rPr>
              <w:t xml:space="preserve">       белгіленген қызмет мерзімі өткен лифтілерді сәйкестікке бағалауды жүзеге асырады, сараптамалық қорытындыға қауіпсіз пайдалану мерзімін ұзарту мүмкіндігінің шарттары туралы қорытындыларды немесе лифтілерді жаңғырту немесе ауыстыру бойынша ұсынымдарды енгізеді; </w:t>
            </w:r>
          </w:p>
          <w:p w14:paraId="7F9DC10F" w14:textId="77777777" w:rsidR="002572D1" w:rsidRPr="004942F8" w:rsidRDefault="002572D1" w:rsidP="002572D1">
            <w:pPr>
              <w:jc w:val="both"/>
              <w:rPr>
                <w:sz w:val="24"/>
                <w:szCs w:val="24"/>
                <w:lang w:val="kk-KZ"/>
              </w:rPr>
            </w:pPr>
            <w:r w:rsidRPr="004942F8">
              <w:rPr>
                <w:color w:val="000000"/>
                <w:sz w:val="24"/>
                <w:szCs w:val="24"/>
                <w:lang w:val="kk-KZ"/>
              </w:rPr>
              <w:t xml:space="preserve">       лифтілерді жаңғырту немесе ауыстыру қажеттілігі болмаған кезде оларды одан әрі пайдалану мерзімін белгілейді; </w:t>
            </w:r>
          </w:p>
          <w:p w14:paraId="62044C64" w14:textId="77777777" w:rsidR="002572D1" w:rsidRPr="004942F8" w:rsidRDefault="002572D1" w:rsidP="002572D1">
            <w:pPr>
              <w:jc w:val="both"/>
              <w:rPr>
                <w:sz w:val="24"/>
                <w:szCs w:val="24"/>
                <w:lang w:val="kk-KZ"/>
              </w:rPr>
            </w:pPr>
            <w:r w:rsidRPr="004942F8">
              <w:rPr>
                <w:color w:val="000000"/>
                <w:sz w:val="24"/>
                <w:szCs w:val="24"/>
                <w:lang w:val="kk-KZ"/>
              </w:rPr>
              <w:t xml:space="preserve">       жаңа қызмет мерзімін белгілейді және оны техникалық куәландырудың оң нәтижелері кезінде жаңғыртудан өткен объектілер бойынша лифтінің паспортына жазады; </w:t>
            </w:r>
          </w:p>
          <w:p w14:paraId="59F3808D" w14:textId="77777777" w:rsidR="002572D1" w:rsidRPr="004942F8" w:rsidRDefault="002572D1" w:rsidP="002572D1">
            <w:pPr>
              <w:jc w:val="both"/>
              <w:rPr>
                <w:sz w:val="24"/>
                <w:szCs w:val="24"/>
                <w:lang w:val="kk-KZ"/>
              </w:rPr>
            </w:pPr>
            <w:r w:rsidRPr="004942F8">
              <w:rPr>
                <w:color w:val="000000"/>
                <w:sz w:val="24"/>
                <w:szCs w:val="24"/>
                <w:lang w:val="kk-KZ"/>
              </w:rPr>
              <w:t xml:space="preserve">       "Лифтілердің қауіпсіздігі туралы" техникалық регламенті күшіне енгенге дейін пайдалануға енгізілген, бірақ белгіленген қызмет мерзімі өтпеген лифтілердің техникалық регламент сәйкестігіне тексеру нәтижелеріне талдау жүргізеді, талдау нәтижелерін, сондай-ақ лифтілердің қауіпсіздігін арттыру және оларды орындау мерзімдері бойынша ұсынымдарды сараптамалық қорытындыға </w:t>
            </w:r>
            <w:r w:rsidRPr="004942F8">
              <w:rPr>
                <w:color w:val="000000"/>
                <w:sz w:val="24"/>
                <w:szCs w:val="24"/>
                <w:lang w:val="kk-KZ"/>
              </w:rPr>
              <w:lastRenderedPageBreak/>
              <w:t xml:space="preserve">енгізеді; </w:t>
            </w:r>
          </w:p>
          <w:p w14:paraId="6D979476" w14:textId="77777777" w:rsidR="002572D1" w:rsidRPr="004942F8" w:rsidRDefault="002572D1" w:rsidP="002572D1">
            <w:pPr>
              <w:jc w:val="both"/>
              <w:rPr>
                <w:sz w:val="24"/>
                <w:szCs w:val="24"/>
                <w:lang w:val="kk-KZ"/>
              </w:rPr>
            </w:pPr>
            <w:r w:rsidRPr="004942F8">
              <w:rPr>
                <w:color w:val="000000"/>
                <w:sz w:val="24"/>
                <w:szCs w:val="24"/>
                <w:lang w:val="kk-KZ"/>
              </w:rPr>
              <w:t xml:space="preserve">       сынақ нәтижелерін талдауды жүзеге асырады, бағалау объектілерінің техникалық регламент талаптарына сәйкестігін айқындайды; </w:t>
            </w:r>
          </w:p>
          <w:p w14:paraId="6B275AA4" w14:textId="77777777" w:rsidR="002572D1" w:rsidRPr="004942F8" w:rsidRDefault="002572D1" w:rsidP="002572D1">
            <w:pPr>
              <w:jc w:val="both"/>
              <w:rPr>
                <w:sz w:val="24"/>
                <w:szCs w:val="24"/>
                <w:lang w:val="kk-KZ"/>
              </w:rPr>
            </w:pPr>
            <w:r w:rsidRPr="004942F8">
              <w:rPr>
                <w:color w:val="000000"/>
                <w:sz w:val="24"/>
                <w:szCs w:val="24"/>
                <w:lang w:val="kk-KZ"/>
              </w:rPr>
              <w:t xml:space="preserve">       лифтілерге арналған техникалық регламент талаптарына конструкторлық, техникалық және пайдалану құжаттамасының сәйкестігіне бағалау жүргізеді; </w:t>
            </w:r>
          </w:p>
          <w:p w14:paraId="5FCD3572" w14:textId="77777777" w:rsidR="002572D1" w:rsidRPr="004942F8" w:rsidRDefault="002572D1" w:rsidP="002572D1">
            <w:pPr>
              <w:jc w:val="both"/>
              <w:rPr>
                <w:sz w:val="24"/>
                <w:szCs w:val="24"/>
                <w:lang w:val="kk-KZ"/>
              </w:rPr>
            </w:pPr>
            <w:r w:rsidRPr="004942F8">
              <w:rPr>
                <w:color w:val="000000"/>
                <w:sz w:val="24"/>
                <w:szCs w:val="24"/>
                <w:lang w:val="kk-KZ"/>
              </w:rPr>
              <w:t>      лифтілердің сәйкестігін бағалау нысандарын жетілдіруге бағытталған әдістемелерді, нормативтік және техникалық құжаттарды әзірлеуге қатысады.</w:t>
            </w:r>
          </w:p>
          <w:p w14:paraId="5E883798" w14:textId="77777777" w:rsidR="002572D1" w:rsidRPr="004942F8" w:rsidRDefault="002572D1" w:rsidP="002572D1">
            <w:pPr>
              <w:jc w:val="both"/>
              <w:rPr>
                <w:sz w:val="24"/>
                <w:szCs w:val="24"/>
                <w:lang w:val="kk-KZ"/>
              </w:rPr>
            </w:pPr>
            <w:bookmarkStart w:id="2" w:name="z720"/>
            <w:r w:rsidRPr="004942F8">
              <w:rPr>
                <w:color w:val="000000"/>
                <w:sz w:val="24"/>
                <w:szCs w:val="24"/>
                <w:lang w:val="kk-KZ"/>
              </w:rPr>
              <w:t xml:space="preserve">       529. Білуге тиіс: </w:t>
            </w:r>
          </w:p>
          <w:bookmarkEnd w:id="2"/>
          <w:p w14:paraId="2AC9B29D" w14:textId="77777777" w:rsidR="002572D1" w:rsidRPr="004942F8" w:rsidRDefault="002572D1" w:rsidP="002572D1">
            <w:pPr>
              <w:jc w:val="both"/>
              <w:rPr>
                <w:sz w:val="24"/>
                <w:szCs w:val="24"/>
                <w:lang w:val="kk-KZ"/>
              </w:rPr>
            </w:pPr>
            <w:r w:rsidRPr="004942F8">
              <w:rPr>
                <w:color w:val="000000"/>
                <w:sz w:val="24"/>
                <w:szCs w:val="24"/>
                <w:lang w:val="kk-KZ"/>
              </w:rPr>
              <w:t xml:space="preserve">       техникалық реттеу саласындағы заңдар және өзге де нормативтік құқықтық актілер; </w:t>
            </w:r>
          </w:p>
          <w:p w14:paraId="16D5F632" w14:textId="77777777" w:rsidR="002572D1" w:rsidRPr="004942F8" w:rsidRDefault="002572D1" w:rsidP="002572D1">
            <w:pPr>
              <w:jc w:val="both"/>
              <w:rPr>
                <w:sz w:val="24"/>
                <w:szCs w:val="24"/>
                <w:lang w:val="kk-KZ"/>
              </w:rPr>
            </w:pPr>
            <w:r w:rsidRPr="004942F8">
              <w:rPr>
                <w:color w:val="000000"/>
                <w:sz w:val="24"/>
                <w:szCs w:val="24"/>
                <w:lang w:val="kk-KZ"/>
              </w:rPr>
              <w:t>      "Лифтілердің қауіпсіздігі туралы" техникалық регламенті және оны қолдану және орындау үшін қажетті стандарттар;</w:t>
            </w:r>
          </w:p>
          <w:p w14:paraId="2952A8BE" w14:textId="77777777" w:rsidR="002572D1" w:rsidRPr="004942F8" w:rsidRDefault="002572D1" w:rsidP="002572D1">
            <w:pPr>
              <w:jc w:val="both"/>
              <w:rPr>
                <w:sz w:val="24"/>
                <w:szCs w:val="24"/>
                <w:lang w:val="kk-KZ"/>
              </w:rPr>
            </w:pPr>
            <w:r w:rsidRPr="004942F8">
              <w:rPr>
                <w:color w:val="000000"/>
                <w:sz w:val="24"/>
                <w:szCs w:val="24"/>
                <w:lang w:val="kk-KZ"/>
              </w:rPr>
              <w:t>      лифтілерді қауіпсіз пайдалануды қамтамасыз етуді регламенттейтін нормативтік-техникалық, техникалық және әдістемелік құжаттама;</w:t>
            </w:r>
          </w:p>
          <w:p w14:paraId="63204CED" w14:textId="77777777" w:rsidR="002572D1" w:rsidRPr="004942F8" w:rsidRDefault="002572D1" w:rsidP="002572D1">
            <w:pPr>
              <w:jc w:val="both"/>
              <w:rPr>
                <w:sz w:val="24"/>
                <w:szCs w:val="24"/>
                <w:lang w:val="kk-KZ"/>
              </w:rPr>
            </w:pPr>
            <w:r w:rsidRPr="004942F8">
              <w:rPr>
                <w:color w:val="000000"/>
                <w:sz w:val="24"/>
                <w:szCs w:val="24"/>
                <w:lang w:val="kk-KZ"/>
              </w:rPr>
              <w:t xml:space="preserve">       лифтілердің құрылысы, конструктивтік ерекшеліктері және қызмет ету принциптері; </w:t>
            </w:r>
          </w:p>
          <w:p w14:paraId="6933FA02" w14:textId="77777777" w:rsidR="002572D1" w:rsidRPr="004942F8" w:rsidRDefault="002572D1" w:rsidP="002572D1">
            <w:pPr>
              <w:jc w:val="both"/>
              <w:rPr>
                <w:sz w:val="24"/>
                <w:szCs w:val="24"/>
                <w:lang w:val="kk-KZ"/>
              </w:rPr>
            </w:pPr>
            <w:r w:rsidRPr="004942F8">
              <w:rPr>
                <w:color w:val="000000"/>
                <w:sz w:val="24"/>
                <w:szCs w:val="24"/>
                <w:lang w:val="kk-KZ"/>
              </w:rPr>
              <w:t>      толық, мерзімдік, ішінара техникалық куәландыру, белгіленген қызмет мерзімі өткен лифтілердің техникалық регламент талаптары сәйкестігіне бағалау жүргізу кезінде лифтілер мен құрылғылардың лифтілердің қауіпсіздік талаптарына сәйкестігіне сараптама және бағалау жүргізу тәртібі, ұйымдастырылуы, технологиясы;</w:t>
            </w:r>
          </w:p>
          <w:p w14:paraId="0A0B1DBC" w14:textId="77777777" w:rsidR="002572D1" w:rsidRPr="004942F8" w:rsidRDefault="002572D1" w:rsidP="002572D1">
            <w:pPr>
              <w:jc w:val="both"/>
              <w:rPr>
                <w:sz w:val="24"/>
                <w:szCs w:val="24"/>
                <w:lang w:val="kk-KZ"/>
              </w:rPr>
            </w:pPr>
            <w:r w:rsidRPr="004942F8">
              <w:rPr>
                <w:color w:val="000000"/>
                <w:sz w:val="24"/>
                <w:szCs w:val="24"/>
                <w:lang w:val="kk-KZ"/>
              </w:rPr>
              <w:t xml:space="preserve">       декларацияны тіркеу тәртібі; </w:t>
            </w:r>
          </w:p>
          <w:p w14:paraId="67806433" w14:textId="77777777" w:rsidR="002572D1" w:rsidRPr="004942F8" w:rsidRDefault="002572D1" w:rsidP="002572D1">
            <w:pPr>
              <w:jc w:val="both"/>
              <w:rPr>
                <w:sz w:val="24"/>
                <w:szCs w:val="24"/>
                <w:lang w:val="kk-KZ"/>
              </w:rPr>
            </w:pPr>
            <w:r w:rsidRPr="004942F8">
              <w:rPr>
                <w:color w:val="000000"/>
                <w:sz w:val="24"/>
                <w:szCs w:val="24"/>
                <w:lang w:val="kk-KZ"/>
              </w:rPr>
              <w:t xml:space="preserve">       белгіленген қызмет мерзімі өткен лифтілердің қалдық ресурстарын есептеу тәсілдері; </w:t>
            </w:r>
          </w:p>
          <w:p w14:paraId="4390ED7E" w14:textId="77777777" w:rsidR="002572D1" w:rsidRPr="004942F8" w:rsidRDefault="002572D1" w:rsidP="002572D1">
            <w:pPr>
              <w:jc w:val="both"/>
              <w:rPr>
                <w:sz w:val="24"/>
                <w:szCs w:val="24"/>
                <w:lang w:val="kk-KZ"/>
              </w:rPr>
            </w:pPr>
            <w:r w:rsidRPr="004942F8">
              <w:rPr>
                <w:color w:val="000000"/>
                <w:sz w:val="24"/>
                <w:szCs w:val="24"/>
                <w:lang w:val="kk-KZ"/>
              </w:rPr>
              <w:t xml:space="preserve">       лифтілерді және олардың элементтерін қауіпсіз пайдалану мерзімін ұзарту бойынша техникалық ұсынымдарды әзірлеу тәртібі; </w:t>
            </w:r>
          </w:p>
          <w:p w14:paraId="29F3C302" w14:textId="77777777" w:rsidR="002572D1" w:rsidRPr="004942F8" w:rsidRDefault="002572D1" w:rsidP="002572D1">
            <w:pPr>
              <w:jc w:val="both"/>
              <w:rPr>
                <w:sz w:val="24"/>
                <w:szCs w:val="24"/>
                <w:lang w:val="kk-KZ"/>
              </w:rPr>
            </w:pPr>
            <w:r w:rsidRPr="004942F8">
              <w:rPr>
                <w:color w:val="000000"/>
                <w:sz w:val="24"/>
                <w:szCs w:val="24"/>
                <w:lang w:val="kk-KZ"/>
              </w:rPr>
              <w:t xml:space="preserve">       лифтілердің техникалық регламент талаптарына сәйкестігін бағалау кезінде пайдаланылатын техникалық құралдарды және өлшеу құралдарын қолдану тәртібі; </w:t>
            </w:r>
          </w:p>
          <w:p w14:paraId="078CDB1A" w14:textId="77777777" w:rsidR="002572D1" w:rsidRPr="004942F8" w:rsidRDefault="002572D1" w:rsidP="002572D1">
            <w:pPr>
              <w:jc w:val="both"/>
              <w:rPr>
                <w:sz w:val="24"/>
                <w:szCs w:val="24"/>
                <w:lang w:val="kk-KZ"/>
              </w:rPr>
            </w:pPr>
            <w:r w:rsidRPr="004942F8">
              <w:rPr>
                <w:color w:val="000000"/>
                <w:sz w:val="24"/>
                <w:szCs w:val="24"/>
                <w:lang w:val="kk-KZ"/>
              </w:rPr>
              <w:t>      техникалық және пайдалану құжаттамасын жүргізу тәртібі;</w:t>
            </w:r>
          </w:p>
          <w:p w14:paraId="41BE30D6" w14:textId="77777777" w:rsidR="002572D1" w:rsidRPr="004942F8" w:rsidRDefault="002572D1" w:rsidP="002572D1">
            <w:pPr>
              <w:jc w:val="both"/>
              <w:rPr>
                <w:sz w:val="24"/>
                <w:szCs w:val="24"/>
                <w:lang w:val="kk-KZ"/>
              </w:rPr>
            </w:pPr>
            <w:r w:rsidRPr="004942F8">
              <w:rPr>
                <w:color w:val="000000"/>
                <w:sz w:val="24"/>
                <w:szCs w:val="24"/>
                <w:lang w:val="kk-KZ"/>
              </w:rPr>
              <w:t>      экономика, өндірісті, еңбек және басқаруды ұйымдастыру негіздері;</w:t>
            </w:r>
          </w:p>
          <w:p w14:paraId="38646B04" w14:textId="77777777" w:rsidR="002572D1" w:rsidRPr="00205B0E" w:rsidRDefault="002572D1" w:rsidP="002572D1">
            <w:pPr>
              <w:jc w:val="both"/>
              <w:rPr>
                <w:sz w:val="24"/>
                <w:szCs w:val="24"/>
                <w:lang w:val="kk-KZ"/>
              </w:rPr>
            </w:pPr>
            <w:r w:rsidRPr="004942F8">
              <w:rPr>
                <w:color w:val="000000"/>
                <w:sz w:val="24"/>
                <w:szCs w:val="24"/>
                <w:lang w:val="kk-KZ"/>
              </w:rPr>
              <w:t xml:space="preserve">      </w:t>
            </w:r>
            <w:r w:rsidRPr="00205B0E">
              <w:rPr>
                <w:color w:val="000000"/>
                <w:sz w:val="24"/>
                <w:szCs w:val="24"/>
                <w:lang w:val="kk-KZ"/>
              </w:rPr>
              <w:t xml:space="preserve">еңбек заңнамасы, өндірістік санитария, еңбек қауіпсіздік және еңбекті қорғау мен ішкі еңбек тәртібінің тәртібі, өрт </w:t>
            </w:r>
            <w:r w:rsidRPr="00205B0E">
              <w:rPr>
                <w:color w:val="000000"/>
                <w:sz w:val="24"/>
                <w:szCs w:val="24"/>
                <w:lang w:val="kk-KZ"/>
              </w:rPr>
              <w:lastRenderedPageBreak/>
              <w:t>қауіпсіздігінің талаптары.</w:t>
            </w:r>
          </w:p>
          <w:p w14:paraId="7F6A5A28" w14:textId="77777777" w:rsidR="002572D1" w:rsidRPr="00205B0E" w:rsidRDefault="002572D1" w:rsidP="002572D1">
            <w:pPr>
              <w:jc w:val="both"/>
              <w:rPr>
                <w:sz w:val="24"/>
                <w:szCs w:val="24"/>
                <w:lang w:val="kk-KZ"/>
              </w:rPr>
            </w:pPr>
            <w:bookmarkStart w:id="3" w:name="z721"/>
            <w:r w:rsidRPr="00205B0E">
              <w:rPr>
                <w:color w:val="000000"/>
                <w:sz w:val="24"/>
                <w:szCs w:val="24"/>
                <w:lang w:val="kk-KZ"/>
              </w:rPr>
              <w:t xml:space="preserve">       530. Біліктілікке қойылатын талаптар: </w:t>
            </w:r>
          </w:p>
          <w:bookmarkEnd w:id="3"/>
          <w:p w14:paraId="2E11AB57" w14:textId="77777777" w:rsidR="002572D1" w:rsidRPr="00205B0E" w:rsidRDefault="002572D1" w:rsidP="002572D1">
            <w:pPr>
              <w:jc w:val="both"/>
              <w:rPr>
                <w:sz w:val="24"/>
                <w:szCs w:val="24"/>
                <w:lang w:val="kk-KZ"/>
              </w:rPr>
            </w:pPr>
            <w:r w:rsidRPr="00205B0E">
              <w:rPr>
                <w:color w:val="000000"/>
                <w:sz w:val="24"/>
                <w:szCs w:val="24"/>
                <w:lang w:val="kk-KZ"/>
              </w:rPr>
              <w:t>      кадрларды даярлаудың тиісті бағыты бойынша жоғары (немесе жоғары оқу орнынан кейінгі) білім және лифтілердің қауіпсіздік талаптарына сәйкестігін бағалау жөніндегі маман лауазымындарында кемінде 5 жыл жұмыс өтілі.</w:t>
            </w:r>
          </w:p>
          <w:p w14:paraId="3D622934" w14:textId="77777777" w:rsidR="00325311" w:rsidRDefault="00325311" w:rsidP="000A6ACD">
            <w:pPr>
              <w:pStyle w:val="a5"/>
              <w:ind w:left="-76"/>
              <w:jc w:val="both"/>
              <w:rPr>
                <w:sz w:val="24"/>
                <w:szCs w:val="24"/>
                <w:lang w:val="kk-KZ"/>
              </w:rPr>
            </w:pPr>
          </w:p>
          <w:p w14:paraId="6059823D" w14:textId="79D38C6D" w:rsidR="007C0DD1" w:rsidRPr="004B7BAA" w:rsidRDefault="007C0DD1" w:rsidP="000A6ACD">
            <w:pPr>
              <w:pStyle w:val="a5"/>
              <w:ind w:left="-76"/>
              <w:jc w:val="both"/>
              <w:rPr>
                <w:i/>
                <w:iCs/>
                <w:sz w:val="24"/>
                <w:szCs w:val="24"/>
                <w:lang w:val="kk-KZ"/>
              </w:rPr>
            </w:pPr>
            <w:r w:rsidRPr="004B7BAA">
              <w:rPr>
                <w:i/>
                <w:iCs/>
                <w:sz w:val="24"/>
                <w:szCs w:val="24"/>
                <w:lang w:val="kk-KZ"/>
              </w:rPr>
              <w:t>Нұсқаулықпен таныстым:</w:t>
            </w:r>
          </w:p>
          <w:p w14:paraId="725D82DF" w14:textId="77777777" w:rsidR="007C0DD1" w:rsidRDefault="007C0DD1" w:rsidP="000A6ACD">
            <w:pPr>
              <w:pStyle w:val="a5"/>
              <w:ind w:left="-76"/>
              <w:jc w:val="both"/>
              <w:rPr>
                <w:i/>
                <w:iCs/>
                <w:sz w:val="24"/>
                <w:szCs w:val="24"/>
                <w:lang w:val="kk-KZ"/>
              </w:rPr>
            </w:pPr>
          </w:p>
          <w:p w14:paraId="08729C14" w14:textId="083CB482" w:rsidR="007C0DD1" w:rsidRPr="009D37FC" w:rsidRDefault="007C0DD1" w:rsidP="007C0DD1">
            <w:pPr>
              <w:jc w:val="both"/>
              <w:rPr>
                <w:sz w:val="24"/>
                <w:szCs w:val="24"/>
                <w:lang w:val="kk-KZ"/>
              </w:rPr>
            </w:pPr>
            <w:r w:rsidRPr="009D37FC">
              <w:rPr>
                <w:b/>
                <w:sz w:val="24"/>
                <w:szCs w:val="24"/>
                <w:lang w:val="kk-KZ"/>
              </w:rPr>
              <w:t>___________/</w:t>
            </w:r>
            <w:r w:rsidRPr="009D37FC">
              <w:rPr>
                <w:sz w:val="24"/>
                <w:szCs w:val="24"/>
                <w:lang w:val="kk-KZ"/>
              </w:rPr>
              <w:t>__________________________</w:t>
            </w:r>
          </w:p>
          <w:p w14:paraId="2FDA5082" w14:textId="77777777" w:rsidR="007C0DD1" w:rsidRPr="009D37FC" w:rsidRDefault="007C0DD1" w:rsidP="007C0DD1">
            <w:pPr>
              <w:rPr>
                <w:i/>
                <w:sz w:val="16"/>
                <w:szCs w:val="16"/>
                <w:lang w:val="kk-KZ"/>
              </w:rPr>
            </w:pPr>
            <w:r w:rsidRPr="009D37FC">
              <w:rPr>
                <w:i/>
                <w:sz w:val="16"/>
                <w:szCs w:val="16"/>
                <w:lang w:val="kk-KZ"/>
              </w:rPr>
              <w:t xml:space="preserve">                      (подпись, Ф.И.О., дата)</w:t>
            </w:r>
          </w:p>
          <w:p w14:paraId="654F4944" w14:textId="14B2E5F7" w:rsidR="007C0DD1" w:rsidRPr="00490153" w:rsidRDefault="007C0DD1" w:rsidP="007C0DD1">
            <w:pPr>
              <w:rPr>
                <w:sz w:val="16"/>
                <w:szCs w:val="16"/>
              </w:rPr>
            </w:pPr>
            <w:r w:rsidRPr="009D37FC">
              <w:rPr>
                <w:i/>
                <w:sz w:val="24"/>
                <w:szCs w:val="24"/>
                <w:lang w:val="kk-KZ"/>
              </w:rPr>
              <w:tab/>
            </w:r>
            <w:r w:rsidRPr="009D37FC">
              <w:rPr>
                <w:i/>
                <w:sz w:val="24"/>
                <w:szCs w:val="24"/>
                <w:lang w:val="kk-KZ"/>
              </w:rPr>
              <w:tab/>
            </w:r>
            <w:r w:rsidRPr="009D37FC">
              <w:rPr>
                <w:i/>
                <w:sz w:val="24"/>
                <w:szCs w:val="24"/>
                <w:lang w:val="kk-KZ"/>
              </w:rPr>
              <w:tab/>
            </w:r>
            <w:r w:rsidRPr="00490153">
              <w:rPr>
                <w:sz w:val="16"/>
                <w:szCs w:val="16"/>
              </w:rPr>
              <w:t>«__</w:t>
            </w:r>
            <w:proofErr w:type="gramStart"/>
            <w:r w:rsidRPr="00490153">
              <w:rPr>
                <w:sz w:val="16"/>
                <w:szCs w:val="16"/>
              </w:rPr>
              <w:t>_»_</w:t>
            </w:r>
            <w:proofErr w:type="gramEnd"/>
            <w:r w:rsidRPr="00490153">
              <w:rPr>
                <w:sz w:val="16"/>
                <w:szCs w:val="16"/>
              </w:rPr>
              <w:t>_________ 20___</w:t>
            </w:r>
            <w:r>
              <w:rPr>
                <w:sz w:val="16"/>
                <w:szCs w:val="16"/>
                <w:lang w:val="kk-KZ"/>
              </w:rPr>
              <w:t>ж</w:t>
            </w:r>
            <w:r w:rsidRPr="00490153">
              <w:rPr>
                <w:sz w:val="16"/>
                <w:szCs w:val="16"/>
              </w:rPr>
              <w:t>.</w:t>
            </w:r>
          </w:p>
          <w:p w14:paraId="37DA4467" w14:textId="37F868B2" w:rsidR="007C0DD1" w:rsidRPr="007C0DD1" w:rsidRDefault="007C0DD1" w:rsidP="000A6ACD">
            <w:pPr>
              <w:pStyle w:val="a5"/>
              <w:ind w:left="-76"/>
              <w:jc w:val="both"/>
              <w:rPr>
                <w:i/>
                <w:iCs/>
                <w:sz w:val="24"/>
                <w:szCs w:val="24"/>
                <w:lang w:val="kk-KZ"/>
              </w:rPr>
            </w:pPr>
          </w:p>
        </w:tc>
        <w:tc>
          <w:tcPr>
            <w:tcW w:w="5210" w:type="dxa"/>
          </w:tcPr>
          <w:p w14:paraId="37F347AD" w14:textId="5D785A28" w:rsidR="000D0D43" w:rsidRPr="00033A00" w:rsidRDefault="000164E1" w:rsidP="00474604">
            <w:pPr>
              <w:pStyle w:val="a5"/>
              <w:jc w:val="both"/>
              <w:rPr>
                <w:b/>
                <w:sz w:val="24"/>
                <w:szCs w:val="24"/>
              </w:rPr>
            </w:pPr>
            <w:r w:rsidRPr="002319B6">
              <w:rPr>
                <w:b/>
                <w:sz w:val="24"/>
                <w:szCs w:val="24"/>
                <w:lang w:val="kk-KZ"/>
              </w:rPr>
              <w:lastRenderedPageBreak/>
              <w:t xml:space="preserve">                                    </w:t>
            </w:r>
            <w:r w:rsidR="000D0D43" w:rsidRPr="00033A00">
              <w:rPr>
                <w:b/>
                <w:sz w:val="24"/>
                <w:szCs w:val="24"/>
              </w:rPr>
              <w:t xml:space="preserve">Приложение № 1 </w:t>
            </w:r>
          </w:p>
          <w:p w14:paraId="0B118434" w14:textId="77777777" w:rsidR="000D0D43" w:rsidRPr="000164E1" w:rsidRDefault="000D0D43" w:rsidP="00474604">
            <w:pPr>
              <w:pStyle w:val="a5"/>
              <w:jc w:val="both"/>
              <w:rPr>
                <w:bCs/>
                <w:sz w:val="24"/>
                <w:szCs w:val="24"/>
              </w:rPr>
            </w:pPr>
            <w:r w:rsidRPr="00033A00">
              <w:rPr>
                <w:b/>
                <w:sz w:val="24"/>
                <w:szCs w:val="24"/>
              </w:rPr>
              <w:t xml:space="preserve">   </w:t>
            </w:r>
            <w:r>
              <w:rPr>
                <w:b/>
                <w:sz w:val="24"/>
                <w:szCs w:val="24"/>
              </w:rPr>
              <w:t xml:space="preserve">                        </w:t>
            </w:r>
            <w:r w:rsidRPr="000164E1">
              <w:rPr>
                <w:bCs/>
                <w:sz w:val="24"/>
                <w:szCs w:val="24"/>
              </w:rPr>
              <w:t>к Трудовому договору №_____</w:t>
            </w:r>
          </w:p>
          <w:p w14:paraId="3A0975E4" w14:textId="77777777" w:rsidR="000D0D43" w:rsidRPr="000164E1" w:rsidRDefault="000D0D43" w:rsidP="00474604">
            <w:pPr>
              <w:pStyle w:val="a5"/>
              <w:jc w:val="both"/>
              <w:rPr>
                <w:bCs/>
                <w:sz w:val="24"/>
                <w:szCs w:val="24"/>
              </w:rPr>
            </w:pPr>
            <w:r w:rsidRPr="000164E1">
              <w:rPr>
                <w:bCs/>
                <w:sz w:val="24"/>
                <w:szCs w:val="24"/>
              </w:rPr>
              <w:t xml:space="preserve">                           от «___</w:t>
            </w:r>
            <w:proofErr w:type="gramStart"/>
            <w:r w:rsidRPr="000164E1">
              <w:rPr>
                <w:bCs/>
                <w:sz w:val="24"/>
                <w:szCs w:val="24"/>
              </w:rPr>
              <w:t>_»_</w:t>
            </w:r>
            <w:proofErr w:type="gramEnd"/>
            <w:r w:rsidRPr="000164E1">
              <w:rPr>
                <w:bCs/>
                <w:sz w:val="24"/>
                <w:szCs w:val="24"/>
              </w:rPr>
              <w:t>________  20___ г.</w:t>
            </w:r>
          </w:p>
          <w:p w14:paraId="17FC6BBF" w14:textId="77777777" w:rsidR="000D0D43" w:rsidRPr="00033A00" w:rsidRDefault="000D0D43" w:rsidP="00474604">
            <w:pPr>
              <w:pStyle w:val="a5"/>
              <w:jc w:val="both"/>
              <w:rPr>
                <w:b/>
                <w:sz w:val="24"/>
                <w:szCs w:val="24"/>
              </w:rPr>
            </w:pPr>
          </w:p>
          <w:p w14:paraId="5C962E92" w14:textId="0F2CD420" w:rsidR="000D0D43" w:rsidRPr="00033A00" w:rsidRDefault="009D37FC" w:rsidP="00474604">
            <w:pPr>
              <w:pStyle w:val="a5"/>
              <w:jc w:val="center"/>
              <w:rPr>
                <w:b/>
                <w:sz w:val="24"/>
                <w:szCs w:val="24"/>
              </w:rPr>
            </w:pPr>
            <w:r>
              <w:rPr>
                <w:b/>
                <w:sz w:val="24"/>
                <w:szCs w:val="24"/>
                <w:lang w:val="kk-KZ"/>
              </w:rPr>
              <w:t>Долж</w:t>
            </w:r>
            <w:r w:rsidR="001E54D5">
              <w:rPr>
                <w:b/>
                <w:sz w:val="24"/>
                <w:szCs w:val="24"/>
                <w:lang w:val="kk-KZ"/>
              </w:rPr>
              <w:t>н</w:t>
            </w:r>
            <w:r w:rsidR="00805798">
              <w:rPr>
                <w:b/>
                <w:sz w:val="24"/>
                <w:szCs w:val="24"/>
                <w:lang w:val="kk-KZ"/>
              </w:rPr>
              <w:t>о</w:t>
            </w:r>
            <w:r w:rsidR="001E54D5">
              <w:rPr>
                <w:b/>
                <w:sz w:val="24"/>
                <w:szCs w:val="24"/>
                <w:lang w:val="kk-KZ"/>
              </w:rPr>
              <w:t>стная ин</w:t>
            </w:r>
            <w:r w:rsidR="00205B0E">
              <w:rPr>
                <w:b/>
                <w:sz w:val="24"/>
                <w:szCs w:val="24"/>
                <w:lang w:val="kk-KZ"/>
              </w:rPr>
              <w:t>с</w:t>
            </w:r>
            <w:r w:rsidR="001E54D5">
              <w:rPr>
                <w:b/>
                <w:sz w:val="24"/>
                <w:szCs w:val="24"/>
                <w:lang w:val="kk-KZ"/>
              </w:rPr>
              <w:t>трукция</w:t>
            </w:r>
          </w:p>
          <w:p w14:paraId="0885730E" w14:textId="77777777" w:rsidR="000D0D43" w:rsidRPr="00033A00" w:rsidRDefault="000D0D43" w:rsidP="00474604">
            <w:pPr>
              <w:pStyle w:val="a5"/>
              <w:jc w:val="center"/>
              <w:rPr>
                <w:b/>
                <w:sz w:val="24"/>
                <w:szCs w:val="24"/>
              </w:rPr>
            </w:pPr>
            <w:r w:rsidRPr="00033A00">
              <w:rPr>
                <w:b/>
                <w:sz w:val="24"/>
                <w:szCs w:val="24"/>
              </w:rPr>
              <w:t>№_</w:t>
            </w:r>
            <w:r>
              <w:rPr>
                <w:b/>
                <w:sz w:val="24"/>
                <w:szCs w:val="24"/>
              </w:rPr>
              <w:t>_______</w:t>
            </w:r>
            <w:r w:rsidRPr="00033A00">
              <w:rPr>
                <w:b/>
                <w:sz w:val="24"/>
                <w:szCs w:val="24"/>
              </w:rPr>
              <w:t>___</w:t>
            </w:r>
          </w:p>
          <w:p w14:paraId="5FC99D60" w14:textId="77777777" w:rsidR="004942F8" w:rsidRPr="000C4B57" w:rsidRDefault="004942F8" w:rsidP="004942F8">
            <w:pPr>
              <w:rPr>
                <w:sz w:val="24"/>
                <w:szCs w:val="24"/>
              </w:rPr>
            </w:pPr>
            <w:r>
              <w:rPr>
                <w:b/>
                <w:color w:val="000000"/>
                <w:sz w:val="24"/>
                <w:szCs w:val="24"/>
              </w:rPr>
              <w:t xml:space="preserve"> </w:t>
            </w:r>
            <w:r w:rsidRPr="000C4B57">
              <w:rPr>
                <w:b/>
                <w:color w:val="000000"/>
                <w:sz w:val="24"/>
                <w:szCs w:val="24"/>
              </w:rPr>
              <w:t xml:space="preserve"> </w:t>
            </w:r>
            <w:bookmarkStart w:id="4" w:name="z5437"/>
            <w:r w:rsidRPr="000C4B57">
              <w:rPr>
                <w:b/>
                <w:color w:val="000000"/>
                <w:sz w:val="24"/>
                <w:szCs w:val="24"/>
              </w:rPr>
              <w:t>Эксперт по оценке соответствия лифтов требованиям безопасности</w:t>
            </w:r>
          </w:p>
          <w:bookmarkEnd w:id="4"/>
          <w:p w14:paraId="029B95AA" w14:textId="64832C19" w:rsidR="000D0D43" w:rsidRPr="00033A00" w:rsidRDefault="000D0D43" w:rsidP="00474604">
            <w:pPr>
              <w:pStyle w:val="a5"/>
              <w:jc w:val="center"/>
              <w:rPr>
                <w:b/>
                <w:sz w:val="24"/>
                <w:szCs w:val="24"/>
              </w:rPr>
            </w:pPr>
          </w:p>
          <w:p w14:paraId="36104DE1" w14:textId="0CC9BB42" w:rsidR="000D0D43" w:rsidRPr="00420BD9" w:rsidRDefault="000D0D43" w:rsidP="00474604">
            <w:pPr>
              <w:pStyle w:val="a5"/>
              <w:jc w:val="both"/>
              <w:rPr>
                <w:sz w:val="24"/>
                <w:szCs w:val="24"/>
                <w:lang w:eastAsia="en-US"/>
              </w:rPr>
            </w:pPr>
            <w:r w:rsidRPr="00420BD9">
              <w:rPr>
                <w:sz w:val="24"/>
                <w:szCs w:val="24"/>
              </w:rPr>
              <w:t xml:space="preserve">    Настоящая инструкция составлена на основании приказа</w:t>
            </w:r>
            <w:r w:rsidR="00EA250D">
              <w:rPr>
                <w:sz w:val="24"/>
                <w:szCs w:val="24"/>
                <w:lang w:val="kk-KZ"/>
              </w:rPr>
              <w:t xml:space="preserve"> </w:t>
            </w:r>
            <w:r w:rsidR="00420BD9" w:rsidRPr="00420BD9">
              <w:rPr>
                <w:color w:val="000000"/>
                <w:sz w:val="24"/>
                <w:szCs w:val="24"/>
              </w:rPr>
              <w:t>Министра труда и социальной защиты населения Республики Казахстан от 30 декабря 2020 года № 553. Зарегистрирован в Министерстве юстиции Республики Казахстан 31 декабря 2020 года № 22003.</w:t>
            </w:r>
            <w:r w:rsidR="00420BD9">
              <w:rPr>
                <w:color w:val="000000"/>
                <w:sz w:val="24"/>
                <w:szCs w:val="24"/>
              </w:rPr>
              <w:t xml:space="preserve"> </w:t>
            </w:r>
            <w:r w:rsidR="00420BD9" w:rsidRPr="00420BD9">
              <w:rPr>
                <w:bCs/>
                <w:color w:val="000000"/>
                <w:sz w:val="24"/>
                <w:szCs w:val="24"/>
              </w:rPr>
              <w:t>Об утверждении Квалификационного справочника должностей руководителей, специалистов и других служащих</w:t>
            </w:r>
            <w:r w:rsidRPr="00420BD9">
              <w:rPr>
                <w:sz w:val="24"/>
                <w:szCs w:val="24"/>
              </w:rPr>
              <w:t xml:space="preserve"> в соответствии с требованиями </w:t>
            </w:r>
            <w:r w:rsidR="00010F06" w:rsidRPr="00420BD9">
              <w:rPr>
                <w:sz w:val="24"/>
                <w:szCs w:val="24"/>
              </w:rPr>
              <w:t xml:space="preserve">Кодекс Республики Казахстан от 23 ноября 2015 года № 414-V ЗРК., </w:t>
            </w:r>
            <w:r w:rsidRPr="00420BD9">
              <w:rPr>
                <w:sz w:val="24"/>
                <w:szCs w:val="24"/>
              </w:rPr>
              <w:t>и применяется в качестве приложения к трудовому договору.</w:t>
            </w:r>
          </w:p>
          <w:p w14:paraId="2C59FF3D" w14:textId="419A8413" w:rsidR="004942F8" w:rsidRPr="000C4B57" w:rsidRDefault="004942F8" w:rsidP="004942F8">
            <w:pPr>
              <w:jc w:val="both"/>
              <w:rPr>
                <w:sz w:val="24"/>
                <w:szCs w:val="24"/>
              </w:rPr>
            </w:pPr>
            <w:bookmarkStart w:id="5" w:name="z5438"/>
            <w:bookmarkStart w:id="6" w:name="z56"/>
            <w:r w:rsidRPr="000C4B57">
              <w:rPr>
                <w:color w:val="000000"/>
                <w:sz w:val="24"/>
                <w:szCs w:val="24"/>
              </w:rPr>
              <w:t xml:space="preserve">      Должностные обязанности: </w:t>
            </w:r>
          </w:p>
          <w:p w14:paraId="13A1832E" w14:textId="77777777" w:rsidR="004942F8" w:rsidRPr="000C4B57" w:rsidRDefault="004942F8" w:rsidP="004942F8">
            <w:pPr>
              <w:jc w:val="both"/>
              <w:rPr>
                <w:sz w:val="24"/>
                <w:szCs w:val="24"/>
              </w:rPr>
            </w:pPr>
            <w:bookmarkStart w:id="7" w:name="z5439"/>
            <w:bookmarkEnd w:id="5"/>
            <w:r w:rsidRPr="000C4B57">
              <w:rPr>
                <w:color w:val="000000"/>
                <w:sz w:val="24"/>
                <w:szCs w:val="24"/>
              </w:rPr>
              <w:t xml:space="preserve">       проводит анализ документации, необходимой для регистрации декларации соответствия лифтов требованиям технического регламента, в том числе результатов полного технического освидетельствования по соответствующему национальному стандарту к техническому регламенту "О безопасности лифтов", осуществляет регистрацию декларации; </w:t>
            </w:r>
          </w:p>
          <w:p w14:paraId="36324225" w14:textId="77777777" w:rsidR="004942F8" w:rsidRPr="000C4B57" w:rsidRDefault="004942F8" w:rsidP="004942F8">
            <w:pPr>
              <w:jc w:val="both"/>
              <w:rPr>
                <w:sz w:val="24"/>
                <w:szCs w:val="24"/>
              </w:rPr>
            </w:pPr>
            <w:bookmarkStart w:id="8" w:name="z5440"/>
            <w:bookmarkEnd w:id="7"/>
            <w:r w:rsidRPr="000C4B57">
              <w:rPr>
                <w:color w:val="000000"/>
                <w:sz w:val="24"/>
                <w:szCs w:val="24"/>
              </w:rPr>
              <w:t xml:space="preserve">       осуществляет оценку соответствия лифтов, отработавших назначенный срок службы, заносит в экспертное заключение выводы об условиях возможного продления срока безопасной эксплуатации или рекомендации по модернизации или замене лифтов; </w:t>
            </w:r>
          </w:p>
          <w:p w14:paraId="41205564" w14:textId="77777777" w:rsidR="004942F8" w:rsidRPr="000C4B57" w:rsidRDefault="004942F8" w:rsidP="004942F8">
            <w:pPr>
              <w:jc w:val="both"/>
              <w:rPr>
                <w:sz w:val="24"/>
                <w:szCs w:val="24"/>
              </w:rPr>
            </w:pPr>
            <w:bookmarkStart w:id="9" w:name="z5441"/>
            <w:bookmarkEnd w:id="8"/>
            <w:r w:rsidRPr="000C4B57">
              <w:rPr>
                <w:color w:val="000000"/>
                <w:sz w:val="24"/>
                <w:szCs w:val="24"/>
              </w:rPr>
              <w:t xml:space="preserve">       устанавливает срок дальнейшей эксплуатации лифтов при отсутствии необходимости их модернизации или замены; </w:t>
            </w:r>
          </w:p>
          <w:p w14:paraId="1078AFE7" w14:textId="77777777" w:rsidR="004942F8" w:rsidRPr="000C4B57" w:rsidRDefault="004942F8" w:rsidP="004942F8">
            <w:pPr>
              <w:jc w:val="both"/>
              <w:rPr>
                <w:sz w:val="24"/>
                <w:szCs w:val="24"/>
              </w:rPr>
            </w:pPr>
            <w:bookmarkStart w:id="10" w:name="z5442"/>
            <w:bookmarkEnd w:id="9"/>
            <w:r w:rsidRPr="000C4B57">
              <w:rPr>
                <w:color w:val="000000"/>
                <w:sz w:val="24"/>
                <w:szCs w:val="24"/>
              </w:rPr>
              <w:t xml:space="preserve">       назначает новый срок службы и указывает его в паспорте лифта по объектам, прошедшим модернизацию, при положительных результатах технического освидетельствования; </w:t>
            </w:r>
          </w:p>
          <w:p w14:paraId="0100EAD7" w14:textId="77777777" w:rsidR="004942F8" w:rsidRPr="000C4B57" w:rsidRDefault="004942F8" w:rsidP="004942F8">
            <w:pPr>
              <w:jc w:val="both"/>
              <w:rPr>
                <w:sz w:val="24"/>
                <w:szCs w:val="24"/>
              </w:rPr>
            </w:pPr>
            <w:bookmarkStart w:id="11" w:name="z5443"/>
            <w:bookmarkEnd w:id="10"/>
            <w:r w:rsidRPr="000C4B57">
              <w:rPr>
                <w:color w:val="000000"/>
                <w:sz w:val="24"/>
                <w:szCs w:val="24"/>
              </w:rPr>
              <w:t xml:space="preserve">       проводит анализ результатов проверок на соответствие требованиям технического регламента лифтов, введенных в эксплуатацию до вступления в силу технического регламента "О безопасности лифтов", но не отработавших назначенный срок службы, вносит в экспертное заключение результаты анализа, а также рекомендации по повышению безопасности лифтов и сроки их выполнения; </w:t>
            </w:r>
          </w:p>
          <w:p w14:paraId="1B3DFD3E" w14:textId="77777777" w:rsidR="004942F8" w:rsidRPr="000C4B57" w:rsidRDefault="004942F8" w:rsidP="004942F8">
            <w:pPr>
              <w:jc w:val="both"/>
              <w:rPr>
                <w:sz w:val="24"/>
                <w:szCs w:val="24"/>
              </w:rPr>
            </w:pPr>
            <w:bookmarkStart w:id="12" w:name="z5444"/>
            <w:bookmarkEnd w:id="11"/>
            <w:r w:rsidRPr="000C4B57">
              <w:rPr>
                <w:color w:val="000000"/>
                <w:sz w:val="24"/>
                <w:szCs w:val="24"/>
              </w:rPr>
              <w:t xml:space="preserve">       осуществляет анализ результатов </w:t>
            </w:r>
            <w:r w:rsidRPr="000C4B57">
              <w:rPr>
                <w:color w:val="000000"/>
                <w:sz w:val="24"/>
                <w:szCs w:val="24"/>
              </w:rPr>
              <w:lastRenderedPageBreak/>
              <w:t xml:space="preserve">испытаний, определяет соответствие объектов оценки требованиям технического регламента; </w:t>
            </w:r>
          </w:p>
          <w:p w14:paraId="342903C6" w14:textId="77777777" w:rsidR="004942F8" w:rsidRPr="000C4B57" w:rsidRDefault="004942F8" w:rsidP="004942F8">
            <w:pPr>
              <w:jc w:val="both"/>
              <w:rPr>
                <w:sz w:val="24"/>
                <w:szCs w:val="24"/>
              </w:rPr>
            </w:pPr>
            <w:bookmarkStart w:id="13" w:name="z5445"/>
            <w:bookmarkEnd w:id="12"/>
            <w:r w:rsidRPr="000C4B57">
              <w:rPr>
                <w:color w:val="000000"/>
                <w:sz w:val="24"/>
                <w:szCs w:val="24"/>
              </w:rPr>
              <w:t xml:space="preserve">       проводит оценку соответствия конструкторской, технической и эксплуатационной документации на лифты требованиям технического регламента; </w:t>
            </w:r>
          </w:p>
          <w:p w14:paraId="24829684" w14:textId="77777777" w:rsidR="004942F8" w:rsidRPr="000C4B57" w:rsidRDefault="004942F8" w:rsidP="004942F8">
            <w:pPr>
              <w:jc w:val="both"/>
              <w:rPr>
                <w:sz w:val="24"/>
                <w:szCs w:val="24"/>
              </w:rPr>
            </w:pPr>
            <w:bookmarkStart w:id="14" w:name="z5446"/>
            <w:bookmarkEnd w:id="13"/>
            <w:r w:rsidRPr="000C4B57">
              <w:rPr>
                <w:color w:val="000000"/>
                <w:sz w:val="24"/>
                <w:szCs w:val="24"/>
              </w:rPr>
              <w:t>      принимает участие в разработке методик, нормативных и технических документов, направленных на совершенствование форм оценки соответствия лифтов.</w:t>
            </w:r>
          </w:p>
          <w:p w14:paraId="40D4FE0A" w14:textId="77777777" w:rsidR="004942F8" w:rsidRPr="000C4B57" w:rsidRDefault="004942F8" w:rsidP="004942F8">
            <w:pPr>
              <w:jc w:val="both"/>
              <w:rPr>
                <w:sz w:val="24"/>
                <w:szCs w:val="24"/>
              </w:rPr>
            </w:pPr>
            <w:bookmarkStart w:id="15" w:name="z5447"/>
            <w:bookmarkEnd w:id="14"/>
            <w:r w:rsidRPr="000C4B57">
              <w:rPr>
                <w:color w:val="000000"/>
                <w:sz w:val="24"/>
                <w:szCs w:val="24"/>
              </w:rPr>
              <w:t>      529. Должен знать:</w:t>
            </w:r>
          </w:p>
          <w:p w14:paraId="46228AAE" w14:textId="77777777" w:rsidR="004942F8" w:rsidRPr="000C4B57" w:rsidRDefault="004942F8" w:rsidP="004942F8">
            <w:pPr>
              <w:jc w:val="both"/>
              <w:rPr>
                <w:sz w:val="24"/>
                <w:szCs w:val="24"/>
              </w:rPr>
            </w:pPr>
            <w:bookmarkStart w:id="16" w:name="z5448"/>
            <w:bookmarkEnd w:id="15"/>
            <w:r w:rsidRPr="000C4B57">
              <w:rPr>
                <w:color w:val="000000"/>
                <w:sz w:val="24"/>
                <w:szCs w:val="24"/>
              </w:rPr>
              <w:t xml:space="preserve">       законы и иные нормативные правовые акты в области технического регулирования; </w:t>
            </w:r>
          </w:p>
          <w:p w14:paraId="362F0A7B" w14:textId="77777777" w:rsidR="004942F8" w:rsidRPr="000C4B57" w:rsidRDefault="004942F8" w:rsidP="004942F8">
            <w:pPr>
              <w:jc w:val="both"/>
              <w:rPr>
                <w:sz w:val="24"/>
                <w:szCs w:val="24"/>
              </w:rPr>
            </w:pPr>
            <w:bookmarkStart w:id="17" w:name="z5449"/>
            <w:bookmarkEnd w:id="16"/>
            <w:r w:rsidRPr="000C4B57">
              <w:rPr>
                <w:color w:val="000000"/>
                <w:sz w:val="24"/>
                <w:szCs w:val="24"/>
              </w:rPr>
              <w:t>      технический регламент "О безопасности лифтов" и стандарты, необходимые для его применения и исполнения;</w:t>
            </w:r>
          </w:p>
          <w:p w14:paraId="45B1DF49" w14:textId="77777777" w:rsidR="004942F8" w:rsidRPr="000C4B57" w:rsidRDefault="004942F8" w:rsidP="004942F8">
            <w:pPr>
              <w:jc w:val="both"/>
              <w:rPr>
                <w:sz w:val="24"/>
                <w:szCs w:val="24"/>
              </w:rPr>
            </w:pPr>
            <w:bookmarkStart w:id="18" w:name="z5450"/>
            <w:bookmarkEnd w:id="17"/>
            <w:r w:rsidRPr="000C4B57">
              <w:rPr>
                <w:color w:val="000000"/>
                <w:sz w:val="24"/>
                <w:szCs w:val="24"/>
              </w:rPr>
              <w:t xml:space="preserve">       нормативно-техническую, техническую и методическую документацию, регламентирующие обеспечение безопасной эксплуатации лифтов; </w:t>
            </w:r>
          </w:p>
          <w:p w14:paraId="53CFBBC0" w14:textId="77777777" w:rsidR="004942F8" w:rsidRPr="000C4B57" w:rsidRDefault="004942F8" w:rsidP="004942F8">
            <w:pPr>
              <w:jc w:val="both"/>
              <w:rPr>
                <w:sz w:val="24"/>
                <w:szCs w:val="24"/>
              </w:rPr>
            </w:pPr>
            <w:bookmarkStart w:id="19" w:name="z5451"/>
            <w:bookmarkEnd w:id="18"/>
            <w:r w:rsidRPr="000C4B57">
              <w:rPr>
                <w:color w:val="000000"/>
                <w:sz w:val="24"/>
                <w:szCs w:val="24"/>
              </w:rPr>
              <w:t>      устройство, конструктивные особенности и принципы действия лифтов;</w:t>
            </w:r>
          </w:p>
          <w:p w14:paraId="6362927C" w14:textId="77777777" w:rsidR="004942F8" w:rsidRPr="000C4B57" w:rsidRDefault="004942F8" w:rsidP="004942F8">
            <w:pPr>
              <w:jc w:val="both"/>
              <w:rPr>
                <w:sz w:val="24"/>
                <w:szCs w:val="24"/>
              </w:rPr>
            </w:pPr>
            <w:bookmarkStart w:id="20" w:name="z5452"/>
            <w:bookmarkEnd w:id="19"/>
            <w:r w:rsidRPr="000C4B57">
              <w:rPr>
                <w:color w:val="000000"/>
                <w:sz w:val="24"/>
                <w:szCs w:val="24"/>
              </w:rPr>
              <w:t>      порядок, организацию и технологию проведения оценки соответствия лифтов и устройств безопасности лифтов при проведении полного, периодического, частичного технического освидетельствования, экспертизы и оценки соответствия требованиям технического регламента лифтов, отработавших назначенный срок службы;</w:t>
            </w:r>
          </w:p>
          <w:p w14:paraId="579A81CD" w14:textId="77777777" w:rsidR="004942F8" w:rsidRPr="000C4B57" w:rsidRDefault="004942F8" w:rsidP="004942F8">
            <w:pPr>
              <w:jc w:val="both"/>
              <w:rPr>
                <w:sz w:val="24"/>
                <w:szCs w:val="24"/>
              </w:rPr>
            </w:pPr>
            <w:bookmarkStart w:id="21" w:name="z5453"/>
            <w:bookmarkEnd w:id="20"/>
            <w:r w:rsidRPr="000C4B57">
              <w:rPr>
                <w:color w:val="000000"/>
                <w:sz w:val="24"/>
                <w:szCs w:val="24"/>
              </w:rPr>
              <w:t>      порядок регистрации деклараций;</w:t>
            </w:r>
          </w:p>
          <w:p w14:paraId="5D727EBF" w14:textId="77777777" w:rsidR="004942F8" w:rsidRPr="000C4B57" w:rsidRDefault="004942F8" w:rsidP="004942F8">
            <w:pPr>
              <w:jc w:val="both"/>
              <w:rPr>
                <w:sz w:val="24"/>
                <w:szCs w:val="24"/>
              </w:rPr>
            </w:pPr>
            <w:bookmarkStart w:id="22" w:name="z5454"/>
            <w:bookmarkEnd w:id="21"/>
            <w:r w:rsidRPr="000C4B57">
              <w:rPr>
                <w:color w:val="000000"/>
                <w:sz w:val="24"/>
                <w:szCs w:val="24"/>
              </w:rPr>
              <w:t>      методы расчета остаточного ресурса лифтов, отработавших назначенный срок службы;</w:t>
            </w:r>
          </w:p>
          <w:p w14:paraId="0C754719" w14:textId="77777777" w:rsidR="004942F8" w:rsidRPr="000C4B57" w:rsidRDefault="004942F8" w:rsidP="004942F8">
            <w:pPr>
              <w:jc w:val="both"/>
              <w:rPr>
                <w:sz w:val="24"/>
                <w:szCs w:val="24"/>
              </w:rPr>
            </w:pPr>
            <w:bookmarkStart w:id="23" w:name="z5455"/>
            <w:bookmarkEnd w:id="22"/>
            <w:r w:rsidRPr="000C4B57">
              <w:rPr>
                <w:color w:val="000000"/>
                <w:sz w:val="24"/>
                <w:szCs w:val="24"/>
              </w:rPr>
              <w:t>      порядок разработки технических рекомендаций по продлению срока безопасной эксплуатации лифтов и их элементов;</w:t>
            </w:r>
          </w:p>
          <w:p w14:paraId="0A35382B" w14:textId="77777777" w:rsidR="004942F8" w:rsidRPr="000C4B57" w:rsidRDefault="004942F8" w:rsidP="004942F8">
            <w:pPr>
              <w:jc w:val="both"/>
              <w:rPr>
                <w:sz w:val="24"/>
                <w:szCs w:val="24"/>
              </w:rPr>
            </w:pPr>
            <w:bookmarkStart w:id="24" w:name="z5456"/>
            <w:bookmarkEnd w:id="23"/>
            <w:r w:rsidRPr="000C4B57">
              <w:rPr>
                <w:color w:val="000000"/>
                <w:sz w:val="24"/>
                <w:szCs w:val="24"/>
              </w:rPr>
              <w:t xml:space="preserve">       порядок применения технических средств и средств измерений, используемых при оценке соответствия лифтов требованиям технического регламента; </w:t>
            </w:r>
          </w:p>
          <w:p w14:paraId="36B871EF" w14:textId="77777777" w:rsidR="004942F8" w:rsidRPr="000C4B57" w:rsidRDefault="004942F8" w:rsidP="004942F8">
            <w:pPr>
              <w:jc w:val="both"/>
              <w:rPr>
                <w:sz w:val="24"/>
                <w:szCs w:val="24"/>
              </w:rPr>
            </w:pPr>
            <w:bookmarkStart w:id="25" w:name="z5457"/>
            <w:bookmarkEnd w:id="24"/>
            <w:r w:rsidRPr="000C4B57">
              <w:rPr>
                <w:color w:val="000000"/>
                <w:sz w:val="24"/>
                <w:szCs w:val="24"/>
              </w:rPr>
              <w:t>      порядок ведения технической и эксплуатационной документации;</w:t>
            </w:r>
          </w:p>
          <w:p w14:paraId="5CF7AD06" w14:textId="77777777" w:rsidR="004942F8" w:rsidRPr="000C4B57" w:rsidRDefault="004942F8" w:rsidP="004942F8">
            <w:pPr>
              <w:jc w:val="both"/>
              <w:rPr>
                <w:sz w:val="24"/>
                <w:szCs w:val="24"/>
              </w:rPr>
            </w:pPr>
            <w:bookmarkStart w:id="26" w:name="z5458"/>
            <w:bookmarkEnd w:id="25"/>
            <w:r w:rsidRPr="000C4B57">
              <w:rPr>
                <w:color w:val="000000"/>
                <w:sz w:val="24"/>
                <w:szCs w:val="24"/>
              </w:rPr>
              <w:t>      основы экономики, организации производства, труда и управления;</w:t>
            </w:r>
          </w:p>
          <w:p w14:paraId="24B598CC" w14:textId="77777777" w:rsidR="004942F8" w:rsidRPr="000C4B57" w:rsidRDefault="004942F8" w:rsidP="004942F8">
            <w:pPr>
              <w:jc w:val="both"/>
              <w:rPr>
                <w:sz w:val="24"/>
                <w:szCs w:val="24"/>
              </w:rPr>
            </w:pPr>
            <w:bookmarkStart w:id="27" w:name="z5459"/>
            <w:bookmarkEnd w:id="26"/>
            <w:r w:rsidRPr="000C4B57">
              <w:rPr>
                <w:color w:val="000000"/>
                <w:sz w:val="24"/>
                <w:szCs w:val="24"/>
              </w:rPr>
              <w:t>      трудовое законодательство, порядок внутреннего трудового распорядка, по безопасности и охране труда, производственной санитарии, требования пожарной безопасности.</w:t>
            </w:r>
          </w:p>
          <w:p w14:paraId="65B386E0" w14:textId="77777777" w:rsidR="004942F8" w:rsidRPr="000C4B57" w:rsidRDefault="004942F8" w:rsidP="004942F8">
            <w:pPr>
              <w:jc w:val="both"/>
              <w:rPr>
                <w:sz w:val="24"/>
                <w:szCs w:val="24"/>
              </w:rPr>
            </w:pPr>
            <w:bookmarkStart w:id="28" w:name="z5460"/>
            <w:bookmarkEnd w:id="27"/>
            <w:r w:rsidRPr="000C4B57">
              <w:rPr>
                <w:color w:val="000000"/>
                <w:sz w:val="24"/>
                <w:szCs w:val="24"/>
              </w:rPr>
              <w:t xml:space="preserve">       530. Требования к квалификации: </w:t>
            </w:r>
          </w:p>
          <w:p w14:paraId="334A2521" w14:textId="77777777" w:rsidR="004942F8" w:rsidRPr="000C4B57" w:rsidRDefault="004942F8" w:rsidP="004942F8">
            <w:pPr>
              <w:jc w:val="both"/>
              <w:rPr>
                <w:sz w:val="24"/>
                <w:szCs w:val="24"/>
              </w:rPr>
            </w:pPr>
            <w:bookmarkStart w:id="29" w:name="z5461"/>
            <w:bookmarkEnd w:id="28"/>
            <w:r w:rsidRPr="000C4B57">
              <w:rPr>
                <w:color w:val="000000"/>
                <w:sz w:val="24"/>
                <w:szCs w:val="24"/>
              </w:rPr>
              <w:t>      высшее (или послевузовское) образование по соответствующему направлению подготовки кадров и стаж работы в должностях специалистов по оценке соответствия лифтов требованиям безопасности не менее 5 лет.</w:t>
            </w:r>
          </w:p>
          <w:bookmarkEnd w:id="29"/>
          <w:p w14:paraId="0AB37299" w14:textId="764933CE" w:rsidR="00E622AF" w:rsidRPr="00196A29" w:rsidRDefault="00E622AF" w:rsidP="00E622AF">
            <w:pPr>
              <w:jc w:val="both"/>
            </w:pPr>
          </w:p>
          <w:bookmarkEnd w:id="6"/>
          <w:p w14:paraId="116DF13B" w14:textId="4E8E93A2" w:rsidR="00AE7ED2" w:rsidRPr="00AE7ED2" w:rsidRDefault="00AE7ED2" w:rsidP="00714A30">
            <w:pPr>
              <w:pStyle w:val="a7"/>
              <w:shd w:val="clear" w:color="auto" w:fill="FFFFFF"/>
              <w:spacing w:before="0" w:beforeAutospacing="0" w:after="360" w:afterAutospacing="0" w:line="285" w:lineRule="atLeast"/>
              <w:jc w:val="both"/>
              <w:textAlignment w:val="baseline"/>
              <w:rPr>
                <w:bCs/>
                <w:i/>
                <w:iCs/>
              </w:rPr>
            </w:pPr>
            <w:r w:rsidRPr="00AE7ED2">
              <w:rPr>
                <w:bCs/>
                <w:i/>
                <w:iCs/>
              </w:rPr>
              <w:lastRenderedPageBreak/>
              <w:t>С инструкцией ознакомлен (-на):</w:t>
            </w:r>
          </w:p>
          <w:p w14:paraId="173A4423" w14:textId="5B4702A7" w:rsidR="00AE7ED2" w:rsidRDefault="00AE7ED2" w:rsidP="00474604">
            <w:pPr>
              <w:jc w:val="both"/>
              <w:rPr>
                <w:sz w:val="24"/>
                <w:szCs w:val="24"/>
              </w:rPr>
            </w:pPr>
            <w:r>
              <w:rPr>
                <w:b/>
                <w:sz w:val="24"/>
                <w:szCs w:val="24"/>
              </w:rPr>
              <w:t>_______________/</w:t>
            </w:r>
            <w:r>
              <w:rPr>
                <w:sz w:val="24"/>
                <w:szCs w:val="24"/>
              </w:rPr>
              <w:t>__________________________</w:t>
            </w:r>
          </w:p>
          <w:p w14:paraId="3154C19E" w14:textId="1260490D" w:rsidR="00AE7ED2" w:rsidRDefault="00AE7ED2" w:rsidP="00474604">
            <w:pPr>
              <w:rPr>
                <w:i/>
                <w:sz w:val="16"/>
                <w:szCs w:val="16"/>
              </w:rPr>
            </w:pPr>
            <w:r>
              <w:rPr>
                <w:i/>
                <w:sz w:val="16"/>
                <w:szCs w:val="16"/>
              </w:rPr>
              <w:t xml:space="preserve">                      (подпись, Ф.И.О., дата)</w:t>
            </w:r>
          </w:p>
          <w:p w14:paraId="1B948824" w14:textId="46787632" w:rsidR="00AE7ED2" w:rsidRPr="00490153" w:rsidRDefault="00AE7ED2" w:rsidP="00474604">
            <w:pPr>
              <w:rPr>
                <w:sz w:val="16"/>
                <w:szCs w:val="16"/>
              </w:rPr>
            </w:pPr>
            <w:r>
              <w:rPr>
                <w:i/>
                <w:sz w:val="24"/>
                <w:szCs w:val="24"/>
              </w:rPr>
              <w:tab/>
            </w:r>
            <w:r>
              <w:rPr>
                <w:i/>
                <w:sz w:val="24"/>
                <w:szCs w:val="24"/>
              </w:rPr>
              <w:tab/>
            </w:r>
            <w:r>
              <w:rPr>
                <w:i/>
                <w:sz w:val="24"/>
                <w:szCs w:val="24"/>
              </w:rPr>
              <w:tab/>
            </w:r>
            <w:r>
              <w:rPr>
                <w:i/>
                <w:sz w:val="24"/>
                <w:szCs w:val="24"/>
              </w:rPr>
              <w:tab/>
            </w:r>
            <w:r w:rsidRPr="00490153">
              <w:rPr>
                <w:sz w:val="16"/>
                <w:szCs w:val="16"/>
              </w:rPr>
              <w:t>«__</w:t>
            </w:r>
            <w:proofErr w:type="gramStart"/>
            <w:r w:rsidRPr="00490153">
              <w:rPr>
                <w:sz w:val="16"/>
                <w:szCs w:val="16"/>
              </w:rPr>
              <w:t>_»_</w:t>
            </w:r>
            <w:proofErr w:type="gramEnd"/>
            <w:r w:rsidRPr="00490153">
              <w:rPr>
                <w:sz w:val="16"/>
                <w:szCs w:val="16"/>
              </w:rPr>
              <w:t>_________ 20___г.</w:t>
            </w:r>
          </w:p>
          <w:p w14:paraId="2C379A55" w14:textId="77777777" w:rsidR="00AE7ED2" w:rsidRDefault="00AE7ED2" w:rsidP="00474604">
            <w:pPr>
              <w:rPr>
                <w:sz w:val="24"/>
                <w:szCs w:val="24"/>
              </w:rPr>
            </w:pPr>
            <w:r>
              <w:rPr>
                <w:sz w:val="24"/>
                <w:szCs w:val="24"/>
              </w:rPr>
              <w:tab/>
            </w:r>
          </w:p>
          <w:p w14:paraId="4B7EFAA2" w14:textId="77777777" w:rsidR="00033A00" w:rsidRPr="00033A00" w:rsidRDefault="00033A00" w:rsidP="004B7BAA">
            <w:pPr>
              <w:pStyle w:val="a5"/>
              <w:rPr>
                <w:sz w:val="24"/>
                <w:szCs w:val="24"/>
              </w:rPr>
            </w:pPr>
          </w:p>
        </w:tc>
      </w:tr>
      <w:tr w:rsidR="00DC1101" w:rsidRPr="00033A00" w14:paraId="2C536AE9" w14:textId="77777777" w:rsidTr="00745ABD">
        <w:tc>
          <w:tcPr>
            <w:tcW w:w="9996" w:type="dxa"/>
            <w:gridSpan w:val="2"/>
          </w:tcPr>
          <w:p w14:paraId="3B399D46" w14:textId="31FB47E5" w:rsidR="00DC1101" w:rsidRDefault="00DF047D" w:rsidP="00474604">
            <w:pPr>
              <w:pStyle w:val="a5"/>
              <w:jc w:val="center"/>
              <w:rPr>
                <w:b/>
                <w:sz w:val="24"/>
                <w:szCs w:val="24"/>
              </w:rPr>
            </w:pPr>
            <w:r>
              <w:rPr>
                <w:b/>
                <w:bCs/>
                <w:sz w:val="24"/>
                <w:szCs w:val="24"/>
                <w:lang w:val="kk-KZ"/>
              </w:rPr>
              <w:lastRenderedPageBreak/>
              <w:t>5. ТАРАПТАР РЕКВИЗИТТЕРІ /</w:t>
            </w:r>
            <w:r w:rsidRPr="00F4278A">
              <w:rPr>
                <w:b/>
                <w:bCs/>
                <w:sz w:val="24"/>
                <w:szCs w:val="24"/>
              </w:rPr>
              <w:t xml:space="preserve"> РЕКВИЗИТЫ СТОРОН</w:t>
            </w:r>
          </w:p>
        </w:tc>
      </w:tr>
      <w:tr w:rsidR="00DC1101" w:rsidRPr="00033A00" w14:paraId="7883C2A8" w14:textId="77777777" w:rsidTr="000164E1">
        <w:tc>
          <w:tcPr>
            <w:tcW w:w="4786" w:type="dxa"/>
          </w:tcPr>
          <w:p w14:paraId="57BA9D52" w14:textId="798B3C69" w:rsidR="00DC1101" w:rsidRPr="00033A00" w:rsidRDefault="00DC1101" w:rsidP="00474604">
            <w:pPr>
              <w:rPr>
                <w:b/>
                <w:sz w:val="24"/>
                <w:szCs w:val="24"/>
              </w:rPr>
            </w:pPr>
            <w:r>
              <w:rPr>
                <w:sz w:val="24"/>
                <w:szCs w:val="24"/>
              </w:rPr>
              <w:t>Ж</w:t>
            </w:r>
            <w:r>
              <w:rPr>
                <w:sz w:val="24"/>
                <w:szCs w:val="24"/>
                <w:lang w:val="kk-KZ"/>
              </w:rPr>
              <w:t xml:space="preserve">ұмысберуші / </w:t>
            </w:r>
            <w:r w:rsidRPr="00F4278A">
              <w:rPr>
                <w:sz w:val="24"/>
                <w:szCs w:val="24"/>
              </w:rPr>
              <w:t xml:space="preserve">Работодатель </w:t>
            </w:r>
          </w:p>
        </w:tc>
        <w:tc>
          <w:tcPr>
            <w:tcW w:w="5210" w:type="dxa"/>
          </w:tcPr>
          <w:p w14:paraId="2D322A0B" w14:textId="6D997C48" w:rsidR="00DC1101" w:rsidRPr="00783DDD" w:rsidRDefault="00DC1101" w:rsidP="00474604">
            <w:pPr>
              <w:pStyle w:val="a5"/>
              <w:jc w:val="both"/>
              <w:rPr>
                <w:b/>
                <w:bCs/>
                <w:sz w:val="24"/>
                <w:szCs w:val="24"/>
              </w:rPr>
            </w:pPr>
            <w:r w:rsidRPr="00F4278A">
              <w:rPr>
                <w:sz w:val="24"/>
                <w:szCs w:val="24"/>
              </w:rPr>
              <w:t xml:space="preserve">     </w:t>
            </w:r>
            <w:r>
              <w:rPr>
                <w:sz w:val="24"/>
                <w:szCs w:val="24"/>
                <w:lang w:val="kk-KZ"/>
              </w:rPr>
              <w:t xml:space="preserve">Жұмыскер / </w:t>
            </w:r>
            <w:r w:rsidRPr="00F4278A">
              <w:rPr>
                <w:sz w:val="24"/>
                <w:szCs w:val="24"/>
              </w:rPr>
              <w:t xml:space="preserve">Работник                        </w:t>
            </w:r>
          </w:p>
        </w:tc>
      </w:tr>
      <w:tr w:rsidR="00DC1101" w:rsidRPr="00033A00" w14:paraId="1045555B" w14:textId="77777777" w:rsidTr="000164E1">
        <w:tc>
          <w:tcPr>
            <w:tcW w:w="4786" w:type="dxa"/>
          </w:tcPr>
          <w:p w14:paraId="76A18E0A" w14:textId="35AD125C" w:rsidR="00616BC0" w:rsidRPr="00783DDD" w:rsidRDefault="00616BC0" w:rsidP="00616BC0">
            <w:pPr>
              <w:rPr>
                <w:rStyle w:val="a4"/>
                <w:b w:val="0"/>
                <w:bCs w:val="0"/>
                <w:sz w:val="24"/>
                <w:szCs w:val="24"/>
              </w:rPr>
            </w:pPr>
            <w:r>
              <w:rPr>
                <w:rStyle w:val="a4"/>
                <w:b w:val="0"/>
                <w:bCs w:val="0"/>
                <w:sz w:val="24"/>
                <w:szCs w:val="24"/>
              </w:rPr>
              <w:t xml:space="preserve">ИП </w:t>
            </w:r>
            <w:r w:rsidRPr="00783DDD">
              <w:rPr>
                <w:rStyle w:val="a4"/>
                <w:b w:val="0"/>
                <w:bCs w:val="0"/>
                <w:sz w:val="24"/>
                <w:szCs w:val="24"/>
              </w:rPr>
              <w:t>_________________________________</w:t>
            </w:r>
          </w:p>
          <w:p w14:paraId="2ED30820" w14:textId="77777777" w:rsidR="00616BC0" w:rsidRPr="00783DDD" w:rsidRDefault="00616BC0" w:rsidP="00616BC0">
            <w:pPr>
              <w:rPr>
                <w:rStyle w:val="a4"/>
                <w:b w:val="0"/>
                <w:bCs w:val="0"/>
                <w:sz w:val="24"/>
                <w:szCs w:val="24"/>
              </w:rPr>
            </w:pPr>
            <w:r w:rsidRPr="00783DDD">
              <w:rPr>
                <w:rStyle w:val="a4"/>
                <w:b w:val="0"/>
                <w:bCs w:val="0"/>
                <w:sz w:val="24"/>
                <w:szCs w:val="24"/>
              </w:rPr>
              <w:t>______________________________________</w:t>
            </w:r>
          </w:p>
          <w:p w14:paraId="70EB7C14" w14:textId="168A2527" w:rsidR="00616BC0" w:rsidRPr="00783DDD" w:rsidRDefault="00616BC0" w:rsidP="00616BC0">
            <w:pPr>
              <w:rPr>
                <w:rStyle w:val="a4"/>
                <w:b w:val="0"/>
                <w:bCs w:val="0"/>
                <w:sz w:val="24"/>
                <w:szCs w:val="24"/>
              </w:rPr>
            </w:pPr>
            <w:r>
              <w:rPr>
                <w:rStyle w:val="a4"/>
                <w:b w:val="0"/>
                <w:bCs w:val="0"/>
                <w:sz w:val="24"/>
                <w:szCs w:val="24"/>
              </w:rPr>
              <w:t>Б</w:t>
            </w:r>
            <w:r w:rsidRPr="00783DDD">
              <w:rPr>
                <w:rStyle w:val="a4"/>
                <w:b w:val="0"/>
                <w:bCs w:val="0"/>
                <w:sz w:val="24"/>
                <w:szCs w:val="24"/>
              </w:rPr>
              <w:t>ИН</w:t>
            </w:r>
            <w:r>
              <w:rPr>
                <w:rStyle w:val="a4"/>
                <w:b w:val="0"/>
                <w:bCs w:val="0"/>
                <w:sz w:val="24"/>
                <w:szCs w:val="24"/>
              </w:rPr>
              <w:t>/ИИН</w:t>
            </w:r>
            <w:r w:rsidRPr="00783DDD">
              <w:rPr>
                <w:rStyle w:val="a4"/>
                <w:b w:val="0"/>
                <w:bCs w:val="0"/>
                <w:sz w:val="24"/>
                <w:szCs w:val="24"/>
              </w:rPr>
              <w:t>_____________________________</w:t>
            </w:r>
          </w:p>
          <w:p w14:paraId="1503FDE9" w14:textId="6C3C0C27" w:rsidR="00616BC0" w:rsidRPr="00783DDD" w:rsidRDefault="00616BC0" w:rsidP="00616BC0">
            <w:pPr>
              <w:rPr>
                <w:rStyle w:val="a4"/>
                <w:b w:val="0"/>
                <w:bCs w:val="0"/>
                <w:sz w:val="24"/>
                <w:szCs w:val="24"/>
              </w:rPr>
            </w:pPr>
            <w:r w:rsidRPr="00783DDD">
              <w:rPr>
                <w:rStyle w:val="a4"/>
                <w:b w:val="0"/>
                <w:bCs w:val="0"/>
                <w:sz w:val="24"/>
                <w:szCs w:val="24"/>
              </w:rPr>
              <w:t>адрес ___________________________</w:t>
            </w:r>
          </w:p>
          <w:p w14:paraId="553083D3" w14:textId="77777777" w:rsidR="00616BC0" w:rsidRPr="00783DDD" w:rsidRDefault="00616BC0" w:rsidP="00616BC0">
            <w:pPr>
              <w:rPr>
                <w:rStyle w:val="a4"/>
                <w:b w:val="0"/>
                <w:bCs w:val="0"/>
                <w:sz w:val="24"/>
                <w:szCs w:val="24"/>
              </w:rPr>
            </w:pPr>
            <w:r w:rsidRPr="00783DDD">
              <w:rPr>
                <w:rStyle w:val="a4"/>
                <w:b w:val="0"/>
                <w:bCs w:val="0"/>
                <w:sz w:val="24"/>
                <w:szCs w:val="24"/>
              </w:rPr>
              <w:t>______________________________________</w:t>
            </w:r>
          </w:p>
          <w:p w14:paraId="413E07A0" w14:textId="77777777" w:rsidR="00616BC0" w:rsidRPr="00783DDD" w:rsidRDefault="00616BC0" w:rsidP="00616BC0">
            <w:pPr>
              <w:rPr>
                <w:rStyle w:val="a4"/>
                <w:b w:val="0"/>
                <w:bCs w:val="0"/>
                <w:sz w:val="24"/>
                <w:szCs w:val="24"/>
              </w:rPr>
            </w:pPr>
            <w:r w:rsidRPr="00783DDD">
              <w:rPr>
                <w:rStyle w:val="a4"/>
                <w:b w:val="0"/>
                <w:bCs w:val="0"/>
                <w:sz w:val="24"/>
                <w:szCs w:val="24"/>
              </w:rPr>
              <w:t>______________________________________</w:t>
            </w:r>
          </w:p>
          <w:p w14:paraId="03B75407" w14:textId="77777777" w:rsidR="00616BC0" w:rsidRPr="00783DDD" w:rsidRDefault="00616BC0" w:rsidP="00616BC0">
            <w:pPr>
              <w:rPr>
                <w:rStyle w:val="a4"/>
                <w:b w:val="0"/>
                <w:bCs w:val="0"/>
                <w:sz w:val="24"/>
                <w:szCs w:val="24"/>
              </w:rPr>
            </w:pPr>
            <w:r w:rsidRPr="00783DDD">
              <w:rPr>
                <w:rStyle w:val="a4"/>
                <w:b w:val="0"/>
                <w:bCs w:val="0"/>
                <w:sz w:val="24"/>
                <w:szCs w:val="24"/>
              </w:rPr>
              <w:t>тел. __________________________________</w:t>
            </w:r>
          </w:p>
          <w:p w14:paraId="2B1F4E49" w14:textId="77777777" w:rsidR="00616BC0" w:rsidRPr="00783DDD" w:rsidRDefault="00616BC0" w:rsidP="00616BC0">
            <w:pPr>
              <w:rPr>
                <w:rStyle w:val="a4"/>
                <w:b w:val="0"/>
                <w:bCs w:val="0"/>
                <w:sz w:val="24"/>
                <w:szCs w:val="24"/>
              </w:rPr>
            </w:pPr>
          </w:p>
          <w:p w14:paraId="6B0B13C5" w14:textId="77777777" w:rsidR="00616BC0" w:rsidRPr="00783DDD" w:rsidRDefault="00616BC0" w:rsidP="00616BC0">
            <w:pPr>
              <w:rPr>
                <w:rStyle w:val="a4"/>
                <w:b w:val="0"/>
                <w:bCs w:val="0"/>
                <w:sz w:val="24"/>
                <w:szCs w:val="24"/>
              </w:rPr>
            </w:pPr>
            <w:r w:rsidRPr="00783DDD">
              <w:rPr>
                <w:rStyle w:val="a4"/>
                <w:b w:val="0"/>
                <w:bCs w:val="0"/>
                <w:sz w:val="24"/>
                <w:szCs w:val="24"/>
              </w:rPr>
              <w:t>______________/ ______________________</w:t>
            </w:r>
          </w:p>
          <w:p w14:paraId="230250D3" w14:textId="77777777" w:rsidR="00616BC0" w:rsidRPr="00F4278A" w:rsidRDefault="00616BC0" w:rsidP="00616BC0">
            <w:pPr>
              <w:rPr>
                <w:rStyle w:val="a4"/>
                <w:b w:val="0"/>
                <w:bCs w:val="0"/>
                <w:sz w:val="24"/>
                <w:szCs w:val="24"/>
              </w:rPr>
            </w:pPr>
            <w:r w:rsidRPr="00F4278A">
              <w:rPr>
                <w:rStyle w:val="a4"/>
                <w:sz w:val="24"/>
                <w:szCs w:val="24"/>
              </w:rPr>
              <w:t xml:space="preserve">     </w:t>
            </w:r>
            <w:r w:rsidRPr="00F4278A">
              <w:rPr>
                <w:b/>
                <w:bCs/>
                <w:sz w:val="24"/>
                <w:szCs w:val="24"/>
              </w:rPr>
              <w:t xml:space="preserve">   </w:t>
            </w:r>
          </w:p>
          <w:p w14:paraId="00AE267C" w14:textId="49006032" w:rsidR="00DC1101" w:rsidRPr="00616BC0" w:rsidRDefault="00616BC0" w:rsidP="00616BC0">
            <w:pPr>
              <w:rPr>
                <w:sz w:val="18"/>
                <w:szCs w:val="18"/>
              </w:rPr>
            </w:pPr>
            <w:r w:rsidRPr="00783DDD">
              <w:rPr>
                <w:rStyle w:val="a4"/>
                <w:b w:val="0"/>
                <w:bCs w:val="0"/>
                <w:sz w:val="18"/>
                <w:szCs w:val="18"/>
              </w:rPr>
              <w:t>«___</w:t>
            </w:r>
            <w:proofErr w:type="gramStart"/>
            <w:r w:rsidRPr="00783DDD">
              <w:rPr>
                <w:rStyle w:val="a4"/>
                <w:b w:val="0"/>
                <w:bCs w:val="0"/>
                <w:sz w:val="18"/>
                <w:szCs w:val="18"/>
              </w:rPr>
              <w:t>_»_</w:t>
            </w:r>
            <w:proofErr w:type="gramEnd"/>
            <w:r w:rsidRPr="00783DDD">
              <w:rPr>
                <w:rStyle w:val="a4"/>
                <w:b w:val="0"/>
                <w:bCs w:val="0"/>
                <w:sz w:val="18"/>
                <w:szCs w:val="18"/>
              </w:rPr>
              <w:t>___________20</w:t>
            </w:r>
            <w:r>
              <w:rPr>
                <w:rStyle w:val="a4"/>
                <w:b w:val="0"/>
                <w:bCs w:val="0"/>
                <w:sz w:val="18"/>
                <w:szCs w:val="18"/>
              </w:rPr>
              <w:t>___</w:t>
            </w:r>
            <w:r w:rsidRPr="00783DDD">
              <w:rPr>
                <w:rStyle w:val="a4"/>
                <w:b w:val="0"/>
                <w:bCs w:val="0"/>
                <w:sz w:val="18"/>
                <w:szCs w:val="18"/>
              </w:rPr>
              <w:t xml:space="preserve"> год.</w:t>
            </w:r>
          </w:p>
        </w:tc>
        <w:tc>
          <w:tcPr>
            <w:tcW w:w="5210" w:type="dxa"/>
          </w:tcPr>
          <w:p w14:paraId="4EA7FFD3" w14:textId="77777777" w:rsidR="00DC1101" w:rsidRPr="00783DDD" w:rsidRDefault="00DC1101" w:rsidP="00474604">
            <w:pPr>
              <w:rPr>
                <w:rStyle w:val="a4"/>
                <w:b w:val="0"/>
                <w:bCs w:val="0"/>
                <w:sz w:val="24"/>
                <w:szCs w:val="24"/>
              </w:rPr>
            </w:pPr>
            <w:r w:rsidRPr="00783DDD">
              <w:rPr>
                <w:rStyle w:val="a4"/>
                <w:b w:val="0"/>
                <w:bCs w:val="0"/>
                <w:sz w:val="24"/>
                <w:szCs w:val="24"/>
              </w:rPr>
              <w:t>Гражданин (-ка) Республики Казахстан</w:t>
            </w:r>
          </w:p>
          <w:p w14:paraId="1E0E2BAE" w14:textId="77777777" w:rsidR="00DC1101" w:rsidRPr="00783DDD" w:rsidRDefault="00DC1101" w:rsidP="00474604">
            <w:pPr>
              <w:rPr>
                <w:rStyle w:val="a4"/>
                <w:b w:val="0"/>
                <w:bCs w:val="0"/>
                <w:sz w:val="24"/>
                <w:szCs w:val="24"/>
              </w:rPr>
            </w:pPr>
            <w:r w:rsidRPr="00783DDD">
              <w:rPr>
                <w:rStyle w:val="a4"/>
                <w:b w:val="0"/>
                <w:bCs w:val="0"/>
                <w:sz w:val="24"/>
                <w:szCs w:val="24"/>
              </w:rPr>
              <w:t>ФИО_________________________________</w:t>
            </w:r>
          </w:p>
          <w:p w14:paraId="20AE6683" w14:textId="77777777" w:rsidR="00DC1101" w:rsidRPr="00783DDD" w:rsidRDefault="00DC1101" w:rsidP="00474604">
            <w:pPr>
              <w:rPr>
                <w:rStyle w:val="a4"/>
                <w:b w:val="0"/>
                <w:bCs w:val="0"/>
                <w:sz w:val="24"/>
                <w:szCs w:val="24"/>
              </w:rPr>
            </w:pPr>
            <w:r w:rsidRPr="00783DDD">
              <w:rPr>
                <w:rStyle w:val="a4"/>
                <w:b w:val="0"/>
                <w:bCs w:val="0"/>
                <w:sz w:val="24"/>
                <w:szCs w:val="24"/>
              </w:rPr>
              <w:t>______________________________________</w:t>
            </w:r>
          </w:p>
          <w:p w14:paraId="5D9F812F" w14:textId="77777777" w:rsidR="00DC1101" w:rsidRPr="00783DDD" w:rsidRDefault="00DC1101" w:rsidP="00474604">
            <w:pPr>
              <w:rPr>
                <w:rStyle w:val="a4"/>
                <w:b w:val="0"/>
                <w:bCs w:val="0"/>
                <w:sz w:val="24"/>
                <w:szCs w:val="24"/>
              </w:rPr>
            </w:pPr>
            <w:r w:rsidRPr="00783DDD">
              <w:rPr>
                <w:rStyle w:val="a4"/>
                <w:b w:val="0"/>
                <w:bCs w:val="0"/>
                <w:sz w:val="24"/>
                <w:szCs w:val="24"/>
              </w:rPr>
              <w:t>ИИН №_______________________________</w:t>
            </w:r>
          </w:p>
          <w:p w14:paraId="4B2BE0DC" w14:textId="77777777" w:rsidR="00DC1101" w:rsidRPr="00783DDD" w:rsidRDefault="00DC1101" w:rsidP="00474604">
            <w:pPr>
              <w:rPr>
                <w:rStyle w:val="a4"/>
                <w:b w:val="0"/>
                <w:bCs w:val="0"/>
                <w:sz w:val="24"/>
                <w:szCs w:val="24"/>
              </w:rPr>
            </w:pPr>
            <w:r w:rsidRPr="00783DDD">
              <w:rPr>
                <w:rStyle w:val="a4"/>
                <w:b w:val="0"/>
                <w:bCs w:val="0"/>
                <w:sz w:val="24"/>
                <w:szCs w:val="24"/>
              </w:rPr>
              <w:t xml:space="preserve">адрес </w:t>
            </w:r>
            <w:proofErr w:type="spellStart"/>
            <w:proofErr w:type="gramStart"/>
            <w:r w:rsidRPr="00783DDD">
              <w:rPr>
                <w:rStyle w:val="a4"/>
                <w:b w:val="0"/>
                <w:bCs w:val="0"/>
                <w:sz w:val="24"/>
                <w:szCs w:val="24"/>
              </w:rPr>
              <w:t>прож</w:t>
            </w:r>
            <w:proofErr w:type="spellEnd"/>
            <w:r w:rsidRPr="00783DDD">
              <w:rPr>
                <w:rStyle w:val="a4"/>
                <w:b w:val="0"/>
                <w:bCs w:val="0"/>
                <w:sz w:val="24"/>
                <w:szCs w:val="24"/>
              </w:rPr>
              <w:t>._</w:t>
            </w:r>
            <w:proofErr w:type="gramEnd"/>
            <w:r w:rsidRPr="00783DDD">
              <w:rPr>
                <w:rStyle w:val="a4"/>
                <w:b w:val="0"/>
                <w:bCs w:val="0"/>
                <w:sz w:val="24"/>
                <w:szCs w:val="24"/>
              </w:rPr>
              <w:t>__________________________</w:t>
            </w:r>
          </w:p>
          <w:p w14:paraId="6D5E2A44" w14:textId="77777777" w:rsidR="00DC1101" w:rsidRPr="00783DDD" w:rsidRDefault="00DC1101" w:rsidP="00474604">
            <w:pPr>
              <w:rPr>
                <w:rStyle w:val="a4"/>
                <w:b w:val="0"/>
                <w:bCs w:val="0"/>
                <w:sz w:val="24"/>
                <w:szCs w:val="24"/>
              </w:rPr>
            </w:pPr>
            <w:r w:rsidRPr="00783DDD">
              <w:rPr>
                <w:rStyle w:val="a4"/>
                <w:b w:val="0"/>
                <w:bCs w:val="0"/>
                <w:sz w:val="24"/>
                <w:szCs w:val="24"/>
              </w:rPr>
              <w:t>______________________________________</w:t>
            </w:r>
          </w:p>
          <w:p w14:paraId="50886472" w14:textId="77777777" w:rsidR="00DC1101" w:rsidRPr="00783DDD" w:rsidRDefault="00DC1101" w:rsidP="00474604">
            <w:pPr>
              <w:rPr>
                <w:rStyle w:val="a4"/>
                <w:b w:val="0"/>
                <w:bCs w:val="0"/>
                <w:sz w:val="24"/>
                <w:szCs w:val="24"/>
              </w:rPr>
            </w:pPr>
            <w:r w:rsidRPr="00783DDD">
              <w:rPr>
                <w:rStyle w:val="a4"/>
                <w:b w:val="0"/>
                <w:bCs w:val="0"/>
                <w:sz w:val="24"/>
                <w:szCs w:val="24"/>
              </w:rPr>
              <w:t>______________________________________</w:t>
            </w:r>
          </w:p>
          <w:p w14:paraId="1B823911" w14:textId="77777777" w:rsidR="00DC1101" w:rsidRPr="00783DDD" w:rsidRDefault="00DC1101" w:rsidP="00474604">
            <w:pPr>
              <w:rPr>
                <w:rStyle w:val="a4"/>
                <w:b w:val="0"/>
                <w:bCs w:val="0"/>
                <w:sz w:val="24"/>
                <w:szCs w:val="24"/>
              </w:rPr>
            </w:pPr>
            <w:r w:rsidRPr="00783DDD">
              <w:rPr>
                <w:rStyle w:val="a4"/>
                <w:b w:val="0"/>
                <w:bCs w:val="0"/>
                <w:sz w:val="24"/>
                <w:szCs w:val="24"/>
              </w:rPr>
              <w:t>тел. __________________________________</w:t>
            </w:r>
          </w:p>
          <w:p w14:paraId="6DD3F7DF" w14:textId="77777777" w:rsidR="00DC1101" w:rsidRPr="00783DDD" w:rsidRDefault="00DC1101" w:rsidP="00474604">
            <w:pPr>
              <w:rPr>
                <w:rStyle w:val="a4"/>
                <w:b w:val="0"/>
                <w:bCs w:val="0"/>
                <w:sz w:val="24"/>
                <w:szCs w:val="24"/>
              </w:rPr>
            </w:pPr>
          </w:p>
          <w:p w14:paraId="77D916C7" w14:textId="77777777" w:rsidR="00DC1101" w:rsidRPr="00783DDD" w:rsidRDefault="00DC1101" w:rsidP="00474604">
            <w:pPr>
              <w:rPr>
                <w:rStyle w:val="a4"/>
                <w:b w:val="0"/>
                <w:bCs w:val="0"/>
                <w:sz w:val="24"/>
                <w:szCs w:val="24"/>
              </w:rPr>
            </w:pPr>
            <w:r w:rsidRPr="00783DDD">
              <w:rPr>
                <w:rStyle w:val="a4"/>
                <w:b w:val="0"/>
                <w:bCs w:val="0"/>
                <w:sz w:val="24"/>
                <w:szCs w:val="24"/>
              </w:rPr>
              <w:t>______________/ ______________________</w:t>
            </w:r>
          </w:p>
          <w:p w14:paraId="5E4BB85E" w14:textId="77777777" w:rsidR="00DC1101" w:rsidRPr="00F4278A" w:rsidRDefault="00DC1101" w:rsidP="00474604">
            <w:pPr>
              <w:rPr>
                <w:rStyle w:val="a4"/>
                <w:b w:val="0"/>
                <w:bCs w:val="0"/>
                <w:sz w:val="24"/>
                <w:szCs w:val="24"/>
              </w:rPr>
            </w:pPr>
            <w:r w:rsidRPr="00F4278A">
              <w:rPr>
                <w:rStyle w:val="a4"/>
                <w:sz w:val="24"/>
                <w:szCs w:val="24"/>
              </w:rPr>
              <w:t xml:space="preserve">     </w:t>
            </w:r>
            <w:r w:rsidRPr="00F4278A">
              <w:rPr>
                <w:b/>
                <w:bCs/>
                <w:sz w:val="24"/>
                <w:szCs w:val="24"/>
              </w:rPr>
              <w:t xml:space="preserve">   </w:t>
            </w:r>
          </w:p>
          <w:p w14:paraId="19ECD387" w14:textId="62FECA3E" w:rsidR="00DC1101" w:rsidRPr="00783DDD" w:rsidRDefault="00DC1101" w:rsidP="00474604">
            <w:pPr>
              <w:rPr>
                <w:rStyle w:val="a4"/>
                <w:b w:val="0"/>
                <w:bCs w:val="0"/>
                <w:sz w:val="18"/>
                <w:szCs w:val="18"/>
              </w:rPr>
            </w:pPr>
            <w:r w:rsidRPr="00783DDD">
              <w:rPr>
                <w:rStyle w:val="a4"/>
                <w:b w:val="0"/>
                <w:bCs w:val="0"/>
                <w:sz w:val="18"/>
                <w:szCs w:val="18"/>
              </w:rPr>
              <w:t>«___</w:t>
            </w:r>
            <w:proofErr w:type="gramStart"/>
            <w:r w:rsidRPr="00783DDD">
              <w:rPr>
                <w:rStyle w:val="a4"/>
                <w:b w:val="0"/>
                <w:bCs w:val="0"/>
                <w:sz w:val="18"/>
                <w:szCs w:val="18"/>
              </w:rPr>
              <w:t>_»_</w:t>
            </w:r>
            <w:proofErr w:type="gramEnd"/>
            <w:r w:rsidRPr="00783DDD">
              <w:rPr>
                <w:rStyle w:val="a4"/>
                <w:b w:val="0"/>
                <w:bCs w:val="0"/>
                <w:sz w:val="18"/>
                <w:szCs w:val="18"/>
              </w:rPr>
              <w:t>___________20</w:t>
            </w:r>
            <w:r w:rsidR="00944481">
              <w:rPr>
                <w:rStyle w:val="a4"/>
                <w:b w:val="0"/>
                <w:bCs w:val="0"/>
                <w:sz w:val="18"/>
                <w:szCs w:val="18"/>
              </w:rPr>
              <w:t>___</w:t>
            </w:r>
            <w:r w:rsidRPr="00783DDD">
              <w:rPr>
                <w:rStyle w:val="a4"/>
                <w:b w:val="0"/>
                <w:bCs w:val="0"/>
                <w:sz w:val="18"/>
                <w:szCs w:val="18"/>
              </w:rPr>
              <w:t xml:space="preserve"> год.</w:t>
            </w:r>
          </w:p>
          <w:p w14:paraId="34071F37" w14:textId="77777777" w:rsidR="00DC1101" w:rsidRPr="00783DDD" w:rsidRDefault="00DC1101" w:rsidP="00474604">
            <w:pPr>
              <w:rPr>
                <w:rStyle w:val="a4"/>
                <w:b w:val="0"/>
                <w:bCs w:val="0"/>
                <w:sz w:val="24"/>
                <w:szCs w:val="24"/>
              </w:rPr>
            </w:pPr>
          </w:p>
        </w:tc>
      </w:tr>
    </w:tbl>
    <w:p w14:paraId="713A4ADF" w14:textId="4A9F2B7E" w:rsidR="00033A00" w:rsidRPr="00033A00" w:rsidRDefault="00185417" w:rsidP="00474604">
      <w:pPr>
        <w:pStyle w:val="a5"/>
        <w:jc w:val="both"/>
        <w:rPr>
          <w:sz w:val="24"/>
          <w:szCs w:val="24"/>
        </w:rPr>
      </w:pPr>
      <w:r>
        <w:rPr>
          <w:sz w:val="24"/>
          <w:szCs w:val="24"/>
        </w:rPr>
        <w:tab/>
      </w:r>
    </w:p>
    <w:sectPr w:rsidR="00033A00" w:rsidRPr="00033A00" w:rsidSect="00232A1C">
      <w:pgSz w:w="11906" w:h="16838"/>
      <w:pgMar w:top="709" w:right="1133" w:bottom="56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65979"/>
    <w:multiLevelType w:val="hybridMultilevel"/>
    <w:tmpl w:val="375C4AC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 w15:restartNumberingAfterBreak="0">
    <w:nsid w:val="08025CA9"/>
    <w:multiLevelType w:val="hybridMultilevel"/>
    <w:tmpl w:val="857445B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1ED0511D"/>
    <w:multiLevelType w:val="multilevel"/>
    <w:tmpl w:val="AD10CDFA"/>
    <w:lvl w:ilvl="0">
      <w:start w:val="1"/>
      <w:numFmt w:val="decimal"/>
      <w:lvlText w:val="%1."/>
      <w:lvlJc w:val="left"/>
      <w:pPr>
        <w:ind w:left="516" w:hanging="415"/>
      </w:pPr>
      <w:rPr>
        <w:rFonts w:ascii="Courier New" w:eastAsia="Courier New" w:hAnsi="Courier New" w:cs="Courier New" w:hint="default"/>
        <w:b w:val="0"/>
        <w:bCs w:val="0"/>
        <w:i w:val="0"/>
        <w:iCs w:val="0"/>
        <w:w w:val="100"/>
        <w:sz w:val="23"/>
        <w:szCs w:val="23"/>
        <w:lang w:val="ru-RU" w:eastAsia="en-US" w:bidi="ar-SA"/>
      </w:rPr>
    </w:lvl>
    <w:lvl w:ilvl="1">
      <w:start w:val="1"/>
      <w:numFmt w:val="decimal"/>
      <w:lvlText w:val="%1.%2."/>
      <w:lvlJc w:val="left"/>
      <w:pPr>
        <w:ind w:left="102" w:hanging="691"/>
      </w:pPr>
      <w:rPr>
        <w:rFonts w:ascii="Courier New" w:eastAsia="Courier New" w:hAnsi="Courier New" w:cs="Courier New" w:hint="default"/>
        <w:b w:val="0"/>
        <w:bCs w:val="0"/>
        <w:i w:val="0"/>
        <w:iCs w:val="0"/>
        <w:spacing w:val="-2"/>
        <w:w w:val="100"/>
        <w:sz w:val="23"/>
        <w:szCs w:val="23"/>
        <w:lang w:val="ru-RU" w:eastAsia="en-US" w:bidi="ar-SA"/>
      </w:rPr>
    </w:lvl>
    <w:lvl w:ilvl="2">
      <w:start w:val="1"/>
      <w:numFmt w:val="decimal"/>
      <w:lvlText w:val="%1.%2.%3."/>
      <w:lvlJc w:val="left"/>
      <w:pPr>
        <w:ind w:left="102" w:hanging="967"/>
      </w:pPr>
      <w:rPr>
        <w:rFonts w:ascii="Courier New" w:eastAsia="Courier New" w:hAnsi="Courier New" w:cs="Courier New" w:hint="default"/>
        <w:b w:val="0"/>
        <w:bCs w:val="0"/>
        <w:i w:val="0"/>
        <w:iCs w:val="0"/>
        <w:spacing w:val="-2"/>
        <w:w w:val="100"/>
        <w:sz w:val="23"/>
        <w:szCs w:val="23"/>
        <w:lang w:val="ru-RU" w:eastAsia="en-US" w:bidi="ar-SA"/>
      </w:rPr>
    </w:lvl>
    <w:lvl w:ilvl="3">
      <w:start w:val="1"/>
      <w:numFmt w:val="decimal"/>
      <w:lvlText w:val="%1.%2.%3.%4"/>
      <w:lvlJc w:val="left"/>
      <w:pPr>
        <w:ind w:left="102" w:hanging="1106"/>
      </w:pPr>
      <w:rPr>
        <w:rFonts w:ascii="Courier New" w:eastAsia="Courier New" w:hAnsi="Courier New" w:cs="Courier New" w:hint="default"/>
        <w:b w:val="0"/>
        <w:bCs w:val="0"/>
        <w:i w:val="0"/>
        <w:iCs w:val="0"/>
        <w:spacing w:val="-2"/>
        <w:w w:val="100"/>
        <w:sz w:val="23"/>
        <w:szCs w:val="23"/>
        <w:lang w:val="ru-RU" w:eastAsia="en-US" w:bidi="ar-SA"/>
      </w:rPr>
    </w:lvl>
    <w:lvl w:ilvl="4">
      <w:numFmt w:val="bullet"/>
      <w:lvlText w:val="•"/>
      <w:lvlJc w:val="left"/>
      <w:pPr>
        <w:ind w:left="2278" w:hanging="1106"/>
      </w:pPr>
      <w:rPr>
        <w:rFonts w:hint="default"/>
        <w:lang w:val="ru-RU" w:eastAsia="en-US" w:bidi="ar-SA"/>
      </w:rPr>
    </w:lvl>
    <w:lvl w:ilvl="5">
      <w:numFmt w:val="bullet"/>
      <w:lvlText w:val="•"/>
      <w:lvlJc w:val="left"/>
      <w:pPr>
        <w:ind w:left="3496" w:hanging="1106"/>
      </w:pPr>
      <w:rPr>
        <w:rFonts w:hint="default"/>
        <w:lang w:val="ru-RU" w:eastAsia="en-US" w:bidi="ar-SA"/>
      </w:rPr>
    </w:lvl>
    <w:lvl w:ilvl="6">
      <w:numFmt w:val="bullet"/>
      <w:lvlText w:val="•"/>
      <w:lvlJc w:val="left"/>
      <w:pPr>
        <w:ind w:left="4714" w:hanging="1106"/>
      </w:pPr>
      <w:rPr>
        <w:rFonts w:hint="default"/>
        <w:lang w:val="ru-RU" w:eastAsia="en-US" w:bidi="ar-SA"/>
      </w:rPr>
    </w:lvl>
    <w:lvl w:ilvl="7">
      <w:numFmt w:val="bullet"/>
      <w:lvlText w:val="•"/>
      <w:lvlJc w:val="left"/>
      <w:pPr>
        <w:ind w:left="5932" w:hanging="1106"/>
      </w:pPr>
      <w:rPr>
        <w:rFonts w:hint="default"/>
        <w:lang w:val="ru-RU" w:eastAsia="en-US" w:bidi="ar-SA"/>
      </w:rPr>
    </w:lvl>
    <w:lvl w:ilvl="8">
      <w:numFmt w:val="bullet"/>
      <w:lvlText w:val="•"/>
      <w:lvlJc w:val="left"/>
      <w:pPr>
        <w:ind w:left="7150" w:hanging="1106"/>
      </w:pPr>
      <w:rPr>
        <w:rFonts w:hint="default"/>
        <w:lang w:val="ru-RU" w:eastAsia="en-US" w:bidi="ar-SA"/>
      </w:rPr>
    </w:lvl>
  </w:abstractNum>
  <w:abstractNum w:abstractNumId="3" w15:restartNumberingAfterBreak="0">
    <w:nsid w:val="29491CA2"/>
    <w:multiLevelType w:val="hybridMultilevel"/>
    <w:tmpl w:val="C72A5182"/>
    <w:lvl w:ilvl="0" w:tplc="10000001">
      <w:start w:val="1"/>
      <w:numFmt w:val="bullet"/>
      <w:lvlText w:val=""/>
      <w:lvlJc w:val="left"/>
      <w:pPr>
        <w:ind w:left="1015" w:hanging="360"/>
      </w:pPr>
      <w:rPr>
        <w:rFonts w:ascii="Symbol" w:hAnsi="Symbol" w:hint="default"/>
      </w:rPr>
    </w:lvl>
    <w:lvl w:ilvl="1" w:tplc="10000003" w:tentative="1">
      <w:start w:val="1"/>
      <w:numFmt w:val="bullet"/>
      <w:lvlText w:val="o"/>
      <w:lvlJc w:val="left"/>
      <w:pPr>
        <w:ind w:left="1735" w:hanging="360"/>
      </w:pPr>
      <w:rPr>
        <w:rFonts w:ascii="Courier New" w:hAnsi="Courier New" w:cs="Courier New" w:hint="default"/>
      </w:rPr>
    </w:lvl>
    <w:lvl w:ilvl="2" w:tplc="10000001">
      <w:start w:val="1"/>
      <w:numFmt w:val="bullet"/>
      <w:lvlText w:val=""/>
      <w:lvlJc w:val="left"/>
      <w:pPr>
        <w:ind w:left="2455" w:hanging="360"/>
      </w:pPr>
      <w:rPr>
        <w:rFonts w:ascii="Symbol" w:hAnsi="Symbol" w:hint="default"/>
      </w:rPr>
    </w:lvl>
    <w:lvl w:ilvl="3" w:tplc="10000001" w:tentative="1">
      <w:start w:val="1"/>
      <w:numFmt w:val="bullet"/>
      <w:lvlText w:val=""/>
      <w:lvlJc w:val="left"/>
      <w:pPr>
        <w:ind w:left="3175" w:hanging="360"/>
      </w:pPr>
      <w:rPr>
        <w:rFonts w:ascii="Symbol" w:hAnsi="Symbol" w:hint="default"/>
      </w:rPr>
    </w:lvl>
    <w:lvl w:ilvl="4" w:tplc="10000003" w:tentative="1">
      <w:start w:val="1"/>
      <w:numFmt w:val="bullet"/>
      <w:lvlText w:val="o"/>
      <w:lvlJc w:val="left"/>
      <w:pPr>
        <w:ind w:left="3895" w:hanging="360"/>
      </w:pPr>
      <w:rPr>
        <w:rFonts w:ascii="Courier New" w:hAnsi="Courier New" w:cs="Courier New" w:hint="default"/>
      </w:rPr>
    </w:lvl>
    <w:lvl w:ilvl="5" w:tplc="10000005" w:tentative="1">
      <w:start w:val="1"/>
      <w:numFmt w:val="bullet"/>
      <w:lvlText w:val=""/>
      <w:lvlJc w:val="left"/>
      <w:pPr>
        <w:ind w:left="4615" w:hanging="360"/>
      </w:pPr>
      <w:rPr>
        <w:rFonts w:ascii="Wingdings" w:hAnsi="Wingdings" w:hint="default"/>
      </w:rPr>
    </w:lvl>
    <w:lvl w:ilvl="6" w:tplc="10000001" w:tentative="1">
      <w:start w:val="1"/>
      <w:numFmt w:val="bullet"/>
      <w:lvlText w:val=""/>
      <w:lvlJc w:val="left"/>
      <w:pPr>
        <w:ind w:left="5335" w:hanging="360"/>
      </w:pPr>
      <w:rPr>
        <w:rFonts w:ascii="Symbol" w:hAnsi="Symbol" w:hint="default"/>
      </w:rPr>
    </w:lvl>
    <w:lvl w:ilvl="7" w:tplc="10000003" w:tentative="1">
      <w:start w:val="1"/>
      <w:numFmt w:val="bullet"/>
      <w:lvlText w:val="o"/>
      <w:lvlJc w:val="left"/>
      <w:pPr>
        <w:ind w:left="6055" w:hanging="360"/>
      </w:pPr>
      <w:rPr>
        <w:rFonts w:ascii="Courier New" w:hAnsi="Courier New" w:cs="Courier New" w:hint="default"/>
      </w:rPr>
    </w:lvl>
    <w:lvl w:ilvl="8" w:tplc="10000005" w:tentative="1">
      <w:start w:val="1"/>
      <w:numFmt w:val="bullet"/>
      <w:lvlText w:val=""/>
      <w:lvlJc w:val="left"/>
      <w:pPr>
        <w:ind w:left="6775" w:hanging="360"/>
      </w:pPr>
      <w:rPr>
        <w:rFonts w:ascii="Wingdings" w:hAnsi="Wingdings" w:hint="default"/>
      </w:rPr>
    </w:lvl>
  </w:abstractNum>
  <w:abstractNum w:abstractNumId="4" w15:restartNumberingAfterBreak="0">
    <w:nsid w:val="2B6B7537"/>
    <w:multiLevelType w:val="hybridMultilevel"/>
    <w:tmpl w:val="037E5FB0"/>
    <w:lvl w:ilvl="0" w:tplc="10000001">
      <w:start w:val="1"/>
      <w:numFmt w:val="bullet"/>
      <w:lvlText w:val=""/>
      <w:lvlJc w:val="left"/>
      <w:pPr>
        <w:ind w:left="644" w:hanging="360"/>
      </w:pPr>
      <w:rPr>
        <w:rFonts w:ascii="Symbol" w:hAnsi="Symbol"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5" w15:restartNumberingAfterBreak="0">
    <w:nsid w:val="34736B61"/>
    <w:multiLevelType w:val="hybridMultilevel"/>
    <w:tmpl w:val="C3DA2B46"/>
    <w:lvl w:ilvl="0" w:tplc="10000001">
      <w:start w:val="1"/>
      <w:numFmt w:val="bullet"/>
      <w:lvlText w:val=""/>
      <w:lvlJc w:val="left"/>
      <w:pPr>
        <w:ind w:left="1375" w:hanging="360"/>
      </w:pPr>
      <w:rPr>
        <w:rFonts w:ascii="Symbol" w:hAnsi="Symbol" w:hint="default"/>
      </w:rPr>
    </w:lvl>
    <w:lvl w:ilvl="1" w:tplc="10000003" w:tentative="1">
      <w:start w:val="1"/>
      <w:numFmt w:val="bullet"/>
      <w:lvlText w:val="o"/>
      <w:lvlJc w:val="left"/>
      <w:pPr>
        <w:ind w:left="2095" w:hanging="360"/>
      </w:pPr>
      <w:rPr>
        <w:rFonts w:ascii="Courier New" w:hAnsi="Courier New" w:cs="Courier New" w:hint="default"/>
      </w:rPr>
    </w:lvl>
    <w:lvl w:ilvl="2" w:tplc="10000005" w:tentative="1">
      <w:start w:val="1"/>
      <w:numFmt w:val="bullet"/>
      <w:lvlText w:val=""/>
      <w:lvlJc w:val="left"/>
      <w:pPr>
        <w:ind w:left="2815" w:hanging="360"/>
      </w:pPr>
      <w:rPr>
        <w:rFonts w:ascii="Wingdings" w:hAnsi="Wingdings" w:hint="default"/>
      </w:rPr>
    </w:lvl>
    <w:lvl w:ilvl="3" w:tplc="10000001" w:tentative="1">
      <w:start w:val="1"/>
      <w:numFmt w:val="bullet"/>
      <w:lvlText w:val=""/>
      <w:lvlJc w:val="left"/>
      <w:pPr>
        <w:ind w:left="3535" w:hanging="360"/>
      </w:pPr>
      <w:rPr>
        <w:rFonts w:ascii="Symbol" w:hAnsi="Symbol" w:hint="default"/>
      </w:rPr>
    </w:lvl>
    <w:lvl w:ilvl="4" w:tplc="10000003" w:tentative="1">
      <w:start w:val="1"/>
      <w:numFmt w:val="bullet"/>
      <w:lvlText w:val="o"/>
      <w:lvlJc w:val="left"/>
      <w:pPr>
        <w:ind w:left="4255" w:hanging="360"/>
      </w:pPr>
      <w:rPr>
        <w:rFonts w:ascii="Courier New" w:hAnsi="Courier New" w:cs="Courier New" w:hint="default"/>
      </w:rPr>
    </w:lvl>
    <w:lvl w:ilvl="5" w:tplc="10000005" w:tentative="1">
      <w:start w:val="1"/>
      <w:numFmt w:val="bullet"/>
      <w:lvlText w:val=""/>
      <w:lvlJc w:val="left"/>
      <w:pPr>
        <w:ind w:left="4975" w:hanging="360"/>
      </w:pPr>
      <w:rPr>
        <w:rFonts w:ascii="Wingdings" w:hAnsi="Wingdings" w:hint="default"/>
      </w:rPr>
    </w:lvl>
    <w:lvl w:ilvl="6" w:tplc="10000001" w:tentative="1">
      <w:start w:val="1"/>
      <w:numFmt w:val="bullet"/>
      <w:lvlText w:val=""/>
      <w:lvlJc w:val="left"/>
      <w:pPr>
        <w:ind w:left="5695" w:hanging="360"/>
      </w:pPr>
      <w:rPr>
        <w:rFonts w:ascii="Symbol" w:hAnsi="Symbol" w:hint="default"/>
      </w:rPr>
    </w:lvl>
    <w:lvl w:ilvl="7" w:tplc="10000003" w:tentative="1">
      <w:start w:val="1"/>
      <w:numFmt w:val="bullet"/>
      <w:lvlText w:val="o"/>
      <w:lvlJc w:val="left"/>
      <w:pPr>
        <w:ind w:left="6415" w:hanging="360"/>
      </w:pPr>
      <w:rPr>
        <w:rFonts w:ascii="Courier New" w:hAnsi="Courier New" w:cs="Courier New" w:hint="default"/>
      </w:rPr>
    </w:lvl>
    <w:lvl w:ilvl="8" w:tplc="10000005" w:tentative="1">
      <w:start w:val="1"/>
      <w:numFmt w:val="bullet"/>
      <w:lvlText w:val=""/>
      <w:lvlJc w:val="left"/>
      <w:pPr>
        <w:ind w:left="7135" w:hanging="360"/>
      </w:pPr>
      <w:rPr>
        <w:rFonts w:ascii="Wingdings" w:hAnsi="Wingdings" w:hint="default"/>
      </w:rPr>
    </w:lvl>
  </w:abstractNum>
  <w:abstractNum w:abstractNumId="6" w15:restartNumberingAfterBreak="0">
    <w:nsid w:val="35DF626A"/>
    <w:multiLevelType w:val="hybridMultilevel"/>
    <w:tmpl w:val="FF7C00F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395F3DD0"/>
    <w:multiLevelType w:val="hybridMultilevel"/>
    <w:tmpl w:val="D45EA292"/>
    <w:lvl w:ilvl="0" w:tplc="10000001">
      <w:start w:val="1"/>
      <w:numFmt w:val="bullet"/>
      <w:lvlText w:val=""/>
      <w:lvlJc w:val="left"/>
      <w:pPr>
        <w:ind w:left="960" w:hanging="360"/>
      </w:pPr>
      <w:rPr>
        <w:rFonts w:ascii="Symbol" w:hAnsi="Symbol" w:hint="default"/>
      </w:rPr>
    </w:lvl>
    <w:lvl w:ilvl="1" w:tplc="10000003" w:tentative="1">
      <w:start w:val="1"/>
      <w:numFmt w:val="bullet"/>
      <w:lvlText w:val="o"/>
      <w:lvlJc w:val="left"/>
      <w:pPr>
        <w:ind w:left="1680" w:hanging="360"/>
      </w:pPr>
      <w:rPr>
        <w:rFonts w:ascii="Courier New" w:hAnsi="Courier New" w:cs="Courier New" w:hint="default"/>
      </w:rPr>
    </w:lvl>
    <w:lvl w:ilvl="2" w:tplc="10000005" w:tentative="1">
      <w:start w:val="1"/>
      <w:numFmt w:val="bullet"/>
      <w:lvlText w:val=""/>
      <w:lvlJc w:val="left"/>
      <w:pPr>
        <w:ind w:left="2400" w:hanging="360"/>
      </w:pPr>
      <w:rPr>
        <w:rFonts w:ascii="Wingdings" w:hAnsi="Wingdings" w:hint="default"/>
      </w:rPr>
    </w:lvl>
    <w:lvl w:ilvl="3" w:tplc="10000001" w:tentative="1">
      <w:start w:val="1"/>
      <w:numFmt w:val="bullet"/>
      <w:lvlText w:val=""/>
      <w:lvlJc w:val="left"/>
      <w:pPr>
        <w:ind w:left="3120" w:hanging="360"/>
      </w:pPr>
      <w:rPr>
        <w:rFonts w:ascii="Symbol" w:hAnsi="Symbol" w:hint="default"/>
      </w:rPr>
    </w:lvl>
    <w:lvl w:ilvl="4" w:tplc="10000003" w:tentative="1">
      <w:start w:val="1"/>
      <w:numFmt w:val="bullet"/>
      <w:lvlText w:val="o"/>
      <w:lvlJc w:val="left"/>
      <w:pPr>
        <w:ind w:left="3840" w:hanging="360"/>
      </w:pPr>
      <w:rPr>
        <w:rFonts w:ascii="Courier New" w:hAnsi="Courier New" w:cs="Courier New" w:hint="default"/>
      </w:rPr>
    </w:lvl>
    <w:lvl w:ilvl="5" w:tplc="10000005" w:tentative="1">
      <w:start w:val="1"/>
      <w:numFmt w:val="bullet"/>
      <w:lvlText w:val=""/>
      <w:lvlJc w:val="left"/>
      <w:pPr>
        <w:ind w:left="4560" w:hanging="360"/>
      </w:pPr>
      <w:rPr>
        <w:rFonts w:ascii="Wingdings" w:hAnsi="Wingdings" w:hint="default"/>
      </w:rPr>
    </w:lvl>
    <w:lvl w:ilvl="6" w:tplc="10000001" w:tentative="1">
      <w:start w:val="1"/>
      <w:numFmt w:val="bullet"/>
      <w:lvlText w:val=""/>
      <w:lvlJc w:val="left"/>
      <w:pPr>
        <w:ind w:left="5280" w:hanging="360"/>
      </w:pPr>
      <w:rPr>
        <w:rFonts w:ascii="Symbol" w:hAnsi="Symbol" w:hint="default"/>
      </w:rPr>
    </w:lvl>
    <w:lvl w:ilvl="7" w:tplc="10000003" w:tentative="1">
      <w:start w:val="1"/>
      <w:numFmt w:val="bullet"/>
      <w:lvlText w:val="o"/>
      <w:lvlJc w:val="left"/>
      <w:pPr>
        <w:ind w:left="6000" w:hanging="360"/>
      </w:pPr>
      <w:rPr>
        <w:rFonts w:ascii="Courier New" w:hAnsi="Courier New" w:cs="Courier New" w:hint="default"/>
      </w:rPr>
    </w:lvl>
    <w:lvl w:ilvl="8" w:tplc="10000005" w:tentative="1">
      <w:start w:val="1"/>
      <w:numFmt w:val="bullet"/>
      <w:lvlText w:val=""/>
      <w:lvlJc w:val="left"/>
      <w:pPr>
        <w:ind w:left="6720" w:hanging="360"/>
      </w:pPr>
      <w:rPr>
        <w:rFonts w:ascii="Wingdings" w:hAnsi="Wingdings" w:hint="default"/>
      </w:rPr>
    </w:lvl>
  </w:abstractNum>
  <w:abstractNum w:abstractNumId="8" w15:restartNumberingAfterBreak="0">
    <w:nsid w:val="48F237B2"/>
    <w:multiLevelType w:val="hybridMultilevel"/>
    <w:tmpl w:val="BB82DC28"/>
    <w:lvl w:ilvl="0" w:tplc="10000001">
      <w:start w:val="1"/>
      <w:numFmt w:val="bullet"/>
      <w:lvlText w:val=""/>
      <w:lvlJc w:val="left"/>
      <w:pPr>
        <w:ind w:left="1290" w:hanging="360"/>
      </w:pPr>
      <w:rPr>
        <w:rFonts w:ascii="Symbol" w:hAnsi="Symbol" w:hint="default"/>
      </w:rPr>
    </w:lvl>
    <w:lvl w:ilvl="1" w:tplc="10000003" w:tentative="1">
      <w:start w:val="1"/>
      <w:numFmt w:val="bullet"/>
      <w:lvlText w:val="o"/>
      <w:lvlJc w:val="left"/>
      <w:pPr>
        <w:ind w:left="2010" w:hanging="360"/>
      </w:pPr>
      <w:rPr>
        <w:rFonts w:ascii="Courier New" w:hAnsi="Courier New" w:cs="Courier New" w:hint="default"/>
      </w:rPr>
    </w:lvl>
    <w:lvl w:ilvl="2" w:tplc="10000005" w:tentative="1">
      <w:start w:val="1"/>
      <w:numFmt w:val="bullet"/>
      <w:lvlText w:val=""/>
      <w:lvlJc w:val="left"/>
      <w:pPr>
        <w:ind w:left="2730" w:hanging="360"/>
      </w:pPr>
      <w:rPr>
        <w:rFonts w:ascii="Wingdings" w:hAnsi="Wingdings" w:hint="default"/>
      </w:rPr>
    </w:lvl>
    <w:lvl w:ilvl="3" w:tplc="10000001" w:tentative="1">
      <w:start w:val="1"/>
      <w:numFmt w:val="bullet"/>
      <w:lvlText w:val=""/>
      <w:lvlJc w:val="left"/>
      <w:pPr>
        <w:ind w:left="3450" w:hanging="360"/>
      </w:pPr>
      <w:rPr>
        <w:rFonts w:ascii="Symbol" w:hAnsi="Symbol" w:hint="default"/>
      </w:rPr>
    </w:lvl>
    <w:lvl w:ilvl="4" w:tplc="10000003" w:tentative="1">
      <w:start w:val="1"/>
      <w:numFmt w:val="bullet"/>
      <w:lvlText w:val="o"/>
      <w:lvlJc w:val="left"/>
      <w:pPr>
        <w:ind w:left="4170" w:hanging="360"/>
      </w:pPr>
      <w:rPr>
        <w:rFonts w:ascii="Courier New" w:hAnsi="Courier New" w:cs="Courier New" w:hint="default"/>
      </w:rPr>
    </w:lvl>
    <w:lvl w:ilvl="5" w:tplc="10000005" w:tentative="1">
      <w:start w:val="1"/>
      <w:numFmt w:val="bullet"/>
      <w:lvlText w:val=""/>
      <w:lvlJc w:val="left"/>
      <w:pPr>
        <w:ind w:left="4890" w:hanging="360"/>
      </w:pPr>
      <w:rPr>
        <w:rFonts w:ascii="Wingdings" w:hAnsi="Wingdings" w:hint="default"/>
      </w:rPr>
    </w:lvl>
    <w:lvl w:ilvl="6" w:tplc="10000001" w:tentative="1">
      <w:start w:val="1"/>
      <w:numFmt w:val="bullet"/>
      <w:lvlText w:val=""/>
      <w:lvlJc w:val="left"/>
      <w:pPr>
        <w:ind w:left="5610" w:hanging="360"/>
      </w:pPr>
      <w:rPr>
        <w:rFonts w:ascii="Symbol" w:hAnsi="Symbol" w:hint="default"/>
      </w:rPr>
    </w:lvl>
    <w:lvl w:ilvl="7" w:tplc="10000003" w:tentative="1">
      <w:start w:val="1"/>
      <w:numFmt w:val="bullet"/>
      <w:lvlText w:val="o"/>
      <w:lvlJc w:val="left"/>
      <w:pPr>
        <w:ind w:left="6330" w:hanging="360"/>
      </w:pPr>
      <w:rPr>
        <w:rFonts w:ascii="Courier New" w:hAnsi="Courier New" w:cs="Courier New" w:hint="default"/>
      </w:rPr>
    </w:lvl>
    <w:lvl w:ilvl="8" w:tplc="10000005" w:tentative="1">
      <w:start w:val="1"/>
      <w:numFmt w:val="bullet"/>
      <w:lvlText w:val=""/>
      <w:lvlJc w:val="left"/>
      <w:pPr>
        <w:ind w:left="7050" w:hanging="360"/>
      </w:pPr>
      <w:rPr>
        <w:rFonts w:ascii="Wingdings" w:hAnsi="Wingdings" w:hint="default"/>
      </w:rPr>
    </w:lvl>
  </w:abstractNum>
  <w:abstractNum w:abstractNumId="9" w15:restartNumberingAfterBreak="0">
    <w:nsid w:val="64876B7F"/>
    <w:multiLevelType w:val="hybridMultilevel"/>
    <w:tmpl w:val="C2E20F94"/>
    <w:lvl w:ilvl="0" w:tplc="17DCB2B2">
      <w:start w:val="1"/>
      <w:numFmt w:val="decimal"/>
      <w:lvlText w:val="%1."/>
      <w:lvlJc w:val="left"/>
      <w:pPr>
        <w:tabs>
          <w:tab w:val="num" w:pos="585"/>
        </w:tabs>
        <w:ind w:left="585" w:hanging="360"/>
      </w:pPr>
      <w:rPr>
        <w:rFonts w:hint="default"/>
      </w:rPr>
    </w:lvl>
    <w:lvl w:ilvl="1" w:tplc="04190019" w:tentative="1">
      <w:start w:val="1"/>
      <w:numFmt w:val="lowerLetter"/>
      <w:lvlText w:val="%2."/>
      <w:lvlJc w:val="left"/>
      <w:pPr>
        <w:tabs>
          <w:tab w:val="num" w:pos="1305"/>
        </w:tabs>
        <w:ind w:left="1305" w:hanging="360"/>
      </w:pPr>
    </w:lvl>
    <w:lvl w:ilvl="2" w:tplc="0419001B" w:tentative="1">
      <w:start w:val="1"/>
      <w:numFmt w:val="lowerRoman"/>
      <w:lvlText w:val="%3."/>
      <w:lvlJc w:val="right"/>
      <w:pPr>
        <w:tabs>
          <w:tab w:val="num" w:pos="2025"/>
        </w:tabs>
        <w:ind w:left="2025" w:hanging="180"/>
      </w:pPr>
    </w:lvl>
    <w:lvl w:ilvl="3" w:tplc="0419000F" w:tentative="1">
      <w:start w:val="1"/>
      <w:numFmt w:val="decimal"/>
      <w:lvlText w:val="%4."/>
      <w:lvlJc w:val="left"/>
      <w:pPr>
        <w:tabs>
          <w:tab w:val="num" w:pos="2745"/>
        </w:tabs>
        <w:ind w:left="2745" w:hanging="360"/>
      </w:pPr>
    </w:lvl>
    <w:lvl w:ilvl="4" w:tplc="04190019" w:tentative="1">
      <w:start w:val="1"/>
      <w:numFmt w:val="lowerLetter"/>
      <w:lvlText w:val="%5."/>
      <w:lvlJc w:val="left"/>
      <w:pPr>
        <w:tabs>
          <w:tab w:val="num" w:pos="3465"/>
        </w:tabs>
        <w:ind w:left="3465" w:hanging="360"/>
      </w:pPr>
    </w:lvl>
    <w:lvl w:ilvl="5" w:tplc="0419001B" w:tentative="1">
      <w:start w:val="1"/>
      <w:numFmt w:val="lowerRoman"/>
      <w:lvlText w:val="%6."/>
      <w:lvlJc w:val="right"/>
      <w:pPr>
        <w:tabs>
          <w:tab w:val="num" w:pos="4185"/>
        </w:tabs>
        <w:ind w:left="4185" w:hanging="180"/>
      </w:pPr>
    </w:lvl>
    <w:lvl w:ilvl="6" w:tplc="0419000F" w:tentative="1">
      <w:start w:val="1"/>
      <w:numFmt w:val="decimal"/>
      <w:lvlText w:val="%7."/>
      <w:lvlJc w:val="left"/>
      <w:pPr>
        <w:tabs>
          <w:tab w:val="num" w:pos="4905"/>
        </w:tabs>
        <w:ind w:left="4905" w:hanging="360"/>
      </w:pPr>
    </w:lvl>
    <w:lvl w:ilvl="7" w:tplc="04190019" w:tentative="1">
      <w:start w:val="1"/>
      <w:numFmt w:val="lowerLetter"/>
      <w:lvlText w:val="%8."/>
      <w:lvlJc w:val="left"/>
      <w:pPr>
        <w:tabs>
          <w:tab w:val="num" w:pos="5625"/>
        </w:tabs>
        <w:ind w:left="5625" w:hanging="360"/>
      </w:pPr>
    </w:lvl>
    <w:lvl w:ilvl="8" w:tplc="0419001B" w:tentative="1">
      <w:start w:val="1"/>
      <w:numFmt w:val="lowerRoman"/>
      <w:lvlText w:val="%9."/>
      <w:lvlJc w:val="right"/>
      <w:pPr>
        <w:tabs>
          <w:tab w:val="num" w:pos="6345"/>
        </w:tabs>
        <w:ind w:left="6345" w:hanging="180"/>
      </w:pPr>
    </w:lvl>
  </w:abstractNum>
  <w:abstractNum w:abstractNumId="10" w15:restartNumberingAfterBreak="0">
    <w:nsid w:val="77861C92"/>
    <w:multiLevelType w:val="hybridMultilevel"/>
    <w:tmpl w:val="1D02177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7ACF2ADC"/>
    <w:multiLevelType w:val="hybridMultilevel"/>
    <w:tmpl w:val="8200BEF4"/>
    <w:lvl w:ilvl="0" w:tplc="10000001">
      <w:start w:val="1"/>
      <w:numFmt w:val="bullet"/>
      <w:lvlText w:val=""/>
      <w:lvlJc w:val="left"/>
      <w:pPr>
        <w:ind w:left="644" w:hanging="360"/>
      </w:pPr>
      <w:rPr>
        <w:rFonts w:ascii="Symbol" w:hAnsi="Symbol"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2" w15:restartNumberingAfterBreak="0">
    <w:nsid w:val="7B68292E"/>
    <w:multiLevelType w:val="hybridMultilevel"/>
    <w:tmpl w:val="91AE5176"/>
    <w:lvl w:ilvl="0" w:tplc="10000001">
      <w:start w:val="1"/>
      <w:numFmt w:val="bullet"/>
      <w:lvlText w:val=""/>
      <w:lvlJc w:val="left"/>
      <w:pPr>
        <w:ind w:left="644" w:hanging="360"/>
      </w:pPr>
      <w:rPr>
        <w:rFonts w:ascii="Symbol" w:hAnsi="Symbol"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num w:numId="1" w16cid:durableId="1334336661">
    <w:abstractNumId w:val="9"/>
  </w:num>
  <w:num w:numId="2" w16cid:durableId="691420713">
    <w:abstractNumId w:val="10"/>
  </w:num>
  <w:num w:numId="3" w16cid:durableId="1354922636">
    <w:abstractNumId w:val="3"/>
  </w:num>
  <w:num w:numId="4" w16cid:durableId="997424421">
    <w:abstractNumId w:val="7"/>
  </w:num>
  <w:num w:numId="5" w16cid:durableId="1358119765">
    <w:abstractNumId w:val="8"/>
  </w:num>
  <w:num w:numId="6" w16cid:durableId="545485349">
    <w:abstractNumId w:val="5"/>
  </w:num>
  <w:num w:numId="7" w16cid:durableId="1359547383">
    <w:abstractNumId w:val="6"/>
  </w:num>
  <w:num w:numId="8" w16cid:durableId="1880820565">
    <w:abstractNumId w:val="2"/>
  </w:num>
  <w:num w:numId="9" w16cid:durableId="334187598">
    <w:abstractNumId w:val="0"/>
  </w:num>
  <w:num w:numId="10" w16cid:durableId="671181677">
    <w:abstractNumId w:val="1"/>
  </w:num>
  <w:num w:numId="11" w16cid:durableId="1515875235">
    <w:abstractNumId w:val="4"/>
  </w:num>
  <w:num w:numId="12" w16cid:durableId="107044496">
    <w:abstractNumId w:val="11"/>
  </w:num>
  <w:num w:numId="13" w16cid:durableId="13241621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C582C"/>
    <w:rsid w:val="00010C54"/>
    <w:rsid w:val="00010F06"/>
    <w:rsid w:val="00010FC4"/>
    <w:rsid w:val="00011824"/>
    <w:rsid w:val="000140E6"/>
    <w:rsid w:val="000164E1"/>
    <w:rsid w:val="00020445"/>
    <w:rsid w:val="00027071"/>
    <w:rsid w:val="00033A00"/>
    <w:rsid w:val="00081781"/>
    <w:rsid w:val="000A0018"/>
    <w:rsid w:val="000A5FD4"/>
    <w:rsid w:val="000A6ACD"/>
    <w:rsid w:val="000B1D96"/>
    <w:rsid w:val="000B4D15"/>
    <w:rsid w:val="000C2035"/>
    <w:rsid w:val="000C64C3"/>
    <w:rsid w:val="000D084B"/>
    <w:rsid w:val="000D0D43"/>
    <w:rsid w:val="000D221F"/>
    <w:rsid w:val="000D5E9D"/>
    <w:rsid w:val="000D62DB"/>
    <w:rsid w:val="000D6DE0"/>
    <w:rsid w:val="000E5FAE"/>
    <w:rsid w:val="000F07A6"/>
    <w:rsid w:val="000F31BA"/>
    <w:rsid w:val="000F535F"/>
    <w:rsid w:val="000F6ABD"/>
    <w:rsid w:val="000F7B48"/>
    <w:rsid w:val="00111CEA"/>
    <w:rsid w:val="00115062"/>
    <w:rsid w:val="001179D3"/>
    <w:rsid w:val="00122019"/>
    <w:rsid w:val="00132149"/>
    <w:rsid w:val="00144CF9"/>
    <w:rsid w:val="001457F4"/>
    <w:rsid w:val="00151D97"/>
    <w:rsid w:val="00185417"/>
    <w:rsid w:val="001A1690"/>
    <w:rsid w:val="001A1800"/>
    <w:rsid w:val="001B345C"/>
    <w:rsid w:val="001B761C"/>
    <w:rsid w:val="001C02DA"/>
    <w:rsid w:val="001D157D"/>
    <w:rsid w:val="001D6FB3"/>
    <w:rsid w:val="001E2936"/>
    <w:rsid w:val="001E54D5"/>
    <w:rsid w:val="00205B0E"/>
    <w:rsid w:val="00207A19"/>
    <w:rsid w:val="002179FA"/>
    <w:rsid w:val="00226EBA"/>
    <w:rsid w:val="002319B6"/>
    <w:rsid w:val="00232A1C"/>
    <w:rsid w:val="00244C2C"/>
    <w:rsid w:val="00252078"/>
    <w:rsid w:val="00254947"/>
    <w:rsid w:val="002572D1"/>
    <w:rsid w:val="00287B9F"/>
    <w:rsid w:val="002954AA"/>
    <w:rsid w:val="00296FD0"/>
    <w:rsid w:val="002B32C7"/>
    <w:rsid w:val="002B3CEA"/>
    <w:rsid w:val="002B6E16"/>
    <w:rsid w:val="002D1C86"/>
    <w:rsid w:val="003007C6"/>
    <w:rsid w:val="00301938"/>
    <w:rsid w:val="00317398"/>
    <w:rsid w:val="00325311"/>
    <w:rsid w:val="00337BC4"/>
    <w:rsid w:val="00361D68"/>
    <w:rsid w:val="00373074"/>
    <w:rsid w:val="003A5D04"/>
    <w:rsid w:val="003A7F02"/>
    <w:rsid w:val="003B1741"/>
    <w:rsid w:val="003D5BD5"/>
    <w:rsid w:val="003E22A0"/>
    <w:rsid w:val="003F54F0"/>
    <w:rsid w:val="003F5A37"/>
    <w:rsid w:val="003F6223"/>
    <w:rsid w:val="003F651E"/>
    <w:rsid w:val="00405AD0"/>
    <w:rsid w:val="004069C0"/>
    <w:rsid w:val="00420BD9"/>
    <w:rsid w:val="004303C3"/>
    <w:rsid w:val="00474604"/>
    <w:rsid w:val="004942F8"/>
    <w:rsid w:val="004B7BAA"/>
    <w:rsid w:val="004C2A57"/>
    <w:rsid w:val="004F410D"/>
    <w:rsid w:val="004F7CAC"/>
    <w:rsid w:val="00501492"/>
    <w:rsid w:val="00503D01"/>
    <w:rsid w:val="0050486A"/>
    <w:rsid w:val="00511458"/>
    <w:rsid w:val="0051507A"/>
    <w:rsid w:val="005231EA"/>
    <w:rsid w:val="0052454D"/>
    <w:rsid w:val="00526746"/>
    <w:rsid w:val="005274D2"/>
    <w:rsid w:val="00533A99"/>
    <w:rsid w:val="00534762"/>
    <w:rsid w:val="00540BF6"/>
    <w:rsid w:val="00544180"/>
    <w:rsid w:val="00544CA4"/>
    <w:rsid w:val="00554C9F"/>
    <w:rsid w:val="0056090F"/>
    <w:rsid w:val="005645F7"/>
    <w:rsid w:val="00564C20"/>
    <w:rsid w:val="00580189"/>
    <w:rsid w:val="00591356"/>
    <w:rsid w:val="005A7E55"/>
    <w:rsid w:val="005F449A"/>
    <w:rsid w:val="00601B53"/>
    <w:rsid w:val="00616BC0"/>
    <w:rsid w:val="00640494"/>
    <w:rsid w:val="00645C73"/>
    <w:rsid w:val="00653008"/>
    <w:rsid w:val="00656E07"/>
    <w:rsid w:val="00661079"/>
    <w:rsid w:val="006612AE"/>
    <w:rsid w:val="006645A7"/>
    <w:rsid w:val="006921B2"/>
    <w:rsid w:val="006B1E91"/>
    <w:rsid w:val="006B4DE7"/>
    <w:rsid w:val="006B5238"/>
    <w:rsid w:val="006C0F7A"/>
    <w:rsid w:val="006C582C"/>
    <w:rsid w:val="006C771C"/>
    <w:rsid w:val="006C7D57"/>
    <w:rsid w:val="006D588A"/>
    <w:rsid w:val="006F1C4F"/>
    <w:rsid w:val="006F78DA"/>
    <w:rsid w:val="007102B7"/>
    <w:rsid w:val="00714A30"/>
    <w:rsid w:val="00720598"/>
    <w:rsid w:val="0073577F"/>
    <w:rsid w:val="00736B68"/>
    <w:rsid w:val="0073721C"/>
    <w:rsid w:val="00737FA6"/>
    <w:rsid w:val="0075017E"/>
    <w:rsid w:val="00753FE3"/>
    <w:rsid w:val="0075497E"/>
    <w:rsid w:val="00757416"/>
    <w:rsid w:val="00783DDD"/>
    <w:rsid w:val="00795605"/>
    <w:rsid w:val="007A2DB1"/>
    <w:rsid w:val="007A4DAD"/>
    <w:rsid w:val="007C0DD1"/>
    <w:rsid w:val="007C481D"/>
    <w:rsid w:val="007D19C7"/>
    <w:rsid w:val="007E4711"/>
    <w:rsid w:val="007F57A8"/>
    <w:rsid w:val="008027DD"/>
    <w:rsid w:val="00805798"/>
    <w:rsid w:val="00812649"/>
    <w:rsid w:val="00814AD7"/>
    <w:rsid w:val="00823AB5"/>
    <w:rsid w:val="00842652"/>
    <w:rsid w:val="00854F16"/>
    <w:rsid w:val="0085697E"/>
    <w:rsid w:val="00862EB3"/>
    <w:rsid w:val="00867F60"/>
    <w:rsid w:val="00871300"/>
    <w:rsid w:val="0088356A"/>
    <w:rsid w:val="0089076F"/>
    <w:rsid w:val="00894FF6"/>
    <w:rsid w:val="008B5D5E"/>
    <w:rsid w:val="008C09D6"/>
    <w:rsid w:val="008E3D76"/>
    <w:rsid w:val="008E7BDF"/>
    <w:rsid w:val="008F12ED"/>
    <w:rsid w:val="008F4A00"/>
    <w:rsid w:val="008F5651"/>
    <w:rsid w:val="00906003"/>
    <w:rsid w:val="00906A11"/>
    <w:rsid w:val="00915F74"/>
    <w:rsid w:val="00925E20"/>
    <w:rsid w:val="00935E20"/>
    <w:rsid w:val="0094218B"/>
    <w:rsid w:val="00944481"/>
    <w:rsid w:val="00981A68"/>
    <w:rsid w:val="00995C48"/>
    <w:rsid w:val="009D37FC"/>
    <w:rsid w:val="009E4E82"/>
    <w:rsid w:val="009F0C09"/>
    <w:rsid w:val="00A06A13"/>
    <w:rsid w:val="00A07A77"/>
    <w:rsid w:val="00A13F45"/>
    <w:rsid w:val="00A25577"/>
    <w:rsid w:val="00A43BDA"/>
    <w:rsid w:val="00A50164"/>
    <w:rsid w:val="00A70E52"/>
    <w:rsid w:val="00A72B93"/>
    <w:rsid w:val="00A73AF1"/>
    <w:rsid w:val="00A83DC7"/>
    <w:rsid w:val="00A953AD"/>
    <w:rsid w:val="00AB27C1"/>
    <w:rsid w:val="00AB4A18"/>
    <w:rsid w:val="00AD1287"/>
    <w:rsid w:val="00AD2884"/>
    <w:rsid w:val="00AE7ED2"/>
    <w:rsid w:val="00AF2419"/>
    <w:rsid w:val="00AF248F"/>
    <w:rsid w:val="00AF284F"/>
    <w:rsid w:val="00B21B65"/>
    <w:rsid w:val="00B27437"/>
    <w:rsid w:val="00B456C3"/>
    <w:rsid w:val="00B531DD"/>
    <w:rsid w:val="00B56BBC"/>
    <w:rsid w:val="00B577C5"/>
    <w:rsid w:val="00B64686"/>
    <w:rsid w:val="00B74EB6"/>
    <w:rsid w:val="00B9490B"/>
    <w:rsid w:val="00BB02E4"/>
    <w:rsid w:val="00BB54FF"/>
    <w:rsid w:val="00BB580F"/>
    <w:rsid w:val="00BB5B92"/>
    <w:rsid w:val="00BC5385"/>
    <w:rsid w:val="00BD2DA8"/>
    <w:rsid w:val="00C30D74"/>
    <w:rsid w:val="00C6598F"/>
    <w:rsid w:val="00C70166"/>
    <w:rsid w:val="00C701AC"/>
    <w:rsid w:val="00C76124"/>
    <w:rsid w:val="00C77719"/>
    <w:rsid w:val="00C84E22"/>
    <w:rsid w:val="00CA6178"/>
    <w:rsid w:val="00CD26BA"/>
    <w:rsid w:val="00CD78AD"/>
    <w:rsid w:val="00CE1216"/>
    <w:rsid w:val="00D2159C"/>
    <w:rsid w:val="00D25676"/>
    <w:rsid w:val="00D308F0"/>
    <w:rsid w:val="00D331BD"/>
    <w:rsid w:val="00D42829"/>
    <w:rsid w:val="00D555BD"/>
    <w:rsid w:val="00D61E8E"/>
    <w:rsid w:val="00D70295"/>
    <w:rsid w:val="00D82448"/>
    <w:rsid w:val="00D971B2"/>
    <w:rsid w:val="00DA17F5"/>
    <w:rsid w:val="00DB3253"/>
    <w:rsid w:val="00DC1101"/>
    <w:rsid w:val="00DD3DE4"/>
    <w:rsid w:val="00DE7232"/>
    <w:rsid w:val="00DF047D"/>
    <w:rsid w:val="00E04967"/>
    <w:rsid w:val="00E10E04"/>
    <w:rsid w:val="00E13C1B"/>
    <w:rsid w:val="00E15C94"/>
    <w:rsid w:val="00E15DB6"/>
    <w:rsid w:val="00E23502"/>
    <w:rsid w:val="00E27053"/>
    <w:rsid w:val="00E32B7F"/>
    <w:rsid w:val="00E366C6"/>
    <w:rsid w:val="00E42BF5"/>
    <w:rsid w:val="00E5101F"/>
    <w:rsid w:val="00E611B5"/>
    <w:rsid w:val="00E622AF"/>
    <w:rsid w:val="00E65D4B"/>
    <w:rsid w:val="00E74FB2"/>
    <w:rsid w:val="00E84AA1"/>
    <w:rsid w:val="00E9369E"/>
    <w:rsid w:val="00E96B71"/>
    <w:rsid w:val="00EA250D"/>
    <w:rsid w:val="00EA2DE3"/>
    <w:rsid w:val="00EA2FFB"/>
    <w:rsid w:val="00EC0085"/>
    <w:rsid w:val="00EC0BB7"/>
    <w:rsid w:val="00EE177F"/>
    <w:rsid w:val="00EF41B8"/>
    <w:rsid w:val="00F00956"/>
    <w:rsid w:val="00F12B90"/>
    <w:rsid w:val="00F13CFE"/>
    <w:rsid w:val="00F15E49"/>
    <w:rsid w:val="00F35824"/>
    <w:rsid w:val="00F40A6C"/>
    <w:rsid w:val="00F45E09"/>
    <w:rsid w:val="00F47F7A"/>
    <w:rsid w:val="00F523D5"/>
    <w:rsid w:val="00F53018"/>
    <w:rsid w:val="00F613F9"/>
    <w:rsid w:val="00F7011E"/>
    <w:rsid w:val="00F74104"/>
    <w:rsid w:val="00F809B2"/>
    <w:rsid w:val="00F82722"/>
    <w:rsid w:val="00FA6FE4"/>
    <w:rsid w:val="00FB09A4"/>
    <w:rsid w:val="00FD7196"/>
    <w:rsid w:val="00FF4D27"/>
    <w:rsid w:val="00FF4DE5"/>
    <w:rsid w:val="00FF56D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20EE1"/>
  <w15:chartTrackingRefBased/>
  <w15:docId w15:val="{0A0BA89D-D49D-4EF3-874B-9E98D849F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3A00"/>
    <w:pPr>
      <w:spacing w:after="0" w:line="240" w:lineRule="auto"/>
    </w:pPr>
    <w:rPr>
      <w:rFonts w:ascii="Times New Roman" w:eastAsia="Times New Roman" w:hAnsi="Times New Roman" w:cs="Times New Roman"/>
      <w:kern w:val="0"/>
      <w:sz w:val="20"/>
      <w:szCs w:val="20"/>
      <w:lang w:val="ru-RU" w:eastAsia="ru-RU"/>
      <w14:ligatures w14:val="none"/>
    </w:rPr>
  </w:style>
  <w:style w:type="paragraph" w:styleId="3">
    <w:name w:val="heading 3"/>
    <w:basedOn w:val="a"/>
    <w:next w:val="a"/>
    <w:link w:val="30"/>
    <w:uiPriority w:val="9"/>
    <w:unhideWhenUsed/>
    <w:qFormat/>
    <w:rsid w:val="00E13C1B"/>
    <w:pPr>
      <w:keepNext/>
      <w:keepLines/>
      <w:spacing w:before="200" w:after="200" w:line="276" w:lineRule="auto"/>
      <w:outlineLvl w:val="2"/>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33A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link w:val="32"/>
    <w:semiHidden/>
    <w:unhideWhenUsed/>
    <w:rsid w:val="00033A00"/>
    <w:pPr>
      <w:ind w:firstLine="360"/>
      <w:jc w:val="both"/>
    </w:pPr>
    <w:rPr>
      <w:sz w:val="28"/>
    </w:rPr>
  </w:style>
  <w:style w:type="character" w:customStyle="1" w:styleId="32">
    <w:name w:val="Основной текст с отступом 3 Знак"/>
    <w:basedOn w:val="a0"/>
    <w:link w:val="31"/>
    <w:semiHidden/>
    <w:rsid w:val="00033A00"/>
    <w:rPr>
      <w:rFonts w:ascii="Times New Roman" w:eastAsia="Times New Roman" w:hAnsi="Times New Roman" w:cs="Times New Roman"/>
      <w:kern w:val="0"/>
      <w:sz w:val="28"/>
      <w:szCs w:val="20"/>
      <w:lang w:val="ru-RU" w:eastAsia="ru-RU"/>
      <w14:ligatures w14:val="none"/>
    </w:rPr>
  </w:style>
  <w:style w:type="character" w:styleId="a4">
    <w:name w:val="Strong"/>
    <w:uiPriority w:val="22"/>
    <w:qFormat/>
    <w:rsid w:val="00033A00"/>
    <w:rPr>
      <w:b/>
      <w:bCs/>
    </w:rPr>
  </w:style>
  <w:style w:type="paragraph" w:styleId="a5">
    <w:name w:val="No Spacing"/>
    <w:uiPriority w:val="1"/>
    <w:qFormat/>
    <w:rsid w:val="00033A00"/>
    <w:pPr>
      <w:spacing w:after="0" w:line="240" w:lineRule="auto"/>
    </w:pPr>
    <w:rPr>
      <w:rFonts w:ascii="Times New Roman" w:eastAsia="Times New Roman" w:hAnsi="Times New Roman" w:cs="Times New Roman"/>
      <w:kern w:val="0"/>
      <w:sz w:val="20"/>
      <w:szCs w:val="20"/>
      <w:lang w:val="ru-RU" w:eastAsia="ru-RU"/>
      <w14:ligatures w14:val="none"/>
    </w:rPr>
  </w:style>
  <w:style w:type="paragraph" w:styleId="a6">
    <w:name w:val="List Paragraph"/>
    <w:basedOn w:val="a"/>
    <w:uiPriority w:val="1"/>
    <w:qFormat/>
    <w:rsid w:val="00783DDD"/>
    <w:pPr>
      <w:widowControl w:val="0"/>
      <w:autoSpaceDE w:val="0"/>
      <w:autoSpaceDN w:val="0"/>
      <w:ind w:left="102"/>
    </w:pPr>
    <w:rPr>
      <w:rFonts w:ascii="Courier New" w:eastAsia="Courier New" w:hAnsi="Courier New" w:cs="Courier New"/>
      <w:sz w:val="22"/>
      <w:szCs w:val="22"/>
      <w:lang w:eastAsia="en-US"/>
      <w14:ligatures w14:val="standardContextual"/>
    </w:rPr>
  </w:style>
  <w:style w:type="paragraph" w:styleId="a7">
    <w:name w:val="Normal (Web)"/>
    <w:basedOn w:val="a"/>
    <w:uiPriority w:val="99"/>
    <w:unhideWhenUsed/>
    <w:rsid w:val="00661079"/>
    <w:pPr>
      <w:spacing w:before="100" w:beforeAutospacing="1" w:after="100" w:afterAutospacing="1"/>
    </w:pPr>
    <w:rPr>
      <w:sz w:val="24"/>
      <w:szCs w:val="24"/>
      <w:lang w:eastAsia="en-US"/>
      <w14:ligatures w14:val="standardContextual"/>
    </w:rPr>
  </w:style>
  <w:style w:type="paragraph" w:styleId="a8">
    <w:name w:val="Body Text"/>
    <w:basedOn w:val="a"/>
    <w:link w:val="a9"/>
    <w:uiPriority w:val="99"/>
    <w:unhideWhenUsed/>
    <w:rsid w:val="007D19C7"/>
    <w:pPr>
      <w:spacing w:after="120"/>
    </w:pPr>
  </w:style>
  <w:style w:type="character" w:customStyle="1" w:styleId="a9">
    <w:name w:val="Основной текст Знак"/>
    <w:basedOn w:val="a0"/>
    <w:link w:val="a8"/>
    <w:uiPriority w:val="99"/>
    <w:rsid w:val="007D19C7"/>
    <w:rPr>
      <w:rFonts w:ascii="Times New Roman" w:eastAsia="Times New Roman" w:hAnsi="Times New Roman" w:cs="Times New Roman"/>
      <w:kern w:val="0"/>
      <w:sz w:val="20"/>
      <w:szCs w:val="20"/>
      <w:lang w:val="ru-RU" w:eastAsia="ru-RU"/>
      <w14:ligatures w14:val="none"/>
    </w:rPr>
  </w:style>
  <w:style w:type="paragraph" w:styleId="HTML">
    <w:name w:val="HTML Preformatted"/>
    <w:basedOn w:val="a"/>
    <w:link w:val="HTML0"/>
    <w:uiPriority w:val="99"/>
    <w:semiHidden/>
    <w:unhideWhenUsed/>
    <w:rsid w:val="00750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75017E"/>
    <w:rPr>
      <w:rFonts w:ascii="Courier New" w:eastAsia="Times New Roman" w:hAnsi="Courier New" w:cs="Courier New"/>
      <w:kern w:val="0"/>
      <w:sz w:val="20"/>
      <w:szCs w:val="20"/>
      <w14:ligatures w14:val="none"/>
    </w:rPr>
  </w:style>
  <w:style w:type="character" w:customStyle="1" w:styleId="y2iqfc">
    <w:name w:val="y2iqfc"/>
    <w:basedOn w:val="a0"/>
    <w:rsid w:val="0075017E"/>
  </w:style>
  <w:style w:type="character" w:customStyle="1" w:styleId="30">
    <w:name w:val="Заголовок 3 Знак"/>
    <w:basedOn w:val="a0"/>
    <w:link w:val="3"/>
    <w:uiPriority w:val="9"/>
    <w:rsid w:val="00E13C1B"/>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595072">
      <w:bodyDiv w:val="1"/>
      <w:marLeft w:val="0"/>
      <w:marRight w:val="0"/>
      <w:marTop w:val="0"/>
      <w:marBottom w:val="0"/>
      <w:divBdr>
        <w:top w:val="none" w:sz="0" w:space="0" w:color="auto"/>
        <w:left w:val="none" w:sz="0" w:space="0" w:color="auto"/>
        <w:bottom w:val="none" w:sz="0" w:space="0" w:color="auto"/>
        <w:right w:val="none" w:sz="0" w:space="0" w:color="auto"/>
      </w:divBdr>
    </w:div>
    <w:div w:id="495532768">
      <w:bodyDiv w:val="1"/>
      <w:marLeft w:val="0"/>
      <w:marRight w:val="0"/>
      <w:marTop w:val="0"/>
      <w:marBottom w:val="0"/>
      <w:divBdr>
        <w:top w:val="none" w:sz="0" w:space="0" w:color="auto"/>
        <w:left w:val="none" w:sz="0" w:space="0" w:color="auto"/>
        <w:bottom w:val="none" w:sz="0" w:space="0" w:color="auto"/>
        <w:right w:val="none" w:sz="0" w:space="0" w:color="auto"/>
      </w:divBdr>
    </w:div>
    <w:div w:id="510608902">
      <w:bodyDiv w:val="1"/>
      <w:marLeft w:val="0"/>
      <w:marRight w:val="0"/>
      <w:marTop w:val="0"/>
      <w:marBottom w:val="0"/>
      <w:divBdr>
        <w:top w:val="none" w:sz="0" w:space="0" w:color="auto"/>
        <w:left w:val="none" w:sz="0" w:space="0" w:color="auto"/>
        <w:bottom w:val="none" w:sz="0" w:space="0" w:color="auto"/>
        <w:right w:val="none" w:sz="0" w:space="0" w:color="auto"/>
      </w:divBdr>
    </w:div>
    <w:div w:id="526523785">
      <w:bodyDiv w:val="1"/>
      <w:marLeft w:val="0"/>
      <w:marRight w:val="0"/>
      <w:marTop w:val="0"/>
      <w:marBottom w:val="0"/>
      <w:divBdr>
        <w:top w:val="none" w:sz="0" w:space="0" w:color="auto"/>
        <w:left w:val="none" w:sz="0" w:space="0" w:color="auto"/>
        <w:bottom w:val="none" w:sz="0" w:space="0" w:color="auto"/>
        <w:right w:val="none" w:sz="0" w:space="0" w:color="auto"/>
      </w:divBdr>
    </w:div>
    <w:div w:id="797065766">
      <w:bodyDiv w:val="1"/>
      <w:marLeft w:val="0"/>
      <w:marRight w:val="0"/>
      <w:marTop w:val="0"/>
      <w:marBottom w:val="0"/>
      <w:divBdr>
        <w:top w:val="none" w:sz="0" w:space="0" w:color="auto"/>
        <w:left w:val="none" w:sz="0" w:space="0" w:color="auto"/>
        <w:bottom w:val="none" w:sz="0" w:space="0" w:color="auto"/>
        <w:right w:val="none" w:sz="0" w:space="0" w:color="auto"/>
      </w:divBdr>
    </w:div>
    <w:div w:id="933712463">
      <w:bodyDiv w:val="1"/>
      <w:marLeft w:val="0"/>
      <w:marRight w:val="0"/>
      <w:marTop w:val="0"/>
      <w:marBottom w:val="0"/>
      <w:divBdr>
        <w:top w:val="none" w:sz="0" w:space="0" w:color="auto"/>
        <w:left w:val="none" w:sz="0" w:space="0" w:color="auto"/>
        <w:bottom w:val="none" w:sz="0" w:space="0" w:color="auto"/>
        <w:right w:val="none" w:sz="0" w:space="0" w:color="auto"/>
      </w:divBdr>
    </w:div>
    <w:div w:id="1122267137">
      <w:bodyDiv w:val="1"/>
      <w:marLeft w:val="0"/>
      <w:marRight w:val="0"/>
      <w:marTop w:val="0"/>
      <w:marBottom w:val="0"/>
      <w:divBdr>
        <w:top w:val="none" w:sz="0" w:space="0" w:color="auto"/>
        <w:left w:val="none" w:sz="0" w:space="0" w:color="auto"/>
        <w:bottom w:val="none" w:sz="0" w:space="0" w:color="auto"/>
        <w:right w:val="none" w:sz="0" w:space="0" w:color="auto"/>
      </w:divBdr>
    </w:div>
    <w:div w:id="1323895207">
      <w:bodyDiv w:val="1"/>
      <w:marLeft w:val="0"/>
      <w:marRight w:val="0"/>
      <w:marTop w:val="0"/>
      <w:marBottom w:val="0"/>
      <w:divBdr>
        <w:top w:val="none" w:sz="0" w:space="0" w:color="auto"/>
        <w:left w:val="none" w:sz="0" w:space="0" w:color="auto"/>
        <w:bottom w:val="none" w:sz="0" w:space="0" w:color="auto"/>
        <w:right w:val="none" w:sz="0" w:space="0" w:color="auto"/>
      </w:divBdr>
    </w:div>
    <w:div w:id="1364745145">
      <w:bodyDiv w:val="1"/>
      <w:marLeft w:val="0"/>
      <w:marRight w:val="0"/>
      <w:marTop w:val="0"/>
      <w:marBottom w:val="0"/>
      <w:divBdr>
        <w:top w:val="none" w:sz="0" w:space="0" w:color="auto"/>
        <w:left w:val="none" w:sz="0" w:space="0" w:color="auto"/>
        <w:bottom w:val="none" w:sz="0" w:space="0" w:color="auto"/>
        <w:right w:val="none" w:sz="0" w:space="0" w:color="auto"/>
      </w:divBdr>
    </w:div>
    <w:div w:id="1411468239">
      <w:bodyDiv w:val="1"/>
      <w:marLeft w:val="0"/>
      <w:marRight w:val="0"/>
      <w:marTop w:val="0"/>
      <w:marBottom w:val="0"/>
      <w:divBdr>
        <w:top w:val="none" w:sz="0" w:space="0" w:color="auto"/>
        <w:left w:val="none" w:sz="0" w:space="0" w:color="auto"/>
        <w:bottom w:val="none" w:sz="0" w:space="0" w:color="auto"/>
        <w:right w:val="none" w:sz="0" w:space="0" w:color="auto"/>
      </w:divBdr>
    </w:div>
    <w:div w:id="1684473153">
      <w:bodyDiv w:val="1"/>
      <w:marLeft w:val="0"/>
      <w:marRight w:val="0"/>
      <w:marTop w:val="0"/>
      <w:marBottom w:val="0"/>
      <w:divBdr>
        <w:top w:val="none" w:sz="0" w:space="0" w:color="auto"/>
        <w:left w:val="none" w:sz="0" w:space="0" w:color="auto"/>
        <w:bottom w:val="none" w:sz="0" w:space="0" w:color="auto"/>
        <w:right w:val="none" w:sz="0" w:space="0" w:color="auto"/>
      </w:divBdr>
    </w:div>
    <w:div w:id="1766994868">
      <w:bodyDiv w:val="1"/>
      <w:marLeft w:val="0"/>
      <w:marRight w:val="0"/>
      <w:marTop w:val="0"/>
      <w:marBottom w:val="0"/>
      <w:divBdr>
        <w:top w:val="none" w:sz="0" w:space="0" w:color="auto"/>
        <w:left w:val="none" w:sz="0" w:space="0" w:color="auto"/>
        <w:bottom w:val="none" w:sz="0" w:space="0" w:color="auto"/>
        <w:right w:val="none" w:sz="0" w:space="0" w:color="auto"/>
      </w:divBdr>
    </w:div>
    <w:div w:id="1905218230">
      <w:bodyDiv w:val="1"/>
      <w:marLeft w:val="0"/>
      <w:marRight w:val="0"/>
      <w:marTop w:val="0"/>
      <w:marBottom w:val="0"/>
      <w:divBdr>
        <w:top w:val="none" w:sz="0" w:space="0" w:color="auto"/>
        <w:left w:val="none" w:sz="0" w:space="0" w:color="auto"/>
        <w:bottom w:val="none" w:sz="0" w:space="0" w:color="auto"/>
        <w:right w:val="none" w:sz="0" w:space="0" w:color="auto"/>
      </w:divBdr>
    </w:div>
    <w:div w:id="212391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386</TotalTime>
  <Pages>4</Pages>
  <Words>1440</Words>
  <Characters>8208</Characters>
  <Application>Microsoft Office Word</Application>
  <DocSecurity>0</DocSecurity>
  <Lines>68</Lines>
  <Paragraphs>19</Paragraphs>
  <ScaleCrop>false</ScaleCrop>
  <Company/>
  <LinksUpToDate>false</LinksUpToDate>
  <CharactersWithSpaces>9629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Адвокатская контора Закон и Право</dc:creator>
  <cp:keywords/>
  <dc:description/>
  <cp:lastModifiedBy>Адвокатская контора Закон и Право</cp:lastModifiedBy>
  <cp:revision>288</cp:revision>
  <dcterms:created xsi:type="dcterms:W3CDTF">2023-12-31T12:29:00Z</dcterms:created>
  <dcterms:modified xsi:type="dcterms:W3CDTF">2024-05-04T15:55:00Z</dcterms:modified>
</cp:coreProperties>
</file>