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FA" w:rsidRPr="00110453" w:rsidRDefault="00BF23FA" w:rsidP="00BF23FA">
      <w:pPr>
        <w:rPr>
          <w:rFonts w:ascii="Times New Roman" w:eastAsia="Arial Unicode MS" w:hAnsi="Times New Roman" w:cs="Times New Roman"/>
          <w:spacing w:val="-20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>1-1066/2015</w:t>
      </w:r>
      <w:r w:rsidR="00D0595C">
        <w:rPr>
          <w:rFonts w:ascii="Times New Roman" w:eastAsia="Arial Unicode MS" w:hAnsi="Times New Roman" w:cs="Times New Roman"/>
          <w:spacing w:val="-20"/>
          <w:sz w:val="28"/>
          <w:szCs w:val="28"/>
        </w:rPr>
        <w:tab/>
      </w:r>
      <w:r w:rsidR="00D0595C">
        <w:rPr>
          <w:rFonts w:ascii="Times New Roman" w:eastAsia="Arial Unicode MS" w:hAnsi="Times New Roman" w:cs="Times New Roman"/>
          <w:spacing w:val="-20"/>
          <w:sz w:val="28"/>
          <w:szCs w:val="28"/>
        </w:rPr>
        <w:tab/>
      </w:r>
      <w:r w:rsidR="00D0595C">
        <w:rPr>
          <w:rFonts w:ascii="Times New Roman" w:eastAsia="Arial Unicode MS" w:hAnsi="Times New Roman" w:cs="Times New Roman"/>
          <w:spacing w:val="-20"/>
          <w:sz w:val="28"/>
          <w:szCs w:val="28"/>
        </w:rPr>
        <w:tab/>
      </w:r>
      <w:r w:rsidR="00D0595C">
        <w:rPr>
          <w:rFonts w:ascii="Times New Roman" w:eastAsia="Arial Unicode MS" w:hAnsi="Times New Roman" w:cs="Times New Roman"/>
          <w:spacing w:val="-20"/>
          <w:sz w:val="28"/>
          <w:szCs w:val="28"/>
        </w:rPr>
        <w:tab/>
      </w:r>
      <w:r w:rsidR="00D0595C">
        <w:rPr>
          <w:rFonts w:ascii="Times New Roman" w:eastAsia="Arial Unicode MS" w:hAnsi="Times New Roman" w:cs="Times New Roman"/>
          <w:spacing w:val="-20"/>
          <w:sz w:val="28"/>
          <w:szCs w:val="28"/>
        </w:rPr>
        <w:tab/>
      </w:r>
      <w:r w:rsidR="00D0595C">
        <w:rPr>
          <w:rFonts w:ascii="Times New Roman" w:eastAsia="Arial Unicode MS" w:hAnsi="Times New Roman" w:cs="Times New Roman"/>
          <w:spacing w:val="-20"/>
          <w:sz w:val="28"/>
          <w:szCs w:val="28"/>
        </w:rPr>
        <w:tab/>
      </w:r>
      <w:r w:rsidR="00D0595C">
        <w:rPr>
          <w:rFonts w:ascii="Times New Roman" w:eastAsia="Arial Unicode MS" w:hAnsi="Times New Roman" w:cs="Times New Roman"/>
          <w:spacing w:val="-20"/>
          <w:sz w:val="28"/>
          <w:szCs w:val="28"/>
        </w:rPr>
        <w:tab/>
      </w:r>
    </w:p>
    <w:p w:rsidR="00BF23FA" w:rsidRPr="00110453" w:rsidRDefault="00BF23FA" w:rsidP="00BF23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>ПРИГОВОР</w:t>
      </w:r>
    </w:p>
    <w:p w:rsidR="00BF23FA" w:rsidRPr="00110453" w:rsidRDefault="00BF23FA" w:rsidP="00BF23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BF23FA" w:rsidRPr="00110453" w:rsidRDefault="00BF23FA" w:rsidP="00BF23FA">
      <w:pPr>
        <w:jc w:val="both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>23 декабря 2015 года</w:t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  <w:t xml:space="preserve">         город Астана </w:t>
      </w:r>
    </w:p>
    <w:p w:rsidR="00BF23FA" w:rsidRPr="00110453" w:rsidRDefault="00BF23FA" w:rsidP="00BF23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3FA" w:rsidRPr="00110453" w:rsidRDefault="00BF23FA" w:rsidP="00BF23F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 xml:space="preserve">Районный суд №2 </w:t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Алматинского</w:t>
      </w:r>
      <w:proofErr w:type="spellEnd"/>
      <w:r w:rsidRPr="00110453">
        <w:rPr>
          <w:rFonts w:ascii="Times New Roman" w:hAnsi="Times New Roman" w:cs="Times New Roman"/>
          <w:sz w:val="28"/>
          <w:szCs w:val="28"/>
        </w:rPr>
        <w:t xml:space="preserve"> района города Астана в составе председательствующего судьи </w:t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Амиргалиева</w:t>
      </w:r>
      <w:proofErr w:type="spellEnd"/>
      <w:r w:rsidRPr="00110453">
        <w:rPr>
          <w:rFonts w:ascii="Times New Roman" w:hAnsi="Times New Roman" w:cs="Times New Roman"/>
          <w:sz w:val="28"/>
          <w:szCs w:val="28"/>
        </w:rPr>
        <w:t xml:space="preserve"> А.А., при секретаре судебного заседания </w:t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Каринбаевой</w:t>
      </w:r>
      <w:proofErr w:type="spellEnd"/>
      <w:r w:rsidRPr="00110453">
        <w:rPr>
          <w:rFonts w:ascii="Times New Roman" w:hAnsi="Times New Roman" w:cs="Times New Roman"/>
          <w:sz w:val="28"/>
          <w:szCs w:val="28"/>
        </w:rPr>
        <w:t xml:space="preserve"> А.С., с участием государственного обвинителя – помощника прокурора района «Алматы» </w:t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1045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110453">
        <w:rPr>
          <w:rFonts w:ascii="Times New Roman" w:hAnsi="Times New Roman" w:cs="Times New Roman"/>
          <w:sz w:val="28"/>
          <w:szCs w:val="28"/>
        </w:rPr>
        <w:t>стана</w:t>
      </w:r>
      <w:proofErr w:type="spellEnd"/>
      <w:r w:rsidRPr="0011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Тлеугабыловой</w:t>
      </w:r>
      <w:proofErr w:type="spellEnd"/>
      <w:r w:rsidRPr="00110453">
        <w:rPr>
          <w:rFonts w:ascii="Times New Roman" w:hAnsi="Times New Roman" w:cs="Times New Roman"/>
          <w:sz w:val="28"/>
          <w:szCs w:val="28"/>
        </w:rPr>
        <w:t xml:space="preserve"> Ж., защитника – адвоката </w:t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Ахметтаева</w:t>
      </w:r>
      <w:proofErr w:type="spellEnd"/>
      <w:r w:rsidRPr="00110453">
        <w:rPr>
          <w:rFonts w:ascii="Times New Roman" w:hAnsi="Times New Roman" w:cs="Times New Roman"/>
          <w:sz w:val="28"/>
          <w:szCs w:val="28"/>
        </w:rPr>
        <w:t xml:space="preserve"> К.Ш., подсудимой Гетманской Е.Г., потерпевшего Гетманского А.Н., рассмотрев в открытом судебном заседании в </w:t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Pr="00110453">
        <w:rPr>
          <w:rFonts w:ascii="Times New Roman" w:hAnsi="Times New Roman" w:cs="Times New Roman"/>
          <w:sz w:val="28"/>
          <w:szCs w:val="28"/>
        </w:rPr>
        <w:t xml:space="preserve"> уголовное дело в отношении</w:t>
      </w:r>
    </w:p>
    <w:p w:rsidR="00BF23FA" w:rsidRPr="00110453" w:rsidRDefault="00BF23FA" w:rsidP="00D0595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 xml:space="preserve">Гетманской Елены Геннадиевны, 01.01.1974 года рождения, уроженки </w:t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110453">
        <w:rPr>
          <w:rFonts w:ascii="Times New Roman" w:hAnsi="Times New Roman" w:cs="Times New Roman"/>
          <w:sz w:val="28"/>
          <w:szCs w:val="28"/>
        </w:rPr>
        <w:t xml:space="preserve"> области, русской, гражданки Республики Казахстан, имеющей среднее специальное образование, в браке не состоящей, работающей техничкой Евразийского университета, проживающей в </w:t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1045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110453">
        <w:rPr>
          <w:rFonts w:ascii="Times New Roman" w:hAnsi="Times New Roman" w:cs="Times New Roman"/>
          <w:sz w:val="28"/>
          <w:szCs w:val="28"/>
        </w:rPr>
        <w:t>стана</w:t>
      </w:r>
      <w:proofErr w:type="spellEnd"/>
      <w:r w:rsidRPr="001104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ул.Мустафы</w:t>
      </w:r>
      <w:proofErr w:type="spellEnd"/>
      <w:r w:rsidRPr="00110453">
        <w:rPr>
          <w:rFonts w:ascii="Times New Roman" w:hAnsi="Times New Roman" w:cs="Times New Roman"/>
          <w:sz w:val="28"/>
          <w:szCs w:val="28"/>
        </w:rPr>
        <w:t xml:space="preserve"> Шокая, дом 1/1, ранее не судимой, находящейся под подпиской о невыезде и надлежащем поведении, копию обвинительного акта получившей, преданной суду по ст.106 ч.3 Уголовного кодекса Ре</w:t>
      </w:r>
      <w:r w:rsidR="00D0595C">
        <w:rPr>
          <w:rFonts w:ascii="Times New Roman" w:hAnsi="Times New Roman" w:cs="Times New Roman"/>
          <w:sz w:val="28"/>
          <w:szCs w:val="28"/>
        </w:rPr>
        <w:t>спублики Казахстан (далее – УК)</w:t>
      </w:r>
    </w:p>
    <w:p w:rsidR="00BF23FA" w:rsidRPr="00110453" w:rsidRDefault="00BF23FA" w:rsidP="00BF23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>УСТАНОВИЛ:</w:t>
      </w:r>
    </w:p>
    <w:p w:rsidR="00BF23FA" w:rsidRPr="00110453" w:rsidRDefault="00BF23FA" w:rsidP="00BF23F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 xml:space="preserve">18 августа </w:t>
      </w:r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2015 года примерно в 19 часов подсудимая Гетманская Е.Г., находясь дома по адресу: </w:t>
      </w:r>
      <w:proofErr w:type="spellStart"/>
      <w:r w:rsidRPr="00110453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110453">
        <w:rPr>
          <w:rFonts w:ascii="Times New Roman" w:hAnsi="Times New Roman" w:cs="Times New Roman"/>
          <w:color w:val="000000"/>
          <w:sz w:val="28"/>
          <w:szCs w:val="28"/>
        </w:rPr>
        <w:t>.А</w:t>
      </w:r>
      <w:proofErr w:type="gramEnd"/>
      <w:r w:rsidRPr="00110453">
        <w:rPr>
          <w:rFonts w:ascii="Times New Roman" w:hAnsi="Times New Roman" w:cs="Times New Roman"/>
          <w:color w:val="000000"/>
          <w:sz w:val="28"/>
          <w:szCs w:val="28"/>
        </w:rPr>
        <w:t>стана</w:t>
      </w:r>
      <w:proofErr w:type="spellEnd"/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0453">
        <w:rPr>
          <w:rFonts w:ascii="Times New Roman" w:hAnsi="Times New Roman" w:cs="Times New Roman"/>
          <w:color w:val="000000"/>
          <w:sz w:val="28"/>
          <w:szCs w:val="28"/>
        </w:rPr>
        <w:t>ул.Мустафы</w:t>
      </w:r>
      <w:proofErr w:type="spellEnd"/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 Шокая, 1/1, чистила кухонным ножом картошку. В это время ее супруг Гетманский Николай Михайлович, находясь в состоянии алкогольного опьянения, требовал от нее денег на водку, на что </w:t>
      </w:r>
      <w:proofErr w:type="gramStart"/>
      <w:r w:rsidRPr="00110453">
        <w:rPr>
          <w:rFonts w:ascii="Times New Roman" w:hAnsi="Times New Roman" w:cs="Times New Roman"/>
          <w:color w:val="000000"/>
          <w:sz w:val="28"/>
          <w:szCs w:val="28"/>
        </w:rPr>
        <w:t>Гетманская</w:t>
      </w:r>
      <w:proofErr w:type="gramEnd"/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 Е.Г. ответила отказом, сославшись на отсутствие денег. Тогда Гетманский Н.М., выражаясь нецензурной бранью, ударил ее один раз в область губы, затем кинул в нее пластиковое ведро, попав в ногу. </w:t>
      </w:r>
      <w:proofErr w:type="gramStart"/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После чего подошел к Гетманской Е.Г., которая, реализуя преступный умысел на причинение тяжкого вреда здоровью Гетманского Н.М., возникшего вследствие противоправного поведения потерпевшего, нанесла ему один удар кухонным ножом в область живота, причинив тем самым </w:t>
      </w:r>
      <w:r w:rsidRPr="00110453">
        <w:rPr>
          <w:rFonts w:ascii="Times New Roman" w:hAnsi="Times New Roman" w:cs="Times New Roman"/>
          <w:sz w:val="28"/>
          <w:szCs w:val="28"/>
        </w:rPr>
        <w:t>телесное повреждение в виде проникающего колото-резаного ранения брюшной полости с повреждением правой доли печении передней стенки полой вены, которое квалифицируется как тяжкий вред здоровью</w:t>
      </w:r>
      <w:proofErr w:type="gramEnd"/>
      <w:r w:rsidRPr="00110453">
        <w:rPr>
          <w:rFonts w:ascii="Times New Roman" w:hAnsi="Times New Roman" w:cs="Times New Roman"/>
          <w:sz w:val="28"/>
          <w:szCs w:val="28"/>
        </w:rPr>
        <w:t xml:space="preserve"> по критерию опасности для жизни. </w:t>
      </w:r>
    </w:p>
    <w:p w:rsidR="00BF23FA" w:rsidRPr="00110453" w:rsidRDefault="00BF23FA" w:rsidP="00BF23F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После чего Гетманский Н.М. был доставлен в Центральную дорожную больницу, где после нескольких хирургических вмешательств от полученного телесного повреждения, вызвавшего последующее развитие </w:t>
      </w:r>
      <w:proofErr w:type="spellStart"/>
      <w:r w:rsidRPr="00110453">
        <w:rPr>
          <w:rFonts w:ascii="Times New Roman" w:hAnsi="Times New Roman" w:cs="Times New Roman"/>
          <w:color w:val="000000"/>
          <w:sz w:val="28"/>
          <w:szCs w:val="28"/>
        </w:rPr>
        <w:t>пилефлебита</w:t>
      </w:r>
      <w:proofErr w:type="spellEnd"/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, сепсиса и </w:t>
      </w:r>
      <w:proofErr w:type="spellStart"/>
      <w:r w:rsidRPr="00110453">
        <w:rPr>
          <w:rFonts w:ascii="Times New Roman" w:hAnsi="Times New Roman" w:cs="Times New Roman"/>
          <w:color w:val="000000"/>
          <w:sz w:val="28"/>
          <w:szCs w:val="28"/>
        </w:rPr>
        <w:t>полиорганной</w:t>
      </w:r>
      <w:proofErr w:type="spellEnd"/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 недостаточности,  16.09.2015 г. скончался. </w:t>
      </w:r>
    </w:p>
    <w:p w:rsidR="00BF23FA" w:rsidRPr="00110453" w:rsidRDefault="00BF23FA" w:rsidP="00BF23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 xml:space="preserve">Подсудимая Гетманская Е.Г. вину в предъявленном обвинении признала частично и показала, что 18.08.2015 г. она после работы зашла в </w:t>
      </w:r>
      <w:r w:rsidRPr="00110453">
        <w:rPr>
          <w:rFonts w:ascii="Times New Roman" w:hAnsi="Times New Roman" w:cs="Times New Roman"/>
          <w:sz w:val="28"/>
          <w:szCs w:val="28"/>
        </w:rPr>
        <w:lastRenderedPageBreak/>
        <w:t xml:space="preserve">дочери. В это время ей позвонил ее супруг Гетманский Николай, который был в состоянии алкогольного опьянения, спросил, где деньги. Она ответила, что в кармане одежды есть примерно 1000 тенге. После чего пришла домой, муж спал. Затем она начала готовить ужин. </w:t>
      </w:r>
      <w:proofErr w:type="gramStart"/>
      <w:r w:rsidRPr="00110453">
        <w:rPr>
          <w:rFonts w:ascii="Times New Roman" w:hAnsi="Times New Roman" w:cs="Times New Roman"/>
          <w:sz w:val="28"/>
          <w:szCs w:val="28"/>
        </w:rPr>
        <w:t>Гетманский</w:t>
      </w:r>
      <w:proofErr w:type="gramEnd"/>
      <w:r w:rsidRPr="00110453">
        <w:rPr>
          <w:rFonts w:ascii="Times New Roman" w:hAnsi="Times New Roman" w:cs="Times New Roman"/>
          <w:sz w:val="28"/>
          <w:szCs w:val="28"/>
        </w:rPr>
        <w:t xml:space="preserve"> Н.М. проснулся, начал требовать денег на водку, ударил ее, задев зубы. Она сидела, чистила картошку кухонным ножом. Потом он кинул в нее пластиковое ведро, попав в ногу. Поднял ведро, хотел ударить им ее по голове. Она встала, а </w:t>
      </w:r>
      <w:proofErr w:type="gramStart"/>
      <w:r w:rsidRPr="00110453">
        <w:rPr>
          <w:rFonts w:ascii="Times New Roman" w:hAnsi="Times New Roman" w:cs="Times New Roman"/>
          <w:sz w:val="28"/>
          <w:szCs w:val="28"/>
        </w:rPr>
        <w:t>Гетманский</w:t>
      </w:r>
      <w:proofErr w:type="gramEnd"/>
      <w:r w:rsidRPr="00110453">
        <w:rPr>
          <w:rFonts w:ascii="Times New Roman" w:hAnsi="Times New Roman" w:cs="Times New Roman"/>
          <w:sz w:val="28"/>
          <w:szCs w:val="28"/>
        </w:rPr>
        <w:t xml:space="preserve"> Н.М. в это время на нее навалился. Она хотела его отодвинуть и поняла, что задела его ножом, увидев кровь на его футболке. Затем она вызвала скорую помощь, позвонила дочери и выпила 2 рюмки водки, находясь в шоковом состоянии. Умысла на причинение тяжкого вреда здоровью Гетманского Н.М. у нее не было. </w:t>
      </w:r>
    </w:p>
    <w:p w:rsidR="00BF23FA" w:rsidRPr="00110453" w:rsidRDefault="00BF23FA" w:rsidP="00BF23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 xml:space="preserve"> Вина подсудимой в предъявленном обвинении подтверждается совокупностью следующих доказательств.</w:t>
      </w:r>
    </w:p>
    <w:p w:rsidR="00BF23FA" w:rsidRPr="00110453" w:rsidRDefault="00BF23FA" w:rsidP="00BF23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 xml:space="preserve">Показаниями потерпевшего Гетманского А.Н., данными в суде, согласно которым покойный Гетманский Н.М. приходится ему отцом. По характеру был неконфликтный, трудолюбивый. Ранее он (Гетманский А.Н.) 2 года проживал совместно с отцом и мачехой Гетманской Е.Г. Отношения у них были хорошие. О том, чтобы отец дома буянил, не слышал. К подсудимой Гетманской Е.Г. претензий не имеет. </w:t>
      </w:r>
    </w:p>
    <w:p w:rsidR="00BF23FA" w:rsidRPr="00110453" w:rsidRDefault="00BF23FA" w:rsidP="00BF23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453">
        <w:rPr>
          <w:rFonts w:ascii="Times New Roman" w:hAnsi="Times New Roman" w:cs="Times New Roman"/>
          <w:sz w:val="28"/>
          <w:szCs w:val="28"/>
        </w:rPr>
        <w:t xml:space="preserve">Заключением судебно-медицинской экспертизы трупа №1526 от 16.10.2015 г., согласно которому согласно данным медицинской документации смерть Гетманского Н.М. наступила 16.09.2015 г. в 14 часов 00 минут в результате проникающего колото-резаного ранения брюшной полости с повреждением правой доли печени и передней стенки полой вены, с </w:t>
      </w:r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последующим развитием </w:t>
      </w:r>
      <w:proofErr w:type="spellStart"/>
      <w:r w:rsidRPr="00110453">
        <w:rPr>
          <w:rFonts w:ascii="Times New Roman" w:hAnsi="Times New Roman" w:cs="Times New Roman"/>
          <w:color w:val="000000"/>
          <w:sz w:val="28"/>
          <w:szCs w:val="28"/>
        </w:rPr>
        <w:t>пилефлебита</w:t>
      </w:r>
      <w:bookmarkStart w:id="0" w:name="_GoBack"/>
      <w:bookmarkEnd w:id="0"/>
      <w:proofErr w:type="spellEnd"/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, сепсиса и </w:t>
      </w:r>
      <w:proofErr w:type="spellStart"/>
      <w:r w:rsidRPr="00110453">
        <w:rPr>
          <w:rFonts w:ascii="Times New Roman" w:hAnsi="Times New Roman" w:cs="Times New Roman"/>
          <w:color w:val="000000"/>
          <w:sz w:val="28"/>
          <w:szCs w:val="28"/>
        </w:rPr>
        <w:t>полиорганной</w:t>
      </w:r>
      <w:proofErr w:type="spellEnd"/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 недостаточности, что и послужило непосредственной причиной наступления смерти.</w:t>
      </w:r>
      <w:proofErr w:type="gramEnd"/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При судебно-медицинской </w:t>
      </w:r>
      <w:r w:rsidRPr="00110453">
        <w:rPr>
          <w:rFonts w:ascii="Times New Roman" w:hAnsi="Times New Roman" w:cs="Times New Roman"/>
          <w:sz w:val="28"/>
          <w:szCs w:val="28"/>
        </w:rPr>
        <w:t>экспертизе трупа Гетманского Н.М. кроме следов медицинских манипуляций обнаружено и врачами описано телесное повреждение в виде проникающего колото-резаного ранения брюшной полости с повреждением правой доли печени (5-го сегмента) и воротной вены, осложненное геморрагическим шоком 4 степени.</w:t>
      </w:r>
      <w:proofErr w:type="gramEnd"/>
      <w:r w:rsidRPr="00110453">
        <w:rPr>
          <w:rFonts w:ascii="Times New Roman" w:hAnsi="Times New Roman" w:cs="Times New Roman"/>
          <w:sz w:val="28"/>
          <w:szCs w:val="28"/>
        </w:rPr>
        <w:t xml:space="preserve"> Данное телесное повреждение могло образоваться незадолго до поступления в стационар (18.08.2015г.) при действии предмета, обладающего колюще-режущими свойствами, и применительно к живым лицам в совокупности квалифицируется как тяжкий вред здоровью по критерию опасности для жизни. После получения данного телесного повреждения и оперативного лечения у Гетманского Н.М. состояние </w:t>
      </w:r>
      <w:proofErr w:type="gramStart"/>
      <w:r w:rsidRPr="00110453">
        <w:rPr>
          <w:rFonts w:ascii="Times New Roman" w:hAnsi="Times New Roman" w:cs="Times New Roman"/>
          <w:sz w:val="28"/>
          <w:szCs w:val="28"/>
        </w:rPr>
        <w:t>стабилизировалось</w:t>
      </w:r>
      <w:proofErr w:type="gramEnd"/>
      <w:r w:rsidRPr="00110453">
        <w:rPr>
          <w:rFonts w:ascii="Times New Roman" w:hAnsi="Times New Roman" w:cs="Times New Roman"/>
          <w:sz w:val="28"/>
          <w:szCs w:val="28"/>
        </w:rPr>
        <w:t xml:space="preserve"> и наблюдалась положительная динамика, однако в позднем послеоперационном периоде появились осложнения в виде </w:t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пилефлебита</w:t>
      </w:r>
      <w:proofErr w:type="spellEnd"/>
      <w:r w:rsidRPr="00110453">
        <w:rPr>
          <w:rFonts w:ascii="Times New Roman" w:hAnsi="Times New Roman" w:cs="Times New Roman"/>
          <w:sz w:val="28"/>
          <w:szCs w:val="28"/>
        </w:rPr>
        <w:t xml:space="preserve"> и гнойно-некротических изменений в печени, вследствие чего развилось повторное кровотечение и сепсис (т.1 л.д.120-130).</w:t>
      </w:r>
    </w:p>
    <w:p w:rsidR="00BF23FA" w:rsidRPr="00110453" w:rsidRDefault="00BF23FA" w:rsidP="00BF23F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10453">
        <w:rPr>
          <w:rFonts w:ascii="Times New Roman" w:hAnsi="Times New Roman" w:cs="Times New Roman"/>
          <w:sz w:val="28"/>
          <w:szCs w:val="28"/>
        </w:rPr>
        <w:lastRenderedPageBreak/>
        <w:t xml:space="preserve">Допросив экспертов </w:t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Фиронову</w:t>
      </w:r>
      <w:proofErr w:type="spellEnd"/>
      <w:r w:rsidRPr="00110453">
        <w:rPr>
          <w:rFonts w:ascii="Times New Roman" w:hAnsi="Times New Roman" w:cs="Times New Roman"/>
          <w:sz w:val="28"/>
          <w:szCs w:val="28"/>
        </w:rPr>
        <w:t xml:space="preserve"> И.И., Горшкову Е.С., а также свидетелей </w:t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110453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Кобландина</w:t>
      </w:r>
      <w:proofErr w:type="spellEnd"/>
      <w:r w:rsidRPr="00110453"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Вервейн</w:t>
      </w:r>
      <w:proofErr w:type="spellEnd"/>
      <w:r w:rsidRPr="00110453">
        <w:rPr>
          <w:rFonts w:ascii="Times New Roman" w:hAnsi="Times New Roman" w:cs="Times New Roman"/>
          <w:sz w:val="28"/>
          <w:szCs w:val="28"/>
        </w:rPr>
        <w:t xml:space="preserve"> С.К., проводивших операцию Гетманскому Н.М., суд находит ходатайство стороны защиты о назначении комплексной экспертизы подлежащим отклонению, поскольку в судебном следствии достоверно установлено, что смерть Гетманского Н.М. наступила в результате проникающего колото-резаного ранения брюшной полости с повреждением правой доли печени и</w:t>
      </w:r>
      <w:proofErr w:type="gramEnd"/>
      <w:r w:rsidRPr="00110453">
        <w:rPr>
          <w:rFonts w:ascii="Times New Roman" w:hAnsi="Times New Roman" w:cs="Times New Roman"/>
          <w:sz w:val="28"/>
          <w:szCs w:val="28"/>
        </w:rPr>
        <w:t xml:space="preserve"> передней стенки полой вены, с </w:t>
      </w:r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последующим развитием </w:t>
      </w:r>
      <w:proofErr w:type="spellStart"/>
      <w:r w:rsidRPr="00110453">
        <w:rPr>
          <w:rFonts w:ascii="Times New Roman" w:hAnsi="Times New Roman" w:cs="Times New Roman"/>
          <w:color w:val="000000"/>
          <w:sz w:val="28"/>
          <w:szCs w:val="28"/>
        </w:rPr>
        <w:t>пилефлебита</w:t>
      </w:r>
      <w:proofErr w:type="spellEnd"/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, сепсиса и </w:t>
      </w:r>
      <w:proofErr w:type="spellStart"/>
      <w:r w:rsidRPr="00110453">
        <w:rPr>
          <w:rFonts w:ascii="Times New Roman" w:hAnsi="Times New Roman" w:cs="Times New Roman"/>
          <w:color w:val="000000"/>
          <w:sz w:val="28"/>
          <w:szCs w:val="28"/>
        </w:rPr>
        <w:t>полиорганной</w:t>
      </w:r>
      <w:proofErr w:type="spellEnd"/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 недостаточности, а не вследствие оказания ненадлежащей медицинской помощи.  </w:t>
      </w:r>
      <w:proofErr w:type="gramStart"/>
      <w:r w:rsidRPr="00110453">
        <w:rPr>
          <w:rFonts w:ascii="Times New Roman" w:hAnsi="Times New Roman" w:cs="Times New Roman"/>
          <w:color w:val="000000"/>
          <w:sz w:val="28"/>
          <w:szCs w:val="28"/>
        </w:rPr>
        <w:t>Вторичная</w:t>
      </w:r>
      <w:proofErr w:type="gramEnd"/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0453">
        <w:rPr>
          <w:rFonts w:ascii="Times New Roman" w:hAnsi="Times New Roman" w:cs="Times New Roman"/>
          <w:color w:val="000000"/>
          <w:sz w:val="28"/>
          <w:szCs w:val="28"/>
        </w:rPr>
        <w:t>кардиомиопатия</w:t>
      </w:r>
      <w:proofErr w:type="spellEnd"/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, а также трофические язвы обеих нижних конечностей в причинно-следственной связи с наступлением смерти не состояли. </w:t>
      </w:r>
    </w:p>
    <w:p w:rsidR="00BF23FA" w:rsidRPr="00110453" w:rsidRDefault="00BF23FA" w:rsidP="00BF23F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Показания Гетманского Н.М. от 19.08.2015 г., оглашенные в суде, согласно которым он споткнулся и напоролся на нож (т.1 л.д.20-21), суд </w:t>
      </w:r>
      <w:proofErr w:type="gramStart"/>
      <w:r w:rsidRPr="00110453">
        <w:rPr>
          <w:rFonts w:ascii="Times New Roman" w:hAnsi="Times New Roman" w:cs="Times New Roman"/>
          <w:color w:val="000000"/>
          <w:sz w:val="28"/>
          <w:szCs w:val="28"/>
        </w:rPr>
        <w:t>оценивает</w:t>
      </w:r>
      <w:proofErr w:type="gramEnd"/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 как данные с целью помочь близкому человеку избежать уголовной ответственности. </w:t>
      </w:r>
    </w:p>
    <w:p w:rsidR="00BF23FA" w:rsidRPr="00110453" w:rsidRDefault="00BF23FA" w:rsidP="00BF23F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Показания подсудимой Гетманской Е.Г., частично признавшей вину, указывающей на отсутствие </w:t>
      </w:r>
      <w:proofErr w:type="gramStart"/>
      <w:r w:rsidRPr="00110453">
        <w:rPr>
          <w:rFonts w:ascii="Times New Roman" w:hAnsi="Times New Roman" w:cs="Times New Roman"/>
          <w:color w:val="000000"/>
          <w:sz w:val="28"/>
          <w:szCs w:val="28"/>
        </w:rPr>
        <w:t>умысла</w:t>
      </w:r>
      <w:proofErr w:type="gramEnd"/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 на причинение тяжкого вреда здоровью Гетманского Н.М., суд также оценивает как данные с целью смягчить уголовную ответственность, так как они опровергаются заключением судебно-медицинской экспертизы трупа, материалами дела, согласующимися между собой. Так, в ходе допроса 18.08.2015 г. </w:t>
      </w:r>
      <w:proofErr w:type="gramStart"/>
      <w:r w:rsidRPr="00110453">
        <w:rPr>
          <w:rFonts w:ascii="Times New Roman" w:hAnsi="Times New Roman" w:cs="Times New Roman"/>
          <w:color w:val="000000"/>
          <w:sz w:val="28"/>
          <w:szCs w:val="28"/>
        </w:rPr>
        <w:t>Гетманская</w:t>
      </w:r>
      <w:proofErr w:type="gramEnd"/>
      <w:r w:rsidRPr="00110453">
        <w:rPr>
          <w:rFonts w:ascii="Times New Roman" w:hAnsi="Times New Roman" w:cs="Times New Roman"/>
          <w:color w:val="000000"/>
          <w:sz w:val="28"/>
          <w:szCs w:val="28"/>
        </w:rPr>
        <w:t xml:space="preserve"> Е.Г. показала, что испугавшись, что Гетманский Н.М. может нанести ей увечье, машинально хотела толкнуть его, забыла из-за плача ребенка, что в руке у нее кухонный нож и непроизвольно задела его в живот. На дополнительном допросе 16.09.2015 г. показала, что побоявшись, что Гетманский Н.М. ударит ее, увернулась и непроизвольно задела его живот ножом один раз. А в судебном следствии показала, что </w:t>
      </w:r>
      <w:r w:rsidRPr="00110453">
        <w:rPr>
          <w:rFonts w:ascii="Times New Roman" w:hAnsi="Times New Roman" w:cs="Times New Roman"/>
          <w:sz w:val="28"/>
          <w:szCs w:val="28"/>
        </w:rPr>
        <w:t xml:space="preserve">Гетманский Н.М. на нее навалился, она хотела его отодвинуть и поняла, что задела его ножом. При этом детально показать обстоятельства причинения ножевого ранения </w:t>
      </w:r>
      <w:proofErr w:type="gramStart"/>
      <w:r w:rsidRPr="00110453">
        <w:rPr>
          <w:rFonts w:ascii="Times New Roman" w:hAnsi="Times New Roman" w:cs="Times New Roman"/>
          <w:sz w:val="28"/>
          <w:szCs w:val="28"/>
        </w:rPr>
        <w:t>Гетманскому</w:t>
      </w:r>
      <w:proofErr w:type="gramEnd"/>
      <w:r w:rsidRPr="00110453">
        <w:rPr>
          <w:rFonts w:ascii="Times New Roman" w:hAnsi="Times New Roman" w:cs="Times New Roman"/>
          <w:sz w:val="28"/>
          <w:szCs w:val="28"/>
        </w:rPr>
        <w:t xml:space="preserve"> Н.М. не могла. </w:t>
      </w:r>
    </w:p>
    <w:p w:rsidR="00BF23FA" w:rsidRPr="00110453" w:rsidRDefault="00BF23FA" w:rsidP="00BF23F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453">
        <w:rPr>
          <w:rFonts w:ascii="Times New Roman" w:hAnsi="Times New Roman" w:cs="Times New Roman"/>
          <w:color w:val="000000"/>
          <w:sz w:val="28"/>
          <w:szCs w:val="28"/>
        </w:rPr>
        <w:t>По этим же основаниям суд не усматривает оснований для производства эксперимента.</w:t>
      </w:r>
    </w:p>
    <w:p w:rsidR="00BF23FA" w:rsidRPr="00110453" w:rsidRDefault="00BF23FA" w:rsidP="00BF23F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>Анализируя представленные доказательства, суд находит, что оснований для переквалификации действий подсудимой на ст.104 ч.1 УК не имеется, поскольку ответственность за причинение смерти по неосторожности наступает при отсутствии умысла у виновного не только на лишение жизни потерпевшего, но и на причинение тяжкого вреда его здоровью.</w:t>
      </w:r>
    </w:p>
    <w:p w:rsidR="00BF23FA" w:rsidRPr="00110453" w:rsidRDefault="00BF23FA" w:rsidP="00BF23F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110453">
        <w:rPr>
          <w:rFonts w:ascii="Times New Roman" w:hAnsi="Times New Roman" w:cs="Times New Roman"/>
          <w:sz w:val="28"/>
          <w:szCs w:val="28"/>
        </w:rPr>
        <w:t xml:space="preserve">Также не имеется оснований для переквалификации действий подсудимой на ст.112 ч.2 УК РК, поскольку в соответствии с п.6 Нормативного постановления Верховного Суда Республики Казахстан №2 от 11.05.2007 г. «О применении законодательства о необходимой обороне» </w:t>
      </w:r>
      <w:r w:rsidRPr="00110453">
        <w:rPr>
          <w:rFonts w:ascii="Times New Roman" w:hAnsi="Times New Roman" w:cs="Times New Roman"/>
          <w:sz w:val="28"/>
          <w:szCs w:val="28"/>
        </w:rPr>
        <w:lastRenderedPageBreak/>
        <w:t>не может признаваться находившимся в состоянии необходимой обороны лицо, причинившее вред другому лицу в связи с совершением последним действий, формально содержащих признаки преступления</w:t>
      </w:r>
      <w:proofErr w:type="gramEnd"/>
      <w:r w:rsidRPr="00110453">
        <w:rPr>
          <w:rFonts w:ascii="Times New Roman" w:hAnsi="Times New Roman" w:cs="Times New Roman"/>
          <w:sz w:val="28"/>
          <w:szCs w:val="28"/>
        </w:rPr>
        <w:t xml:space="preserve">, но в силу малозначительности не </w:t>
      </w:r>
      <w:proofErr w:type="gramStart"/>
      <w:r w:rsidRPr="00110453">
        <w:rPr>
          <w:rFonts w:ascii="Times New Roman" w:hAnsi="Times New Roman" w:cs="Times New Roman"/>
          <w:sz w:val="28"/>
          <w:szCs w:val="28"/>
        </w:rPr>
        <w:t>представлявших</w:t>
      </w:r>
      <w:proofErr w:type="gramEnd"/>
      <w:r w:rsidRPr="00110453">
        <w:rPr>
          <w:rFonts w:ascii="Times New Roman" w:hAnsi="Times New Roman" w:cs="Times New Roman"/>
          <w:sz w:val="28"/>
          <w:szCs w:val="28"/>
        </w:rPr>
        <w:t xml:space="preserve"> общественной опасности.</w:t>
      </w:r>
    </w:p>
    <w:p w:rsidR="00BF23FA" w:rsidRPr="00110453" w:rsidRDefault="00BF23FA" w:rsidP="00BF23F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110453">
        <w:rPr>
          <w:rFonts w:ascii="Times New Roman" w:hAnsi="Times New Roman" w:cs="Times New Roman"/>
          <w:sz w:val="28"/>
          <w:szCs w:val="28"/>
        </w:rPr>
        <w:t>Как следует из заключения судебно-медицинской экспертизы №3669 от 20.08.2015 г., у Гетманской Е.Г. обнаружены следующие телесные повреждения: ссадина на верхней губе, кровоизлияние на слизистой оболочке верхней губы, кровоподтек и ссадина на правой голени, которые образовались от действия тупых твердых предметов, возможно в срок менее 1-х суток назад на момент осмотра и квалифицируются как легкий вред здоровью по критерию кратковременного</w:t>
      </w:r>
      <w:proofErr w:type="gramEnd"/>
      <w:r w:rsidRPr="00110453">
        <w:rPr>
          <w:rFonts w:ascii="Times New Roman" w:hAnsi="Times New Roman" w:cs="Times New Roman"/>
          <w:sz w:val="28"/>
          <w:szCs w:val="28"/>
        </w:rPr>
        <w:t xml:space="preserve"> его расстройства (не более 21 дня) (т.1 л.д.63-64).</w:t>
      </w:r>
    </w:p>
    <w:p w:rsidR="00BF23FA" w:rsidRPr="00110453" w:rsidRDefault="00BF23FA" w:rsidP="00BF23F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 xml:space="preserve">Таким образом, указанным заключением подтверждаются доводы Гетманской Е.Г. о причинении ей телесных повреждений Гетманским Н.М., в действиях которого формально усматриваются признаки уголовного проступка, предусмотренного ст.108 УК, но не преступления. </w:t>
      </w:r>
    </w:p>
    <w:p w:rsidR="00BF23FA" w:rsidRPr="00110453" w:rsidRDefault="00BF23FA" w:rsidP="00BF23F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 xml:space="preserve">Как следует из показаний свидетелей Петренко Н.С. – дочери подсудимой, Спиридонова Д.И. – зятя подсудимой, </w:t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Мирхайдаровой</w:t>
      </w:r>
      <w:proofErr w:type="spellEnd"/>
      <w:r w:rsidRPr="00110453">
        <w:rPr>
          <w:rFonts w:ascii="Times New Roman" w:hAnsi="Times New Roman" w:cs="Times New Roman"/>
          <w:sz w:val="28"/>
          <w:szCs w:val="28"/>
        </w:rPr>
        <w:t xml:space="preserve"> Ф.М.</w:t>
      </w:r>
      <w:r>
        <w:rPr>
          <w:rFonts w:ascii="Times New Roman" w:hAnsi="Times New Roman" w:cs="Times New Roman"/>
          <w:sz w:val="28"/>
          <w:szCs w:val="28"/>
        </w:rPr>
        <w:t xml:space="preserve"> - соседки</w:t>
      </w:r>
      <w:r w:rsidRPr="001104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покойный Гетманский Н.М. ранее часто выпивал, но драк между ним и подсудимой не было, ее он не избивал. </w:t>
      </w:r>
    </w:p>
    <w:p w:rsidR="00BF23FA" w:rsidRPr="00110453" w:rsidRDefault="00BF23FA" w:rsidP="00BF23F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 xml:space="preserve">Как следует из заключения судебно-психиатрической экспертизы  с участием специалиста-психолога №396 от 16.09.2015 г., </w:t>
      </w:r>
      <w:proofErr w:type="gramStart"/>
      <w:r w:rsidRPr="00110453">
        <w:rPr>
          <w:rFonts w:ascii="Times New Roman" w:hAnsi="Times New Roman" w:cs="Times New Roman"/>
          <w:sz w:val="28"/>
          <w:szCs w:val="28"/>
        </w:rPr>
        <w:t>Гетманская</w:t>
      </w:r>
      <w:proofErr w:type="gramEnd"/>
      <w:r w:rsidRPr="00110453">
        <w:rPr>
          <w:rFonts w:ascii="Times New Roman" w:hAnsi="Times New Roman" w:cs="Times New Roman"/>
          <w:sz w:val="28"/>
          <w:szCs w:val="28"/>
        </w:rPr>
        <w:t xml:space="preserve"> Е.Г. на момент совершения деяния каким-либо хроническим психическим расстройством (психическим заболеванием) не страдала, в настоящее время не страдает. В момент совершения деяния могла осознавать фактический характер своих действий и руководить ими, в состоянии физиологического аффекта не находилась. </w:t>
      </w:r>
    </w:p>
    <w:p w:rsidR="00BF23FA" w:rsidRPr="00110453" w:rsidRDefault="00BF23FA" w:rsidP="00BF23F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 xml:space="preserve">На основании изложенного вину подсудимой в умышленном причинении тяжкого вреда здоровью Гетманского Н.М., повлекшем по неосторожности смерть потерпевшего, суд считает доказанной полностью. </w:t>
      </w:r>
    </w:p>
    <w:p w:rsidR="00BF23FA" w:rsidRPr="00110453" w:rsidRDefault="00BF23FA" w:rsidP="00BF23F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>Таким образом, действия подсудимой правильно квалифицированы по ст.106 ч.3 УК как умышленное причинение тяжкого вреда здоровью, повлекшем по неосторожности смерть потерпевшего.</w:t>
      </w:r>
    </w:p>
    <w:p w:rsidR="00BF23FA" w:rsidRPr="00110453" w:rsidRDefault="00BF23FA" w:rsidP="00BF23F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>Обстоятельствами, смягчающими уголовную ответственность и наказание, в соответствии со ст.53 ч.1 п.п.4,</w:t>
      </w:r>
      <w:r>
        <w:rPr>
          <w:rFonts w:ascii="Times New Roman" w:hAnsi="Times New Roman" w:cs="Times New Roman"/>
          <w:sz w:val="28"/>
          <w:szCs w:val="28"/>
        </w:rPr>
        <w:t>5,</w:t>
      </w:r>
      <w:r w:rsidRPr="00110453">
        <w:rPr>
          <w:rFonts w:ascii="Times New Roman" w:hAnsi="Times New Roman" w:cs="Times New Roman"/>
          <w:sz w:val="28"/>
          <w:szCs w:val="28"/>
        </w:rPr>
        <w:t xml:space="preserve">10 УК, суд признает наличие малолетнего ребенка у виновной, </w:t>
      </w:r>
      <w:r>
        <w:rPr>
          <w:rFonts w:ascii="Times New Roman" w:hAnsi="Times New Roman" w:cs="Times New Roman"/>
          <w:sz w:val="28"/>
          <w:szCs w:val="28"/>
        </w:rPr>
        <w:t xml:space="preserve">оказание медицинской или иной помощи потерпевшему непосредственно после совершения уголовного правонарушения независимо от последствий оказания такой помощи, </w:t>
      </w:r>
      <w:r w:rsidRPr="00110453">
        <w:rPr>
          <w:rFonts w:ascii="Times New Roman" w:hAnsi="Times New Roman" w:cs="Times New Roman"/>
          <w:sz w:val="28"/>
          <w:szCs w:val="28"/>
        </w:rPr>
        <w:t>противоправность поведения потерпевшего, явившегося поводом для уголовного правонарушения.</w:t>
      </w:r>
    </w:p>
    <w:p w:rsidR="00BF23FA" w:rsidRPr="00110453" w:rsidRDefault="00BF23FA" w:rsidP="00BF23F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>Обстоятельств, отягчающих уголовную ответственность и наказание, по делу не усматривается.</w:t>
      </w:r>
    </w:p>
    <w:p w:rsidR="00BF23FA" w:rsidRPr="00110453" w:rsidRDefault="00BF23FA" w:rsidP="00BF23FA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453">
        <w:rPr>
          <w:rFonts w:ascii="Times New Roman" w:hAnsi="Times New Roman" w:cs="Times New Roman"/>
          <w:sz w:val="28"/>
          <w:szCs w:val="28"/>
        </w:rPr>
        <w:lastRenderedPageBreak/>
        <w:t>При назначении наказания суд, учитывая характер и степень общественной опасности совершенного преступления, относящегося к категории тяжких, личность подсудимой, ранее не судимой, смягчающие уголовную ответственность и наказание обстоятельства, отсутствие отягчающих уголовную ответственность и наказание обстоятельств, мнение потерпевшего, просившего освободить подсудимую от уголовной ответственности, считает необходимым назначить подсудимой наказание в виде лишения свободы, но на минимальный срок, предусмотренный санкцией ст.106 ч</w:t>
      </w:r>
      <w:proofErr w:type="gramEnd"/>
      <w:r w:rsidRPr="00110453">
        <w:rPr>
          <w:rFonts w:ascii="Times New Roman" w:hAnsi="Times New Roman" w:cs="Times New Roman"/>
          <w:sz w:val="28"/>
          <w:szCs w:val="28"/>
        </w:rPr>
        <w:t>.3 УК.</w:t>
      </w:r>
    </w:p>
    <w:p w:rsidR="00BF23FA" w:rsidRPr="00110453" w:rsidRDefault="00BF23FA" w:rsidP="00BF23FA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>Учитывая тяжесть, характер и степень общественной опасности совершенного преступления, предусматривающего наказание от 8 до 12 лет лишения свободы, суд не усматривает оснований для применения ст.63 и 74 УК.</w:t>
      </w:r>
    </w:p>
    <w:p w:rsidR="00BF23FA" w:rsidRPr="00110453" w:rsidRDefault="00BF23FA" w:rsidP="00D059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>Руководствуясь ст.ст.388-390, 393, 395-398, 401 Уголовно-процессуального кодекса Республики Казахстан от 04.07.2014 г., суд</w:t>
      </w:r>
    </w:p>
    <w:p w:rsidR="00BF23FA" w:rsidRPr="00110453" w:rsidRDefault="00BF23FA" w:rsidP="00BF23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>ПРИГОВОРИЛ:</w:t>
      </w:r>
    </w:p>
    <w:p w:rsidR="00BF23FA" w:rsidRPr="00110453" w:rsidRDefault="00BF23FA" w:rsidP="00BF23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ab/>
        <w:t>Гетманскую Елену Геннадиевну признать виновной в совершении преступления, предусмотренного ст.106 ч.3 УК, и назначить наказание в виде лишения свободы сроком на 8 (восемь) лет с отбыванием в исправительной колонии общего режима.</w:t>
      </w:r>
    </w:p>
    <w:p w:rsidR="00BF23FA" w:rsidRPr="00110453" w:rsidRDefault="00BF23FA" w:rsidP="00BF23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 xml:space="preserve">Меру пресечения – подписку о невыезде и надлежащем поведении – изменить на содержание под стражей до вступления приговора в законную силу, взяв под стражу в зале суда. </w:t>
      </w:r>
    </w:p>
    <w:p w:rsidR="00BF23FA" w:rsidRPr="00110453" w:rsidRDefault="00BF23FA" w:rsidP="00BF23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>Срок наказания исчислять с 23 декабря 2015 года.</w:t>
      </w:r>
    </w:p>
    <w:p w:rsidR="00BF23FA" w:rsidRPr="00110453" w:rsidRDefault="00BF23FA" w:rsidP="00BF23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 xml:space="preserve">Вещественные доказательства – простыню, нож, смывы с ковра, ножа, образцы крови Гетманского Н.М., Гетманской Е.Г., находящиеся в камере хранения УВД района «Алматы» </w:t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1045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110453">
        <w:rPr>
          <w:rFonts w:ascii="Times New Roman" w:hAnsi="Times New Roman" w:cs="Times New Roman"/>
          <w:sz w:val="28"/>
          <w:szCs w:val="28"/>
        </w:rPr>
        <w:t>стана</w:t>
      </w:r>
      <w:proofErr w:type="spellEnd"/>
      <w:r w:rsidRPr="00110453">
        <w:rPr>
          <w:rFonts w:ascii="Times New Roman" w:hAnsi="Times New Roman" w:cs="Times New Roman"/>
          <w:sz w:val="28"/>
          <w:szCs w:val="28"/>
        </w:rPr>
        <w:t>, - уничтожить.</w:t>
      </w:r>
    </w:p>
    <w:p w:rsidR="00BF23FA" w:rsidRPr="00110453" w:rsidRDefault="00BF23FA" w:rsidP="00BF23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10453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110453">
        <w:rPr>
          <w:rFonts w:ascii="Times New Roman" w:hAnsi="Times New Roman" w:cs="Times New Roman"/>
          <w:sz w:val="28"/>
          <w:szCs w:val="28"/>
        </w:rPr>
        <w:t>-диск – хранить при деле.</w:t>
      </w:r>
    </w:p>
    <w:p w:rsidR="00BF23FA" w:rsidRPr="00110453" w:rsidRDefault="00BF23FA" w:rsidP="00BF23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>Взыскать с Гетманской Елены Геннадиевны в доход государства процессуальные издержки, связанные с производством судебных экспертиз, в сумме 117 779 (сто семнадцать тысяч семьсот семьдесят девять) тенге.</w:t>
      </w:r>
    </w:p>
    <w:p w:rsidR="00BF23FA" w:rsidRPr="00110453" w:rsidRDefault="00BF23FA" w:rsidP="00BF23FA">
      <w:pPr>
        <w:jc w:val="both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ab/>
        <w:t xml:space="preserve">Приговор может быть обжалован и опротестован в суд города Астаны через районный суд №2 </w:t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Алматинского</w:t>
      </w:r>
      <w:proofErr w:type="spellEnd"/>
      <w:r w:rsidRPr="00110453">
        <w:rPr>
          <w:rFonts w:ascii="Times New Roman" w:hAnsi="Times New Roman" w:cs="Times New Roman"/>
          <w:sz w:val="28"/>
          <w:szCs w:val="28"/>
        </w:rPr>
        <w:t xml:space="preserve"> района в течение 15 суток со дня провозглашения, а осужденной, содержащейся под стражей, - в тот же срок со дня вручения копии приговора.</w:t>
      </w:r>
    </w:p>
    <w:p w:rsidR="00BF23FA" w:rsidRPr="00110453" w:rsidRDefault="00BF23FA" w:rsidP="00BF23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3FA" w:rsidRPr="00110453" w:rsidRDefault="00BF23FA" w:rsidP="00BF23FA">
      <w:pPr>
        <w:jc w:val="both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А.Амиргалиев</w:t>
      </w:r>
      <w:proofErr w:type="spellEnd"/>
    </w:p>
    <w:p w:rsidR="00BF23FA" w:rsidRPr="00110453" w:rsidRDefault="00BF23FA" w:rsidP="00BF23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3FA" w:rsidRPr="00110453" w:rsidRDefault="00BF23FA" w:rsidP="00BF23FA">
      <w:pPr>
        <w:jc w:val="both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>Копия верна.</w:t>
      </w:r>
    </w:p>
    <w:p w:rsidR="00BF23FA" w:rsidRPr="00110453" w:rsidRDefault="00BF23FA" w:rsidP="00BF23FA">
      <w:pPr>
        <w:jc w:val="both"/>
        <w:rPr>
          <w:rFonts w:ascii="Times New Roman" w:hAnsi="Times New Roman" w:cs="Times New Roman"/>
          <w:sz w:val="28"/>
          <w:szCs w:val="28"/>
        </w:rPr>
      </w:pPr>
      <w:r w:rsidRPr="00110453"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r w:rsidRPr="0011045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10453">
        <w:rPr>
          <w:rFonts w:ascii="Times New Roman" w:hAnsi="Times New Roman" w:cs="Times New Roman"/>
          <w:sz w:val="28"/>
          <w:szCs w:val="28"/>
        </w:rPr>
        <w:t>А.Амиргалиев</w:t>
      </w:r>
      <w:proofErr w:type="spellEnd"/>
    </w:p>
    <w:sectPr w:rsidR="00BF23FA" w:rsidRPr="00110453" w:rsidSect="00B72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8" w:right="1133" w:bottom="993" w:left="1701" w:header="426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6F6" w:rsidRDefault="005A76F6">
      <w:r>
        <w:separator/>
      </w:r>
    </w:p>
  </w:endnote>
  <w:endnote w:type="continuationSeparator" w:id="0">
    <w:p w:rsidR="005A76F6" w:rsidRDefault="005A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F37" w:rsidRDefault="005A76F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F37" w:rsidRDefault="005A76F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F37" w:rsidRDefault="005A76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6F6" w:rsidRDefault="005A76F6">
      <w:r>
        <w:separator/>
      </w:r>
    </w:p>
  </w:footnote>
  <w:footnote w:type="continuationSeparator" w:id="0">
    <w:p w:rsidR="005A76F6" w:rsidRDefault="005A7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F37" w:rsidRDefault="005A76F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E13" w:rsidRDefault="005A76F6">
    <w:pPr>
      <w:pStyle w:val="a5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pt;margin-top:20pt;width:40pt;height:40pt;z-index:251658240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8265341" r:id="rId2">
          <o:FieldCodes>\s</o:FieldCodes>
        </o:OLEObject>
      </w:pict>
    </w:r>
  </w:p>
  <w:p w:rsidR="00687E13" w:rsidRDefault="00BF23F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7DD956" wp14:editId="21077BD4">
              <wp:simplePos x="0" y="0"/>
              <wp:positionH relativeFrom="column">
                <wp:posOffset>-953135</wp:posOffset>
              </wp:positionH>
              <wp:positionV relativeFrom="paragraph">
                <wp:posOffset>307340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3F37" w:rsidRPr="00793F37" w:rsidRDefault="00BF23FA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Документ подписал: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Амиргалиев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А. А. Районный суд №2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Алматинского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района города Астана\Судья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Судья</w:t>
                          </w:r>
                          <w:proofErr w:type="spellEnd"/>
                          <w:proofErr w:type="gram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28.12.2015 09:09:54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2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DKZXY4AAAAAwBAAAPAAAAAAAAAAAAAAAAAFUFAABkcnMvZG93bnJldi54bWxQSwUG&#10;AAAAAAQABADzAAAAYgYAAAAA&#10;" filled="f" stroked="f" strokeweight=".5pt">
              <v:textbox style="layout-flow:vertical;mso-layout-flow-alt:bottom-to-top">
                <w:txbxContent>
                  <w:p w:rsidR="00793F37" w:rsidRPr="00793F37" w:rsidRDefault="00BF23FA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Амиргалиев А. А. Районный суд №2 Алматинского района города Астана\Судья Судья 28.12.2015 09:09:54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F37" w:rsidRDefault="005A76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CF"/>
    <w:rsid w:val="00130737"/>
    <w:rsid w:val="001905FF"/>
    <w:rsid w:val="005A76F6"/>
    <w:rsid w:val="0091003F"/>
    <w:rsid w:val="00A02ACF"/>
    <w:rsid w:val="00BF23FA"/>
    <w:rsid w:val="00D0595C"/>
    <w:rsid w:val="00E8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FA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23FA"/>
    <w:pPr>
      <w:jc w:val="both"/>
    </w:pPr>
  </w:style>
  <w:style w:type="character" w:customStyle="1" w:styleId="a4">
    <w:name w:val="Основной текст Знак"/>
    <w:basedOn w:val="a0"/>
    <w:link w:val="a3"/>
    <w:rsid w:val="00BF23FA"/>
    <w:rPr>
      <w:rFonts w:ascii="Tahoma" w:eastAsia="Times New Roman" w:hAnsi="Tahoma" w:cs="Tahoma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BF23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3FA"/>
    <w:rPr>
      <w:rFonts w:ascii="Tahoma" w:eastAsia="Times New Roman" w:hAnsi="Tahoma" w:cs="Tahoma"/>
      <w:sz w:val="24"/>
      <w:szCs w:val="24"/>
      <w:lang w:eastAsia="ru-RU"/>
    </w:rPr>
  </w:style>
  <w:style w:type="paragraph" w:styleId="a7">
    <w:name w:val="footer"/>
    <w:basedOn w:val="a"/>
    <w:link w:val="a8"/>
    <w:rsid w:val="00BF23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F23FA"/>
    <w:rPr>
      <w:rFonts w:ascii="Tahoma" w:eastAsia="Times New Roman" w:hAnsi="Tahoma" w:cs="Tahoma"/>
      <w:sz w:val="24"/>
      <w:szCs w:val="24"/>
      <w:lang w:eastAsia="ru-RU"/>
    </w:rPr>
  </w:style>
  <w:style w:type="paragraph" w:styleId="a9">
    <w:name w:val="No Spacing"/>
    <w:uiPriority w:val="1"/>
    <w:qFormat/>
    <w:rsid w:val="00BF23FA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FA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23FA"/>
    <w:pPr>
      <w:jc w:val="both"/>
    </w:pPr>
  </w:style>
  <w:style w:type="character" w:customStyle="1" w:styleId="a4">
    <w:name w:val="Основной текст Знак"/>
    <w:basedOn w:val="a0"/>
    <w:link w:val="a3"/>
    <w:rsid w:val="00BF23FA"/>
    <w:rPr>
      <w:rFonts w:ascii="Tahoma" w:eastAsia="Times New Roman" w:hAnsi="Tahoma" w:cs="Tahoma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BF23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3FA"/>
    <w:rPr>
      <w:rFonts w:ascii="Tahoma" w:eastAsia="Times New Roman" w:hAnsi="Tahoma" w:cs="Tahoma"/>
      <w:sz w:val="24"/>
      <w:szCs w:val="24"/>
      <w:lang w:eastAsia="ru-RU"/>
    </w:rPr>
  </w:style>
  <w:style w:type="paragraph" w:styleId="a7">
    <w:name w:val="footer"/>
    <w:basedOn w:val="a"/>
    <w:link w:val="a8"/>
    <w:rsid w:val="00BF23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F23FA"/>
    <w:rPr>
      <w:rFonts w:ascii="Tahoma" w:eastAsia="Times New Roman" w:hAnsi="Tahoma" w:cs="Tahoma"/>
      <w:sz w:val="24"/>
      <w:szCs w:val="24"/>
      <w:lang w:eastAsia="ru-RU"/>
    </w:rPr>
  </w:style>
  <w:style w:type="paragraph" w:styleId="a9">
    <w:name w:val="No Spacing"/>
    <w:uiPriority w:val="1"/>
    <w:qFormat/>
    <w:rsid w:val="00BF23FA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ТУРЕМУРАТОВА АЙДАНА СЕРИКОВНА</dc:creator>
  <cp:lastModifiedBy>ГАНИЕВА ГУЛЬНАЗ ХУСАИНОВНА</cp:lastModifiedBy>
  <cp:revision>2</cp:revision>
  <dcterms:created xsi:type="dcterms:W3CDTF">2016-02-29T09:35:00Z</dcterms:created>
  <dcterms:modified xsi:type="dcterms:W3CDTF">2016-02-29T09:35:00Z</dcterms:modified>
</cp:coreProperties>
</file>